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52" w:rsidRDefault="005F1ADC" w:rsidP="008F4F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52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8F4F52" w:rsidRPr="008F4F52" w:rsidRDefault="005F1ADC" w:rsidP="008F4F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52">
        <w:rPr>
          <w:rFonts w:ascii="Times New Roman" w:hAnsi="Times New Roman" w:cs="Times New Roman"/>
          <w:b/>
          <w:sz w:val="28"/>
          <w:szCs w:val="28"/>
        </w:rPr>
        <w:t>«ВЕЛИЖСКИЙ МУНЦИПАЛЬНЫЙ ОКРУГ»</w:t>
      </w:r>
    </w:p>
    <w:p w:rsidR="00AE5B9C" w:rsidRDefault="005F1ADC" w:rsidP="008F4F52">
      <w:pPr>
        <w:pStyle w:val="a4"/>
        <w:jc w:val="center"/>
      </w:pPr>
      <w:r w:rsidRPr="008F4F52">
        <w:rPr>
          <w:rFonts w:ascii="Times New Roman" w:hAnsi="Times New Roman" w:cs="Times New Roman"/>
          <w:b/>
          <w:sz w:val="28"/>
          <w:szCs w:val="28"/>
        </w:rPr>
        <w:t>СМОЛЕНСКОЙ ОБ</w:t>
      </w:r>
      <w:r w:rsidR="008F4F52" w:rsidRPr="008F4F52">
        <w:rPr>
          <w:rFonts w:ascii="Times New Roman" w:hAnsi="Times New Roman" w:cs="Times New Roman"/>
          <w:b/>
          <w:sz w:val="28"/>
          <w:szCs w:val="28"/>
        </w:rPr>
        <w:t>ЛА</w:t>
      </w:r>
      <w:r w:rsidRPr="008F4F52">
        <w:rPr>
          <w:rFonts w:ascii="Times New Roman" w:hAnsi="Times New Roman" w:cs="Times New Roman"/>
          <w:b/>
          <w:sz w:val="28"/>
          <w:szCs w:val="28"/>
        </w:rPr>
        <w:t>СТИ</w:t>
      </w:r>
    </w:p>
    <w:p w:rsidR="00AE5B9C" w:rsidRDefault="005F1ADC" w:rsidP="008F4F52">
      <w:pPr>
        <w:pStyle w:val="10"/>
        <w:keepNext/>
        <w:keepLines/>
        <w:shd w:val="clear" w:color="auto" w:fill="auto"/>
        <w:spacing w:before="0" w:after="425" w:line="400" w:lineRule="exact"/>
        <w:ind w:right="120"/>
      </w:pPr>
      <w:bookmarkStart w:id="0" w:name="bookmark0"/>
      <w:r>
        <w:t>ПОСТАНОВЛЕНИЕ</w:t>
      </w:r>
      <w:bookmarkEnd w:id="0"/>
    </w:p>
    <w:p w:rsidR="00AE5B9C" w:rsidRDefault="005F1ADC" w:rsidP="008F4F52">
      <w:pPr>
        <w:pStyle w:val="20"/>
        <w:shd w:val="clear" w:color="auto" w:fill="auto"/>
        <w:tabs>
          <w:tab w:val="left" w:pos="1843"/>
        </w:tabs>
        <w:spacing w:before="0" w:after="425" w:line="240" w:lineRule="auto"/>
        <w:ind w:left="142" w:right="7218" w:firstLine="284"/>
      </w:pPr>
      <w:r>
        <w:t xml:space="preserve">от 15.07.2025 </w:t>
      </w:r>
      <w:r>
        <w:t>№</w:t>
      </w:r>
      <w:r>
        <w:t xml:space="preserve">646 г. </w:t>
      </w:r>
      <w:r>
        <w:t>В</w:t>
      </w:r>
      <w:r>
        <w:t>елиж</w:t>
      </w:r>
    </w:p>
    <w:p w:rsidR="00AE5B9C" w:rsidRDefault="005F1ADC" w:rsidP="008F4F52">
      <w:pPr>
        <w:pStyle w:val="20"/>
        <w:shd w:val="clear" w:color="auto" w:fill="auto"/>
        <w:spacing w:before="0" w:line="240" w:lineRule="auto"/>
        <w:ind w:left="640" w:right="4950" w:firstLine="0"/>
      </w:pPr>
      <w:r>
        <w:t>О ежегодном конкурсе по благоустройству города Велиж</w:t>
      </w:r>
    </w:p>
    <w:p w:rsidR="008F4F52" w:rsidRPr="008F4F52" w:rsidRDefault="005F1ADC" w:rsidP="008F4F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52">
        <w:rPr>
          <w:rFonts w:ascii="Times New Roman" w:hAnsi="Times New Roman" w:cs="Times New Roman"/>
          <w:sz w:val="28"/>
          <w:szCs w:val="28"/>
        </w:rPr>
        <w:t>В целях создания и поддержания благоприятных условий проживания, быта</w:t>
      </w:r>
      <w:r w:rsidRPr="008F4F52">
        <w:rPr>
          <w:rFonts w:ascii="Times New Roman" w:hAnsi="Times New Roman" w:cs="Times New Roman"/>
          <w:sz w:val="28"/>
          <w:szCs w:val="28"/>
        </w:rPr>
        <w:t xml:space="preserve"> и отдыха жителей города, широкого вовлечения в работу по благоустройству населения, коллективов предприятий и организаций, активизации их деятельности на территории муниципального образования «Велижский муниципальный округ» Смоленской области, руководству</w:t>
      </w:r>
      <w:r w:rsidRPr="008F4F52">
        <w:rPr>
          <w:rFonts w:ascii="Times New Roman" w:hAnsi="Times New Roman" w:cs="Times New Roman"/>
          <w:sz w:val="28"/>
          <w:szCs w:val="28"/>
        </w:rPr>
        <w:t>ясь Уставом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</w:t>
      </w:r>
    </w:p>
    <w:p w:rsidR="00AE5B9C" w:rsidRPr="008F4F52" w:rsidRDefault="005F1ADC" w:rsidP="008F4F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5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5B9C" w:rsidRDefault="005F1ADC" w:rsidP="008F4F52">
      <w:pPr>
        <w:pStyle w:val="20"/>
        <w:numPr>
          <w:ilvl w:val="0"/>
          <w:numId w:val="1"/>
        </w:numPr>
        <w:shd w:val="clear" w:color="auto" w:fill="auto"/>
        <w:tabs>
          <w:tab w:val="left" w:pos="1174"/>
        </w:tabs>
        <w:spacing w:before="0" w:after="0" w:line="240" w:lineRule="auto"/>
        <w:ind w:left="200" w:firstLine="680"/>
        <w:jc w:val="both"/>
      </w:pPr>
      <w:r>
        <w:t xml:space="preserve">Внести изменения в положение </w:t>
      </w:r>
      <w:r>
        <w:rPr>
          <w:rStyle w:val="21"/>
        </w:rPr>
        <w:t>«</w:t>
      </w:r>
      <w:r w:rsidRPr="008F4F52">
        <w:rPr>
          <w:rStyle w:val="21"/>
          <w:i w:val="0"/>
        </w:rPr>
        <w:t>О</w:t>
      </w:r>
      <w:r>
        <w:t xml:space="preserve"> ежегодном конкурсе по благо</w:t>
      </w:r>
      <w:r w:rsidR="008F4F52">
        <w:t>устройству города».</w:t>
      </w:r>
    </w:p>
    <w:p w:rsidR="00AE5B9C" w:rsidRDefault="008F4F52" w:rsidP="008F4F52">
      <w:pPr>
        <w:pStyle w:val="20"/>
        <w:numPr>
          <w:ilvl w:val="0"/>
          <w:numId w:val="2"/>
        </w:numPr>
        <w:shd w:val="clear" w:color="auto" w:fill="auto"/>
        <w:tabs>
          <w:tab w:val="left" w:pos="1285"/>
        </w:tabs>
        <w:spacing w:before="0" w:after="0" w:line="240" w:lineRule="auto"/>
        <w:ind w:left="200" w:firstLine="680"/>
        <w:jc w:val="both"/>
      </w:pPr>
      <w:r>
        <w:t>в</w:t>
      </w:r>
      <w:r w:rsidR="005F1ADC">
        <w:t xml:space="preserve"> пункте 1.1 в абзаце 1 слова «Велижского городского поселения» заменить словами «Велижский муниципальный округ» Смоленской области;</w:t>
      </w:r>
    </w:p>
    <w:p w:rsidR="00AE5B9C" w:rsidRDefault="005F1ADC" w:rsidP="008F4F52">
      <w:pPr>
        <w:pStyle w:val="20"/>
        <w:numPr>
          <w:ilvl w:val="0"/>
          <w:numId w:val="2"/>
        </w:numPr>
        <w:shd w:val="clear" w:color="auto" w:fill="auto"/>
        <w:tabs>
          <w:tab w:val="left" w:pos="1289"/>
        </w:tabs>
        <w:spacing w:before="0" w:after="0" w:line="240" w:lineRule="auto"/>
        <w:ind w:left="200" w:firstLine="680"/>
        <w:jc w:val="both"/>
      </w:pPr>
      <w:r>
        <w:t>в пункте 2 абзаца 1 слова «Велижский район» заменить словами «Велижский муниципальный округ» Смоленской</w:t>
      </w:r>
      <w:r>
        <w:t xml:space="preserve"> области;</w:t>
      </w:r>
    </w:p>
    <w:p w:rsidR="00AE5B9C" w:rsidRDefault="005F1ADC" w:rsidP="008F4F52">
      <w:pPr>
        <w:pStyle w:val="20"/>
        <w:numPr>
          <w:ilvl w:val="0"/>
          <w:numId w:val="2"/>
        </w:numPr>
        <w:shd w:val="clear" w:color="auto" w:fill="auto"/>
        <w:tabs>
          <w:tab w:val="left" w:pos="1294"/>
        </w:tabs>
        <w:spacing w:before="0" w:after="0" w:line="240" w:lineRule="auto"/>
        <w:ind w:left="200" w:firstLine="680"/>
        <w:jc w:val="both"/>
      </w:pPr>
      <w:r>
        <w:t>в пункте 7.2 слова «Велижский район» заменить словами «Велижский муниципальный округ» Смоленской области;</w:t>
      </w:r>
    </w:p>
    <w:p w:rsidR="00AE5B9C" w:rsidRDefault="005F1ADC" w:rsidP="008F4F52">
      <w:pPr>
        <w:pStyle w:val="20"/>
        <w:numPr>
          <w:ilvl w:val="0"/>
          <w:numId w:val="2"/>
        </w:numPr>
        <w:shd w:val="clear" w:color="auto" w:fill="auto"/>
        <w:tabs>
          <w:tab w:val="left" w:pos="1294"/>
        </w:tabs>
        <w:spacing w:before="0" w:after="0" w:line="240" w:lineRule="auto"/>
        <w:ind w:left="200" w:firstLine="680"/>
        <w:jc w:val="both"/>
      </w:pPr>
      <w:r>
        <w:t>в пункте 7.4 слова «Велижский район» заменить словами «Велижский муниципальный округ» Смоленской области;</w:t>
      </w:r>
    </w:p>
    <w:p w:rsidR="00AE5B9C" w:rsidRDefault="005F1ADC" w:rsidP="008F4F52">
      <w:pPr>
        <w:pStyle w:val="20"/>
        <w:numPr>
          <w:ilvl w:val="0"/>
          <w:numId w:val="2"/>
        </w:numPr>
        <w:shd w:val="clear" w:color="auto" w:fill="auto"/>
        <w:tabs>
          <w:tab w:val="left" w:pos="1294"/>
        </w:tabs>
        <w:spacing w:before="0" w:after="0" w:line="240" w:lineRule="auto"/>
        <w:ind w:left="200" w:firstLine="680"/>
        <w:jc w:val="both"/>
      </w:pPr>
      <w:r>
        <w:t>в пункте 13.1 слова «Велижский рай</w:t>
      </w:r>
      <w:r>
        <w:t>он» заменить словами «Велижский муниципальный округ» Смоленской области</w:t>
      </w:r>
    </w:p>
    <w:p w:rsidR="00AE5B9C" w:rsidRDefault="005F1ADC" w:rsidP="008F4F52">
      <w:pPr>
        <w:pStyle w:val="20"/>
        <w:numPr>
          <w:ilvl w:val="0"/>
          <w:numId w:val="1"/>
        </w:numPr>
        <w:shd w:val="clear" w:color="auto" w:fill="auto"/>
        <w:tabs>
          <w:tab w:val="left" w:pos="1179"/>
        </w:tabs>
        <w:spacing w:before="0" w:after="0" w:line="240" w:lineRule="auto"/>
        <w:ind w:left="200" w:firstLine="680"/>
        <w:jc w:val="both"/>
      </w:pPr>
      <w:r>
        <w:t>Признать утратившим силу постановление Администрации муниципально</w:t>
      </w:r>
      <w:r w:rsidR="008F4F52">
        <w:t>го образования «Велижский район»</w:t>
      </w:r>
      <w:bookmarkStart w:id="1" w:name="_GoBack"/>
      <w:bookmarkEnd w:id="1"/>
      <w:r>
        <w:t xml:space="preserve"> от 08.07.2013 №468</w:t>
      </w:r>
      <w:r w:rsidR="008F4F52">
        <w:t>.</w:t>
      </w:r>
    </w:p>
    <w:p w:rsidR="00AE5B9C" w:rsidRDefault="005F1ADC" w:rsidP="008F4F52">
      <w:pPr>
        <w:pStyle w:val="20"/>
        <w:numPr>
          <w:ilvl w:val="0"/>
          <w:numId w:val="1"/>
        </w:numPr>
        <w:shd w:val="clear" w:color="auto" w:fill="auto"/>
        <w:tabs>
          <w:tab w:val="left" w:pos="1179"/>
        </w:tabs>
        <w:spacing w:before="0" w:after="0" w:line="240" w:lineRule="auto"/>
        <w:ind w:left="200" w:firstLine="680"/>
        <w:jc w:val="both"/>
      </w:pPr>
      <w:r>
        <w:t>Постановление вступает в силу после официального опубликования в г</w:t>
      </w:r>
      <w:r>
        <w:t>азете «Велижская новь».</w:t>
      </w:r>
    </w:p>
    <w:p w:rsidR="00AE5B9C" w:rsidRDefault="005F1ADC" w:rsidP="008F4F52">
      <w:pPr>
        <w:pStyle w:val="20"/>
        <w:numPr>
          <w:ilvl w:val="0"/>
          <w:numId w:val="1"/>
        </w:numPr>
        <w:shd w:val="clear" w:color="auto" w:fill="auto"/>
        <w:tabs>
          <w:tab w:val="left" w:pos="1231"/>
        </w:tabs>
        <w:spacing w:before="0" w:after="318" w:line="240" w:lineRule="auto"/>
        <w:ind w:firstLine="851"/>
        <w:jc w:val="both"/>
      </w:pPr>
      <w:r>
        <w:t>Отделу по информационным технологиям опубликовать настоящее постановление в газете «Велижская новь» и разместить на официальном сайте</w:t>
      </w:r>
      <w:r w:rsidR="008F4F52">
        <w:t xml:space="preserve"> </w:t>
      </w:r>
      <w:r>
        <w:t>муниципального образования «Велижский муниципальный округ» Смоленской области.</w:t>
      </w:r>
    </w:p>
    <w:p w:rsidR="008F4F52" w:rsidRDefault="008F4F52">
      <w:pPr>
        <w:pStyle w:val="20"/>
        <w:shd w:val="clear" w:color="auto" w:fill="auto"/>
        <w:spacing w:before="0" w:after="0" w:line="370" w:lineRule="exact"/>
        <w:ind w:firstLine="0"/>
        <w:jc w:val="both"/>
      </w:pPr>
    </w:p>
    <w:p w:rsidR="00AE5B9C" w:rsidRDefault="008F4F52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386715" distB="1160145" distL="1929130" distR="63500" simplePos="0" relativeHeight="377487105" behindDoc="1" locked="0" layoutInCell="1" allowOverlap="1">
                <wp:simplePos x="0" y="0"/>
                <wp:positionH relativeFrom="margin">
                  <wp:posOffset>4776470</wp:posOffset>
                </wp:positionH>
                <wp:positionV relativeFrom="paragraph">
                  <wp:posOffset>452120</wp:posOffset>
                </wp:positionV>
                <wp:extent cx="1121410" cy="177800"/>
                <wp:effectExtent l="0" t="2540" r="0" b="63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B9C" w:rsidRDefault="005F1ADC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Г.А. Валикова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1pt;margin-top:35.6pt;width:88.3pt;height:14pt;z-index:-125829375;visibility:visible;mso-wrap-style:square;mso-width-percent:0;mso-height-percent:0;mso-wrap-distance-left:151.9pt;mso-wrap-distance-top:30.45pt;mso-wrap-distance-right:5pt;mso-wrap-distance-bottom:9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4mrQ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" filled="f" stroked="f">
                <v:textbox style="mso-fit-shape-to-text:t" inset="0,0,0,0">
                  <w:txbxContent>
                    <w:p w:rsidR="00AE5B9C" w:rsidRDefault="005F1ADC">
                      <w:pPr>
                        <w:pStyle w:val="20"/>
                        <w:shd w:val="clear" w:color="auto" w:fill="auto"/>
                        <w:spacing w:before="0" w:after="0" w:line="28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Г.А. Валикова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F1ADC">
        <w:t>Глава муниципального образования «Велижский муниципальный округ» Смоленской области</w:t>
      </w:r>
      <w:r>
        <w:t xml:space="preserve">  </w:t>
      </w:r>
    </w:p>
    <w:sectPr w:rsidR="00AE5B9C" w:rsidSect="008F4F52">
      <w:pgSz w:w="11900" w:h="16840"/>
      <w:pgMar w:top="568" w:right="429" w:bottom="284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ADC" w:rsidRDefault="005F1ADC">
      <w:r>
        <w:separator/>
      </w:r>
    </w:p>
  </w:endnote>
  <w:endnote w:type="continuationSeparator" w:id="0">
    <w:p w:rsidR="005F1ADC" w:rsidRDefault="005F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ADC" w:rsidRDefault="005F1ADC"/>
  </w:footnote>
  <w:footnote w:type="continuationSeparator" w:id="0">
    <w:p w:rsidR="005F1ADC" w:rsidRDefault="005F1A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64B5"/>
    <w:multiLevelType w:val="multilevel"/>
    <w:tmpl w:val="8E8C0E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4C3540"/>
    <w:multiLevelType w:val="multilevel"/>
    <w:tmpl w:val="422AA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9C"/>
    <w:rsid w:val="005F1ADC"/>
    <w:rsid w:val="008F4F52"/>
    <w:rsid w:val="00A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4123"/>
  <w15:docId w15:val="{A9342F40-37C2-4FB3-BFDC-D40CE950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60" w:line="451" w:lineRule="exact"/>
      <w:ind w:hanging="8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4">
    <w:name w:val="No Spacing"/>
    <w:uiPriority w:val="1"/>
    <w:qFormat/>
    <w:rsid w:val="008F4F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Лукашевич</dc:creator>
  <cp:lastModifiedBy>Лукашевич</cp:lastModifiedBy>
  <cp:revision>1</cp:revision>
  <dcterms:created xsi:type="dcterms:W3CDTF">2025-07-22T06:48:00Z</dcterms:created>
  <dcterms:modified xsi:type="dcterms:W3CDTF">2025-07-22T06:59:00Z</dcterms:modified>
</cp:coreProperties>
</file>