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22" w:rsidRPr="002D2C22" w:rsidRDefault="002D2C22" w:rsidP="002D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2D2C22" w:rsidRPr="002D2C22" w:rsidRDefault="002D2C22" w:rsidP="002D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«ВЕЛИЖСКИЙ РАЙОН» </w:t>
      </w:r>
    </w:p>
    <w:p w:rsidR="002D2C22" w:rsidRPr="002D2C22" w:rsidRDefault="002D2C22" w:rsidP="002D2C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2C22" w:rsidRPr="002D2C22" w:rsidRDefault="002D2C22" w:rsidP="002D2C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D2C22" w:rsidRPr="002D2C22" w:rsidRDefault="002D2C22" w:rsidP="002D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71" w:rsidRDefault="009C662B" w:rsidP="002D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43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11.12.2024 </w:t>
      </w:r>
      <w:r w:rsidR="00A522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r w:rsidR="002D2C22"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2C22"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D2C22" w:rsidRPr="002D2C22" w:rsidRDefault="002D2C22" w:rsidP="002D2C2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Велиж </w:t>
      </w:r>
    </w:p>
    <w:p w:rsidR="00D01048" w:rsidRDefault="00D01048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01048" w:rsidRPr="00D01048" w:rsidTr="00C175EF">
        <w:tc>
          <w:tcPr>
            <w:tcW w:w="4786" w:type="dxa"/>
          </w:tcPr>
          <w:p w:rsidR="00D01048" w:rsidRPr="00D01048" w:rsidRDefault="00D01048" w:rsidP="002E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 </w:t>
            </w:r>
            <w:r w:rsidR="006266B2" w:rsidRPr="00626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порядка о внесении изменений в перечни</w:t>
            </w:r>
            <w:r w:rsidR="00ED5224">
              <w:t xml:space="preserve"> </w:t>
            </w:r>
            <w:r w:rsidR="00ED5224" w:rsidRPr="00ED5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главных администраторов доходов</w:t>
            </w:r>
            <w:r w:rsidR="00ED5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ED5224" w:rsidRPr="00ED5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главных администраторов источников финансирования дефицита бюджета муниципального образования «</w:t>
            </w:r>
            <w:proofErr w:type="spellStart"/>
            <w:r w:rsidR="00ED5224" w:rsidRPr="00ED5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Велижский</w:t>
            </w:r>
            <w:proofErr w:type="spellEnd"/>
            <w:r w:rsidR="00ED5224" w:rsidRPr="00ED5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муниципальный округ» Смоленской области</w:t>
            </w:r>
          </w:p>
        </w:tc>
      </w:tr>
    </w:tbl>
    <w:p w:rsidR="00D01048" w:rsidRPr="00D01048" w:rsidRDefault="00D01048" w:rsidP="00D01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048" w:rsidRPr="00D01048" w:rsidRDefault="00D01048" w:rsidP="00D010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D01048" w:rsidRPr="00D01048" w:rsidRDefault="006266B2" w:rsidP="009F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2D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F83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</w:t>
      </w:r>
      <w:proofErr w:type="gramEnd"/>
      <w:r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фонда обязательного медицинского страхования, местного бюджета», </w:t>
      </w:r>
      <w:r w:rsidR="002D4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F83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полномочий главного администратора доходов бюджета</w:t>
      </w:r>
      <w:proofErr w:type="gramEnd"/>
      <w:r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7203" w:rsidRPr="006A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исполнения бюджета муниципального образования «</w:t>
      </w:r>
      <w:proofErr w:type="spellStart"/>
      <w:r w:rsidR="006A7203" w:rsidRPr="006A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6A7203" w:rsidRPr="006A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9F5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9F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D01048" w:rsidRPr="00D01048" w:rsidRDefault="00D01048" w:rsidP="00D010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48" w:rsidRDefault="009F5779" w:rsidP="009F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5779" w:rsidRPr="00D01048" w:rsidRDefault="009F5779" w:rsidP="00D01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48" w:rsidRDefault="00D01048" w:rsidP="00D01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01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1E2707" w:rsidRPr="001E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внесения изменений в перечень главных администраторов доходов бюджета муниципального образования «</w:t>
      </w:r>
      <w:proofErr w:type="spellStart"/>
      <w:r w:rsidR="001E2707" w:rsidRPr="001E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Велижский</w:t>
      </w:r>
      <w:proofErr w:type="spellEnd"/>
      <w:r w:rsidR="001E2707" w:rsidRPr="001E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2707" w:rsidRPr="001E2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муниципальный округ» Смоленской области</w:t>
      </w:r>
      <w:r w:rsidR="00E0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1 к настоящему постановлению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554A" w:rsidRDefault="00E0554A" w:rsidP="00D01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0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Порядок внесения изменений в перечень главных </w:t>
      </w:r>
      <w:proofErr w:type="gramStart"/>
      <w:r w:rsidRPr="00E0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E0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Pr="00E0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Велижский</w:t>
      </w:r>
      <w:proofErr w:type="spellEnd"/>
      <w:r w:rsidRPr="00E0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2 к настоящему постановлению</w:t>
      </w:r>
      <w:r w:rsidRPr="00E0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048" w:rsidRDefault="009A02F1" w:rsidP="00527330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7330"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1 января 202</w:t>
      </w:r>
      <w:r w:rsid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7330"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обнародованию на официальном сайте муниципального образования «</w:t>
      </w:r>
      <w:proofErr w:type="spellStart"/>
      <w:r w:rsidR="00527330"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527330"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адресу http://velizh.admin-smolensk.ru в информационно-телекоммуникационной сети «Интернет».</w:t>
      </w:r>
    </w:p>
    <w:p w:rsidR="00E81F17" w:rsidRDefault="00E81F17" w:rsidP="00D0104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1E2707" w:rsidRDefault="001E2707" w:rsidP="00D0104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527330" w:rsidRPr="00D01048" w:rsidRDefault="00527330" w:rsidP="00D0104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D01048" w:rsidRPr="00D01048" w:rsidRDefault="00D01048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D01048" w:rsidRDefault="00D01048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C0276" w:rsidRP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7C0276" w:rsidRP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276" w:rsidRPr="00B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7C0276" w:rsidRPr="00B61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Валикова</w:t>
      </w:r>
      <w:proofErr w:type="spellEnd"/>
    </w:p>
    <w:p w:rsidR="007C0276" w:rsidRDefault="007C0276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276" w:rsidRDefault="007C0276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276" w:rsidRDefault="007C0276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276" w:rsidRDefault="007C0276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276" w:rsidRDefault="007C0276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EB" w:rsidRDefault="002051EB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Default="001E2707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707" w:rsidRPr="0084160D" w:rsidRDefault="004B630E" w:rsidP="001E2707">
      <w:pPr>
        <w:spacing w:after="0" w:line="240" w:lineRule="auto"/>
        <w:ind w:left="581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E2707"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E2707" w:rsidRDefault="001E2707" w:rsidP="001E27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муниципального образования  «</w:t>
      </w:r>
      <w:proofErr w:type="spellStart"/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от </w:t>
      </w:r>
      <w:r w:rsidR="009C662B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662B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</w:p>
    <w:p w:rsidR="001E2707" w:rsidRDefault="001E2707" w:rsidP="001E27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0E" w:rsidRDefault="004B630E" w:rsidP="001E27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0E" w:rsidRPr="00D01048" w:rsidRDefault="004B630E" w:rsidP="001E27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07" w:rsidRPr="001E2707" w:rsidRDefault="001E2707" w:rsidP="001E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E2707" w:rsidRPr="001E2707" w:rsidRDefault="001E2707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70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перечень главных администраторов </w:t>
      </w:r>
      <w:r w:rsidR="00204C99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</w:t>
      </w:r>
      <w:r w:rsidRPr="001E2707"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Pr="001E2707">
        <w:rPr>
          <w:rFonts w:ascii="Times New Roman" w:eastAsia="Times New Roman" w:hAnsi="Times New Roman" w:cs="Times New Roman"/>
          <w:b/>
          <w:sz w:val="28"/>
          <w:szCs w:val="28"/>
        </w:rPr>
        <w:t>Велижский</w:t>
      </w:r>
      <w:proofErr w:type="spellEnd"/>
      <w:r w:rsidRPr="001E270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  <w:r w:rsidRPr="001E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707" w:rsidRDefault="001E2707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F7" w:rsidRPr="00710FB1" w:rsidRDefault="00BF0FF7" w:rsidP="00BF0F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внесения изменений в перечень главных администраторов доходов </w:t>
      </w:r>
      <w:r w:rsidR="00FB0A06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="00FB0A06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FB0A06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(далее – Порядок) </w:t>
      </w:r>
      <w:r w:rsidR="00E62E6E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</w:t>
      </w:r>
      <w:r w:rsidR="00E62E6E" w:rsidRPr="00996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E6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62E6E" w:rsidRPr="00996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1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62E6E"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="00E62E6E" w:rsidRPr="006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1C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страхования, местного бюджета, утвержденных</w:t>
      </w:r>
      <w:r w:rsidR="00A3151E" w:rsidRPr="00A3151E">
        <w:t xml:space="preserve"> </w:t>
      </w:r>
      <w:r w:rsidR="00A3151E" w:rsidRPr="00A31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1C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A3151E" w:rsidRPr="00A31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16.09.2021 № 1569</w:t>
      </w:r>
      <w:r w:rsidR="00F55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6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определяет правила и сроки внесения изменений в перечень главных администраторов доходов </w:t>
      </w:r>
      <w:r w:rsidR="00FB0A06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="00FB0A06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FB0A06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="00E6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FF7" w:rsidRPr="00710FB1" w:rsidRDefault="00BF0FF7" w:rsidP="00B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2. В случаях изменения состава и (или) функций главных администраторов доходов </w:t>
      </w:r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доходов, </w:t>
      </w:r>
      <w:r w:rsidRPr="00710FB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закрепление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кодов классификации доходов за главными администраторами доходов </w:t>
      </w:r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на основании Приказа Финансового управления Администрации </w:t>
      </w:r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(далее – Приказ) </w:t>
      </w:r>
      <w:r w:rsidRPr="00710FB1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 внесения изменений в </w:t>
      </w:r>
      <w:r w:rsidR="00B87C0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10FB1">
        <w:rPr>
          <w:rFonts w:ascii="Times New Roman" w:eastAsia="Times New Roman" w:hAnsi="Times New Roman" w:cs="Times New Roman"/>
          <w:bCs/>
          <w:sz w:val="28"/>
          <w:szCs w:val="28"/>
        </w:rPr>
        <w:t>еречень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FF7" w:rsidRPr="00710FB1" w:rsidRDefault="00BF0FF7" w:rsidP="00B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3. Главные администраторы доходов </w:t>
      </w:r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направляют в Финансовое управление Администрации </w:t>
      </w:r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>обращение о закреплении кода классификации доходов местного бюджета.</w:t>
      </w:r>
    </w:p>
    <w:p w:rsidR="00BF0FF7" w:rsidRPr="00710FB1" w:rsidRDefault="00BF0FF7" w:rsidP="00B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В обращении, указанном в абзаце первом настоящего пункта, указываются: </w:t>
      </w:r>
    </w:p>
    <w:p w:rsidR="00BF0FF7" w:rsidRPr="00710FB1" w:rsidRDefault="00FC618C" w:rsidP="00B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BF0FF7" w:rsidRPr="00710FB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главных администраторов доходов </w:t>
      </w:r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172158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BF0FF7" w:rsidRPr="00710FB1">
        <w:rPr>
          <w:rFonts w:ascii="Times New Roman" w:eastAsia="Times New Roman" w:hAnsi="Times New Roman" w:cs="Times New Roman"/>
          <w:sz w:val="28"/>
          <w:szCs w:val="28"/>
        </w:rPr>
        <w:t>с указанием кодов главных администраторов доходов местного бюджета;</w:t>
      </w:r>
    </w:p>
    <w:p w:rsidR="00BF0FF7" w:rsidRPr="00710FB1" w:rsidRDefault="009A02F1" w:rsidP="00B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C618C" w:rsidRPr="00710F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0FF7" w:rsidRPr="00710FB1">
        <w:rPr>
          <w:rFonts w:ascii="Times New Roman" w:eastAsia="Times New Roman" w:hAnsi="Times New Roman" w:cs="Times New Roman"/>
          <w:sz w:val="28"/>
          <w:szCs w:val="28"/>
        </w:rPr>
        <w:t xml:space="preserve"> код вида (подвида) доходов местного бюджета;</w:t>
      </w:r>
    </w:p>
    <w:p w:rsidR="00BF0FF7" w:rsidRPr="00710FB1" w:rsidRDefault="00FD21F3" w:rsidP="00B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618C" w:rsidRPr="00710F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0FF7" w:rsidRPr="00710FB1">
        <w:rPr>
          <w:rFonts w:ascii="Times New Roman" w:eastAsia="Times New Roman" w:hAnsi="Times New Roman" w:cs="Times New Roman"/>
          <w:sz w:val="28"/>
          <w:szCs w:val="28"/>
        </w:rPr>
        <w:t xml:space="preserve"> реквизиты нормативных правовых актов Российской Федерации, нормативных правовых актов </w:t>
      </w:r>
      <w:r w:rsidR="00172158" w:rsidRPr="00710FB1">
        <w:rPr>
          <w:rFonts w:ascii="Times New Roman" w:eastAsia="Times New Roman" w:hAnsi="Times New Roman" w:cs="Times New Roman"/>
          <w:sz w:val="28"/>
          <w:szCs w:val="28"/>
        </w:rPr>
        <w:t xml:space="preserve">Смоленской </w:t>
      </w:r>
      <w:r w:rsidR="00BF0FF7" w:rsidRPr="00710FB1">
        <w:rPr>
          <w:rFonts w:ascii="Times New Roman" w:eastAsia="Times New Roman" w:hAnsi="Times New Roman" w:cs="Times New Roman"/>
          <w:sz w:val="28"/>
          <w:szCs w:val="28"/>
        </w:rPr>
        <w:t>области, муниципальных правовых актов, устанавливающих правовые основания возникн</w:t>
      </w:r>
      <w:r w:rsidR="004B5FA4">
        <w:rPr>
          <w:rFonts w:ascii="Times New Roman" w:eastAsia="Times New Roman" w:hAnsi="Times New Roman" w:cs="Times New Roman"/>
          <w:sz w:val="28"/>
          <w:szCs w:val="28"/>
        </w:rPr>
        <w:t>овения доходов местного бюджета</w:t>
      </w:r>
      <w:r w:rsidR="00BF0FF7" w:rsidRPr="00710F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0FF7" w:rsidRPr="00710FB1" w:rsidRDefault="00FD21F3" w:rsidP="00FC6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618C" w:rsidRPr="00710F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F0FF7" w:rsidRPr="00710FB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исчисления, размерах, ставках, льготах, сроках и (или) условиях уплаты платежей, являющихся доходами местного бюджета, реквизиты устанавливающих их нормативных правовых актов Российской Федерации, нормативных правовых актов </w:t>
      </w:r>
      <w:r w:rsidR="00172158" w:rsidRPr="00710FB1">
        <w:rPr>
          <w:rFonts w:ascii="Times New Roman" w:eastAsia="Times New Roman" w:hAnsi="Times New Roman" w:cs="Times New Roman"/>
          <w:sz w:val="28"/>
          <w:szCs w:val="28"/>
        </w:rPr>
        <w:t>Смоленской</w:t>
      </w:r>
      <w:r w:rsidR="00BF0FF7" w:rsidRPr="00710FB1">
        <w:rPr>
          <w:rFonts w:ascii="Times New Roman" w:eastAsia="Times New Roman" w:hAnsi="Times New Roman" w:cs="Times New Roman"/>
          <w:sz w:val="28"/>
          <w:szCs w:val="28"/>
        </w:rPr>
        <w:t xml:space="preserve"> области, муниципальных правовых актов.</w:t>
      </w:r>
    </w:p>
    <w:p w:rsidR="00F332A4" w:rsidRDefault="00BF0FF7" w:rsidP="00B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>4. Разработка и утверждение Приказа</w:t>
      </w:r>
      <w:r w:rsidR="00F332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32A4" w:rsidRPr="00F332A4">
        <w:rPr>
          <w:rFonts w:ascii="Times New Roman" w:eastAsia="Times New Roman" w:hAnsi="Times New Roman" w:cs="Times New Roman"/>
          <w:sz w:val="28"/>
          <w:szCs w:val="28"/>
        </w:rPr>
        <w:t xml:space="preserve">указанного в </w:t>
      </w:r>
      <w:r w:rsidR="00A5741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F332A4" w:rsidRPr="00F332A4">
        <w:rPr>
          <w:rFonts w:ascii="Times New Roman" w:eastAsia="Times New Roman" w:hAnsi="Times New Roman" w:cs="Times New Roman"/>
          <w:sz w:val="28"/>
          <w:szCs w:val="28"/>
        </w:rPr>
        <w:t xml:space="preserve"> 2 настоящего Порядка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течение </w:t>
      </w:r>
      <w:r w:rsidR="00F332A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обращения</w:t>
      </w:r>
      <w:r w:rsidR="00F33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2A4" w:rsidRPr="00F332A4">
        <w:rPr>
          <w:rFonts w:ascii="Times New Roman" w:eastAsia="Times New Roman" w:hAnsi="Times New Roman" w:cs="Times New Roman"/>
          <w:sz w:val="28"/>
          <w:szCs w:val="28"/>
        </w:rPr>
        <w:t>в Финансовое управление Администрации муниципального образования «</w:t>
      </w:r>
      <w:proofErr w:type="spellStart"/>
      <w:r w:rsidR="00F332A4" w:rsidRPr="00F332A4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F332A4" w:rsidRPr="00F332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F332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FF7" w:rsidRPr="00710FB1" w:rsidRDefault="00BF0FF7" w:rsidP="00B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5. Актуализация </w:t>
      </w:r>
      <w:r w:rsidR="00CE01A0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5A1" w:rsidRPr="003E45A1">
        <w:rPr>
          <w:rFonts w:ascii="Times New Roman" w:eastAsia="Times New Roman" w:hAnsi="Times New Roman" w:cs="Times New Roman"/>
          <w:sz w:val="28"/>
          <w:szCs w:val="28"/>
        </w:rPr>
        <w:t>осуществляется при необходимости, путем вн</w:t>
      </w:r>
      <w:r w:rsidR="008E1385">
        <w:rPr>
          <w:rFonts w:ascii="Times New Roman" w:eastAsia="Times New Roman" w:hAnsi="Times New Roman" w:cs="Times New Roman"/>
          <w:sz w:val="28"/>
          <w:szCs w:val="28"/>
        </w:rPr>
        <w:t>есения изменений в распоряжение</w:t>
      </w:r>
      <w:r w:rsidR="003E45A1" w:rsidRPr="003E45A1">
        <w:rPr>
          <w:rFonts w:ascii="Times New Roman" w:eastAsia="Times New Roman" w:hAnsi="Times New Roman" w:cs="Times New Roman"/>
          <w:sz w:val="28"/>
          <w:szCs w:val="28"/>
        </w:rPr>
        <w:t xml:space="preserve"> утверждающее </w:t>
      </w:r>
      <w:r w:rsidR="00825F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7778">
        <w:rPr>
          <w:rFonts w:ascii="Times New Roman" w:eastAsia="Times New Roman" w:hAnsi="Times New Roman" w:cs="Times New Roman"/>
          <w:sz w:val="28"/>
          <w:szCs w:val="28"/>
        </w:rPr>
        <w:t>еречень</w:t>
      </w:r>
      <w:r w:rsidR="008E13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45A1" w:rsidRPr="003E4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778">
        <w:rPr>
          <w:rFonts w:ascii="Times New Roman" w:eastAsia="Times New Roman" w:hAnsi="Times New Roman" w:cs="Times New Roman"/>
          <w:sz w:val="28"/>
          <w:szCs w:val="28"/>
        </w:rPr>
        <w:t xml:space="preserve">с учетом Приказов указанных в пункте 2 настоящего Порядка </w:t>
      </w:r>
      <w:r w:rsidR="003E45A1" w:rsidRPr="003E45A1">
        <w:rPr>
          <w:rFonts w:ascii="Times New Roman" w:eastAsia="Times New Roman" w:hAnsi="Times New Roman" w:cs="Times New Roman"/>
          <w:sz w:val="28"/>
          <w:szCs w:val="28"/>
        </w:rPr>
        <w:t>не позднее 31 декабря текущего финансового года.</w:t>
      </w:r>
    </w:p>
    <w:p w:rsidR="00BF0FF7" w:rsidRDefault="00BF0FF7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17" w:rsidRDefault="00927717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F5" w:rsidRDefault="003C44F5" w:rsidP="001E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17" w:rsidRPr="0084160D" w:rsidRDefault="003C44F5" w:rsidP="00927717">
      <w:pPr>
        <w:spacing w:after="0" w:line="240" w:lineRule="auto"/>
        <w:ind w:left="581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717"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2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27717" w:rsidRDefault="00927717" w:rsidP="009277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муниципального образования  «</w:t>
      </w:r>
      <w:proofErr w:type="spellStart"/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от </w:t>
      </w:r>
      <w:r w:rsidR="009C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11.12.2024 </w:t>
      </w:r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662B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bookmarkStart w:id="0" w:name="_GoBack"/>
      <w:bookmarkEnd w:id="0"/>
    </w:p>
    <w:p w:rsidR="00927717" w:rsidRDefault="00927717" w:rsidP="009277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717" w:rsidRDefault="00927717" w:rsidP="009277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717" w:rsidRPr="00D01048" w:rsidRDefault="00927717" w:rsidP="009277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717" w:rsidRPr="001E2707" w:rsidRDefault="00927717" w:rsidP="0092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27717" w:rsidRPr="001E2707" w:rsidRDefault="00927717" w:rsidP="0092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70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перечень главных </w:t>
      </w:r>
      <w:proofErr w:type="gramStart"/>
      <w:r w:rsidRPr="001E270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администраторов источников финансирования дефицита </w:t>
      </w:r>
      <w:r w:rsidRPr="001E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муниципального</w:t>
      </w:r>
      <w:proofErr w:type="gramEnd"/>
      <w:r w:rsidRPr="001E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</w:t>
      </w:r>
      <w:proofErr w:type="spellStart"/>
      <w:r w:rsidRPr="001E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 w:rsidRPr="001E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Смоленской области</w:t>
      </w:r>
    </w:p>
    <w:p w:rsidR="00927717" w:rsidRDefault="00927717" w:rsidP="0092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17" w:rsidRPr="00710FB1" w:rsidRDefault="00927717" w:rsidP="009277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внесения изменений в перечень главных администраторов источников финансирования дефицита 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 </w:t>
      </w:r>
      <w:r w:rsidR="002E7DFD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</w:t>
      </w:r>
      <w:r w:rsidR="002E7DFD" w:rsidRPr="002E7DFD">
        <w:rPr>
          <w:rFonts w:ascii="Times New Roman" w:eastAsia="Times New Roman" w:hAnsi="Times New Roman" w:cs="Times New Roman"/>
          <w:sz w:val="28"/>
          <w:szCs w:val="28"/>
        </w:rPr>
        <w:t xml:space="preserve">с пунктом 8 </w:t>
      </w:r>
      <w:r w:rsidR="002317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7DFD" w:rsidRPr="002E7DFD">
        <w:rPr>
          <w:rFonts w:ascii="Times New Roman" w:eastAsia="Times New Roman" w:hAnsi="Times New Roman" w:cs="Times New Roman"/>
          <w:sz w:val="28"/>
          <w:szCs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</w:t>
      </w:r>
      <w:proofErr w:type="gramEnd"/>
      <w:r w:rsidR="002E7DFD" w:rsidRPr="002E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E7DFD" w:rsidRPr="002E7DFD">
        <w:rPr>
          <w:rFonts w:ascii="Times New Roman" w:eastAsia="Times New Roman" w:hAnsi="Times New Roman" w:cs="Times New Roman"/>
          <w:sz w:val="28"/>
          <w:szCs w:val="28"/>
        </w:rPr>
        <w:t>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</w:t>
      </w:r>
      <w:r w:rsidR="00331456">
        <w:rPr>
          <w:rFonts w:ascii="Times New Roman" w:eastAsia="Times New Roman" w:hAnsi="Times New Roman" w:cs="Times New Roman"/>
          <w:sz w:val="28"/>
          <w:szCs w:val="28"/>
        </w:rPr>
        <w:t>о страхования, местного бюджета,</w:t>
      </w:r>
      <w:r w:rsidR="0023174B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</w:t>
      </w:r>
      <w:r w:rsidR="002E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74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174B" w:rsidRPr="002E7DFD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23174B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3174B" w:rsidRPr="002E7DF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16.09.2021 № 1568</w:t>
      </w:r>
      <w:r w:rsidR="005F21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74B" w:rsidRPr="002E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DF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определяет правила и сроки внесения изменений в перечень главных администраторов источников финансирования дефицита 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="002E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27717" w:rsidRPr="00710FB1" w:rsidRDefault="00927717" w:rsidP="009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В случаях изменения состава и (или) функций главных администраторов источников финансирования дефицита 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>, а также изменения принципов назначения и присвоения структуры кодов классификации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кодов классификации источников финансирования дефицита 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за главными администраторами источников финансирования дефицита 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Приказа Финансового</w:t>
      </w:r>
      <w:proofErr w:type="gramEnd"/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управления Администрации 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(далее – Приказ) </w:t>
      </w:r>
      <w:r w:rsidRPr="00710FB1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 внесения изменений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7DF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>еречень.</w:t>
      </w:r>
    </w:p>
    <w:p w:rsidR="00927717" w:rsidRPr="00710FB1" w:rsidRDefault="00927717" w:rsidP="009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7111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лавные администраторы источников финансирования дефицита 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направляют в Финансовое управление Администрации </w:t>
      </w:r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обращение о 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закреплении кода классификации источников финансирования дефицита местного бюджета.</w:t>
      </w:r>
    </w:p>
    <w:p w:rsidR="00927717" w:rsidRPr="00710FB1" w:rsidRDefault="00927717" w:rsidP="009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В обращении, указанном в абзаце первом настоящего пункта, указываются: </w:t>
      </w:r>
    </w:p>
    <w:p w:rsidR="00927717" w:rsidRPr="00710FB1" w:rsidRDefault="005A5A0D" w:rsidP="009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27717" w:rsidRPr="00710FB1"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главных </w:t>
      </w:r>
      <w:proofErr w:type="gramStart"/>
      <w:r w:rsidR="00927717" w:rsidRPr="00710FB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927717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</w:t>
      </w:r>
      <w:proofErr w:type="gramEnd"/>
      <w:r w:rsidR="00927717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927717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927717" w:rsidRPr="0071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927717" w:rsidRPr="00710FB1">
        <w:rPr>
          <w:rFonts w:ascii="Times New Roman" w:eastAsia="Times New Roman" w:hAnsi="Times New Roman" w:cs="Times New Roman"/>
          <w:sz w:val="28"/>
          <w:szCs w:val="28"/>
        </w:rPr>
        <w:t>с указанием кодов главных администраторов источников финансирования дефицита местного бюджета;</w:t>
      </w:r>
    </w:p>
    <w:p w:rsidR="00927717" w:rsidRPr="00710FB1" w:rsidRDefault="005A5A0D" w:rsidP="009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27717" w:rsidRPr="00710FB1">
        <w:rPr>
          <w:rFonts w:ascii="Times New Roman" w:eastAsia="Times New Roman" w:hAnsi="Times New Roman" w:cs="Times New Roman"/>
          <w:sz w:val="28"/>
          <w:szCs w:val="28"/>
        </w:rPr>
        <w:t>) код группы, подгруппы, статьи и вида источников финансирования дефицита местного бюджета;</w:t>
      </w:r>
    </w:p>
    <w:p w:rsidR="00927717" w:rsidRPr="00710FB1" w:rsidRDefault="005A5A0D" w:rsidP="009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27717" w:rsidRPr="00710FB1">
        <w:rPr>
          <w:rFonts w:ascii="Times New Roman" w:eastAsia="Times New Roman" w:hAnsi="Times New Roman" w:cs="Times New Roman"/>
          <w:sz w:val="28"/>
          <w:szCs w:val="28"/>
        </w:rPr>
        <w:t xml:space="preserve">) реквизиты нормативных правовых актов Российской Федерации, нормативных правовых актов Смоленской области, муниципальных правовых актов, устанавливающих правовые основания </w:t>
      </w:r>
      <w:proofErr w:type="gramStart"/>
      <w:r w:rsidR="00927717" w:rsidRPr="00710FB1">
        <w:rPr>
          <w:rFonts w:ascii="Times New Roman" w:eastAsia="Times New Roman" w:hAnsi="Times New Roman" w:cs="Times New Roman"/>
          <w:sz w:val="28"/>
          <w:szCs w:val="28"/>
        </w:rPr>
        <w:t>возникновения источников финансиро</w:t>
      </w:r>
      <w:r w:rsidR="00D7111F">
        <w:rPr>
          <w:rFonts w:ascii="Times New Roman" w:eastAsia="Times New Roman" w:hAnsi="Times New Roman" w:cs="Times New Roman"/>
          <w:sz w:val="28"/>
          <w:szCs w:val="28"/>
        </w:rPr>
        <w:t>вания дефицита местного бюджета</w:t>
      </w:r>
      <w:proofErr w:type="gramEnd"/>
      <w:r w:rsidR="00D711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717" w:rsidRDefault="00927717" w:rsidP="009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>4. Разработка и утверждение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32A4">
        <w:rPr>
          <w:rFonts w:ascii="Times New Roman" w:eastAsia="Times New Roman" w:hAnsi="Times New Roman" w:cs="Times New Roman"/>
          <w:sz w:val="28"/>
          <w:szCs w:val="28"/>
        </w:rPr>
        <w:t xml:space="preserve">указанного в </w:t>
      </w:r>
      <w:r w:rsidR="00F609A8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F332A4">
        <w:rPr>
          <w:rFonts w:ascii="Times New Roman" w:eastAsia="Times New Roman" w:hAnsi="Times New Roman" w:cs="Times New Roman"/>
          <w:sz w:val="28"/>
          <w:szCs w:val="28"/>
        </w:rPr>
        <w:t xml:space="preserve"> 2 настоящего Порядка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2A4">
        <w:rPr>
          <w:rFonts w:ascii="Times New Roman" w:eastAsia="Times New Roman" w:hAnsi="Times New Roman" w:cs="Times New Roman"/>
          <w:sz w:val="28"/>
          <w:szCs w:val="28"/>
        </w:rPr>
        <w:t>в Финансовое управление Администрации муниципального образования «</w:t>
      </w:r>
      <w:proofErr w:type="spellStart"/>
      <w:r w:rsidRPr="00F332A4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Pr="00F332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2CF" w:rsidRPr="00FF32CF" w:rsidRDefault="00927717" w:rsidP="00FF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FB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F32CF" w:rsidRPr="00FF32CF">
        <w:rPr>
          <w:rFonts w:ascii="Times New Roman" w:eastAsia="Times New Roman" w:hAnsi="Times New Roman" w:cs="Times New Roman"/>
          <w:sz w:val="28"/>
          <w:szCs w:val="28"/>
        </w:rPr>
        <w:t>Актуализация Перечня осуществляется при необходимости, путем внесения изменений в распоряжение утверждающее Перечень, с учетом Приказов указанных в пункте 2 настоящего Порядка не позднее 31 декабря текущего финансового года.</w:t>
      </w:r>
    </w:p>
    <w:p w:rsidR="00FF32CF" w:rsidRPr="00FF32CF" w:rsidRDefault="00FF32CF" w:rsidP="00FF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2CF" w:rsidRPr="00FF32CF" w:rsidRDefault="00FF32CF" w:rsidP="00FF3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717" w:rsidRPr="00710FB1" w:rsidRDefault="00927717" w:rsidP="009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717" w:rsidRPr="00710FB1" w:rsidRDefault="00927717" w:rsidP="00927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17" w:rsidRPr="00710FB1" w:rsidRDefault="00927717" w:rsidP="00927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7717" w:rsidRPr="00710FB1" w:rsidSect="00F30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86" w:rsidRDefault="00C74686">
      <w:pPr>
        <w:spacing w:after="0" w:line="240" w:lineRule="auto"/>
      </w:pPr>
      <w:r>
        <w:separator/>
      </w:r>
    </w:p>
  </w:endnote>
  <w:endnote w:type="continuationSeparator" w:id="0">
    <w:p w:rsidR="00C74686" w:rsidRDefault="00C7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35" w:rsidRDefault="00B260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B8" w:rsidRDefault="00C7468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B8" w:rsidRDefault="00C74686">
    <w:pPr>
      <w:pStyle w:val="a3"/>
      <w:jc w:val="right"/>
    </w:pPr>
  </w:p>
  <w:p w:rsidR="00F309B8" w:rsidRDefault="00C746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86" w:rsidRDefault="00C74686">
      <w:pPr>
        <w:spacing w:after="0" w:line="240" w:lineRule="auto"/>
      </w:pPr>
      <w:r>
        <w:separator/>
      </w:r>
    </w:p>
  </w:footnote>
  <w:footnote w:type="continuationSeparator" w:id="0">
    <w:p w:rsidR="00C74686" w:rsidRDefault="00C7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A4" w:rsidRDefault="00D01048" w:rsidP="00A91C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7A4" w:rsidRDefault="00C746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A4" w:rsidRDefault="00C74686" w:rsidP="00A91CAA">
    <w:pPr>
      <w:pStyle w:val="a5"/>
      <w:framePr w:wrap="around" w:vAnchor="text" w:hAnchor="margin" w:xAlign="center" w:y="1"/>
      <w:rPr>
        <w:rStyle w:val="a7"/>
      </w:rPr>
    </w:pPr>
  </w:p>
  <w:p w:rsidR="009C07A4" w:rsidRDefault="00C74686" w:rsidP="00F309B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35" w:rsidRDefault="00B260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103AD"/>
    <w:multiLevelType w:val="hybridMultilevel"/>
    <w:tmpl w:val="1BFE56D0"/>
    <w:lvl w:ilvl="0" w:tplc="CE24E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94"/>
    <w:rsid w:val="000115D3"/>
    <w:rsid w:val="0002769F"/>
    <w:rsid w:val="00042871"/>
    <w:rsid w:val="0006497C"/>
    <w:rsid w:val="000820DC"/>
    <w:rsid w:val="000C78D9"/>
    <w:rsid w:val="000E1207"/>
    <w:rsid w:val="000E1B77"/>
    <w:rsid w:val="0012333F"/>
    <w:rsid w:val="00125867"/>
    <w:rsid w:val="001347FA"/>
    <w:rsid w:val="0013527E"/>
    <w:rsid w:val="00172158"/>
    <w:rsid w:val="00177FFB"/>
    <w:rsid w:val="001823DE"/>
    <w:rsid w:val="00183B80"/>
    <w:rsid w:val="0018476D"/>
    <w:rsid w:val="00184AA1"/>
    <w:rsid w:val="001C0A58"/>
    <w:rsid w:val="001D56ED"/>
    <w:rsid w:val="001E2707"/>
    <w:rsid w:val="00204C99"/>
    <w:rsid w:val="002051EB"/>
    <w:rsid w:val="00212116"/>
    <w:rsid w:val="002254D5"/>
    <w:rsid w:val="0023174B"/>
    <w:rsid w:val="00236982"/>
    <w:rsid w:val="00247984"/>
    <w:rsid w:val="00260E1A"/>
    <w:rsid w:val="00263A73"/>
    <w:rsid w:val="00272ACD"/>
    <w:rsid w:val="00290826"/>
    <w:rsid w:val="00295D91"/>
    <w:rsid w:val="00297066"/>
    <w:rsid w:val="002B343B"/>
    <w:rsid w:val="002D124F"/>
    <w:rsid w:val="002D2C22"/>
    <w:rsid w:val="002D43B0"/>
    <w:rsid w:val="002E6F72"/>
    <w:rsid w:val="002E796C"/>
    <w:rsid w:val="002E7DFD"/>
    <w:rsid w:val="00301764"/>
    <w:rsid w:val="003039CB"/>
    <w:rsid w:val="00320C64"/>
    <w:rsid w:val="00321BAE"/>
    <w:rsid w:val="00331456"/>
    <w:rsid w:val="003520A4"/>
    <w:rsid w:val="00362C4D"/>
    <w:rsid w:val="003722BE"/>
    <w:rsid w:val="00386731"/>
    <w:rsid w:val="003B22F1"/>
    <w:rsid w:val="003B7F77"/>
    <w:rsid w:val="003C30CF"/>
    <w:rsid w:val="003C44F5"/>
    <w:rsid w:val="003E3DB5"/>
    <w:rsid w:val="003E45A1"/>
    <w:rsid w:val="003E7DF0"/>
    <w:rsid w:val="00402F26"/>
    <w:rsid w:val="004313A4"/>
    <w:rsid w:val="004405DD"/>
    <w:rsid w:val="004520FC"/>
    <w:rsid w:val="00454893"/>
    <w:rsid w:val="00455D22"/>
    <w:rsid w:val="004727A9"/>
    <w:rsid w:val="004751C4"/>
    <w:rsid w:val="0048378E"/>
    <w:rsid w:val="00497778"/>
    <w:rsid w:val="004A0B7C"/>
    <w:rsid w:val="004A2760"/>
    <w:rsid w:val="004A3576"/>
    <w:rsid w:val="004B4143"/>
    <w:rsid w:val="004B5613"/>
    <w:rsid w:val="004B58E1"/>
    <w:rsid w:val="004B5FA4"/>
    <w:rsid w:val="004B630E"/>
    <w:rsid w:val="004C319A"/>
    <w:rsid w:val="004E1F5B"/>
    <w:rsid w:val="004F7E6F"/>
    <w:rsid w:val="00502161"/>
    <w:rsid w:val="00503970"/>
    <w:rsid w:val="00515CD6"/>
    <w:rsid w:val="00527330"/>
    <w:rsid w:val="0053291A"/>
    <w:rsid w:val="00543340"/>
    <w:rsid w:val="00544394"/>
    <w:rsid w:val="005521EA"/>
    <w:rsid w:val="00561BBE"/>
    <w:rsid w:val="005634BC"/>
    <w:rsid w:val="0057005D"/>
    <w:rsid w:val="00580CA3"/>
    <w:rsid w:val="005A5A0D"/>
    <w:rsid w:val="005F21C0"/>
    <w:rsid w:val="005F2526"/>
    <w:rsid w:val="0062322A"/>
    <w:rsid w:val="006266B2"/>
    <w:rsid w:val="00626D7E"/>
    <w:rsid w:val="00626E19"/>
    <w:rsid w:val="006417C6"/>
    <w:rsid w:val="0065783D"/>
    <w:rsid w:val="00667177"/>
    <w:rsid w:val="00670B58"/>
    <w:rsid w:val="00672541"/>
    <w:rsid w:val="00672F53"/>
    <w:rsid w:val="00681651"/>
    <w:rsid w:val="006A5BDB"/>
    <w:rsid w:val="006A7203"/>
    <w:rsid w:val="006B00DF"/>
    <w:rsid w:val="006F0E69"/>
    <w:rsid w:val="006F5C8B"/>
    <w:rsid w:val="00701082"/>
    <w:rsid w:val="00710FB1"/>
    <w:rsid w:val="00711E32"/>
    <w:rsid w:val="00713E1C"/>
    <w:rsid w:val="00732A9C"/>
    <w:rsid w:val="00733A32"/>
    <w:rsid w:val="00786B23"/>
    <w:rsid w:val="007875CA"/>
    <w:rsid w:val="0079705A"/>
    <w:rsid w:val="007A2368"/>
    <w:rsid w:val="007C00E7"/>
    <w:rsid w:val="007C0276"/>
    <w:rsid w:val="007C5451"/>
    <w:rsid w:val="007D43EE"/>
    <w:rsid w:val="00806946"/>
    <w:rsid w:val="00807E89"/>
    <w:rsid w:val="00825FE9"/>
    <w:rsid w:val="0084160D"/>
    <w:rsid w:val="00855E70"/>
    <w:rsid w:val="00860C69"/>
    <w:rsid w:val="00874BB5"/>
    <w:rsid w:val="008769EF"/>
    <w:rsid w:val="00885CA9"/>
    <w:rsid w:val="008969D8"/>
    <w:rsid w:val="008A71C9"/>
    <w:rsid w:val="008E1385"/>
    <w:rsid w:val="008E3C3F"/>
    <w:rsid w:val="008F53E8"/>
    <w:rsid w:val="00917D6E"/>
    <w:rsid w:val="00927717"/>
    <w:rsid w:val="009319A5"/>
    <w:rsid w:val="00931A8A"/>
    <w:rsid w:val="00951022"/>
    <w:rsid w:val="009916FF"/>
    <w:rsid w:val="00996569"/>
    <w:rsid w:val="009A02F1"/>
    <w:rsid w:val="009A59B3"/>
    <w:rsid w:val="009B4DBF"/>
    <w:rsid w:val="009C20FB"/>
    <w:rsid w:val="009C662B"/>
    <w:rsid w:val="009F5779"/>
    <w:rsid w:val="00A035A9"/>
    <w:rsid w:val="00A20762"/>
    <w:rsid w:val="00A3151E"/>
    <w:rsid w:val="00A522BB"/>
    <w:rsid w:val="00A56D9C"/>
    <w:rsid w:val="00A5741F"/>
    <w:rsid w:val="00AA366E"/>
    <w:rsid w:val="00AE2F57"/>
    <w:rsid w:val="00AE6DE8"/>
    <w:rsid w:val="00AF4758"/>
    <w:rsid w:val="00B26035"/>
    <w:rsid w:val="00B34545"/>
    <w:rsid w:val="00B35F48"/>
    <w:rsid w:val="00B4311B"/>
    <w:rsid w:val="00B46E25"/>
    <w:rsid w:val="00B47F21"/>
    <w:rsid w:val="00B526CC"/>
    <w:rsid w:val="00B5277E"/>
    <w:rsid w:val="00B5611C"/>
    <w:rsid w:val="00B60AC4"/>
    <w:rsid w:val="00B61B98"/>
    <w:rsid w:val="00B751DC"/>
    <w:rsid w:val="00B84656"/>
    <w:rsid w:val="00B87C05"/>
    <w:rsid w:val="00B905C1"/>
    <w:rsid w:val="00BB118E"/>
    <w:rsid w:val="00BE163A"/>
    <w:rsid w:val="00BE3555"/>
    <w:rsid w:val="00BF0FF7"/>
    <w:rsid w:val="00C006B5"/>
    <w:rsid w:val="00C175EF"/>
    <w:rsid w:val="00C20245"/>
    <w:rsid w:val="00C5123D"/>
    <w:rsid w:val="00C579EC"/>
    <w:rsid w:val="00C74686"/>
    <w:rsid w:val="00C82AB9"/>
    <w:rsid w:val="00C947F4"/>
    <w:rsid w:val="00CC2311"/>
    <w:rsid w:val="00CC5B18"/>
    <w:rsid w:val="00CE01A0"/>
    <w:rsid w:val="00D01048"/>
    <w:rsid w:val="00D14071"/>
    <w:rsid w:val="00D408EF"/>
    <w:rsid w:val="00D47738"/>
    <w:rsid w:val="00D6635D"/>
    <w:rsid w:val="00D7111F"/>
    <w:rsid w:val="00D97831"/>
    <w:rsid w:val="00DA000E"/>
    <w:rsid w:val="00DA1C26"/>
    <w:rsid w:val="00DA2158"/>
    <w:rsid w:val="00DA23B7"/>
    <w:rsid w:val="00DA2692"/>
    <w:rsid w:val="00DA7B2A"/>
    <w:rsid w:val="00DB4A6A"/>
    <w:rsid w:val="00DE1566"/>
    <w:rsid w:val="00E00525"/>
    <w:rsid w:val="00E005B7"/>
    <w:rsid w:val="00E0554A"/>
    <w:rsid w:val="00E17176"/>
    <w:rsid w:val="00E3404E"/>
    <w:rsid w:val="00E62E6E"/>
    <w:rsid w:val="00E81F17"/>
    <w:rsid w:val="00EC5B58"/>
    <w:rsid w:val="00ED5224"/>
    <w:rsid w:val="00ED7AFA"/>
    <w:rsid w:val="00EF39EF"/>
    <w:rsid w:val="00F02589"/>
    <w:rsid w:val="00F32BEA"/>
    <w:rsid w:val="00F332A4"/>
    <w:rsid w:val="00F5139F"/>
    <w:rsid w:val="00F546FD"/>
    <w:rsid w:val="00F55523"/>
    <w:rsid w:val="00F609A8"/>
    <w:rsid w:val="00F6327C"/>
    <w:rsid w:val="00F64B8A"/>
    <w:rsid w:val="00F73EA2"/>
    <w:rsid w:val="00F73F72"/>
    <w:rsid w:val="00F83B0F"/>
    <w:rsid w:val="00F8729D"/>
    <w:rsid w:val="00F91BAA"/>
    <w:rsid w:val="00F93E17"/>
    <w:rsid w:val="00FA5B29"/>
    <w:rsid w:val="00FB0A06"/>
    <w:rsid w:val="00FB24A4"/>
    <w:rsid w:val="00FB54B7"/>
    <w:rsid w:val="00FC2DBA"/>
    <w:rsid w:val="00FC618C"/>
    <w:rsid w:val="00FC6D1C"/>
    <w:rsid w:val="00FD21F3"/>
    <w:rsid w:val="00FE4438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1048"/>
  </w:style>
  <w:style w:type="paragraph" w:styleId="a5">
    <w:name w:val="header"/>
    <w:basedOn w:val="a"/>
    <w:link w:val="a6"/>
    <w:rsid w:val="00D01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01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1048"/>
  </w:style>
  <w:style w:type="paragraph" w:styleId="a8">
    <w:name w:val="Balloon Text"/>
    <w:basedOn w:val="a"/>
    <w:link w:val="a9"/>
    <w:uiPriority w:val="99"/>
    <w:semiHidden/>
    <w:unhideWhenUsed/>
    <w:rsid w:val="0065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8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1048"/>
  </w:style>
  <w:style w:type="paragraph" w:styleId="a5">
    <w:name w:val="header"/>
    <w:basedOn w:val="a"/>
    <w:link w:val="a6"/>
    <w:rsid w:val="00D01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01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1048"/>
  </w:style>
  <w:style w:type="paragraph" w:styleId="a8">
    <w:name w:val="Balloon Text"/>
    <w:basedOn w:val="a"/>
    <w:link w:val="a9"/>
    <w:uiPriority w:val="99"/>
    <w:semiHidden/>
    <w:unhideWhenUsed/>
    <w:rsid w:val="0065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8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6A01-6BB3-49A0-8901-EFC9ABCF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Н.В. Яновская</cp:lastModifiedBy>
  <cp:revision>191</cp:revision>
  <cp:lastPrinted>2024-10-31T11:53:00Z</cp:lastPrinted>
  <dcterms:created xsi:type="dcterms:W3CDTF">2021-10-25T10:14:00Z</dcterms:created>
  <dcterms:modified xsi:type="dcterms:W3CDTF">2024-12-12T07:10:00Z</dcterms:modified>
</cp:coreProperties>
</file>