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61" w:rsidRDefault="00692161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65B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FAF" w:rsidRPr="00665B9A" w:rsidRDefault="00210FAF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B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1BA9" w:rsidRPr="00665B9A" w:rsidRDefault="00AA1BA9" w:rsidP="00AA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01D0" w:rsidRPr="00B50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14.02.</w:t>
      </w:r>
      <w:r w:rsidRPr="00B50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A06386" w:rsidRPr="00B50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842216" w:rsidRPr="00842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</w:t>
      </w:r>
    </w:p>
    <w:p w:rsidR="00AA1BA9" w:rsidRPr="00665B9A" w:rsidRDefault="00AA1BA9" w:rsidP="00AA1B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</w:p>
    <w:p w:rsidR="00AA1BA9" w:rsidRPr="00665B9A" w:rsidRDefault="00AA1BA9" w:rsidP="0054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C66" w:rsidRPr="00665B9A" w:rsidRDefault="00C24C66" w:rsidP="0054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C24C66" w:rsidRPr="00665B9A" w:rsidTr="00EB0BD3">
        <w:trPr>
          <w:cantSplit/>
          <w:trHeight w:val="13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24C66" w:rsidRPr="00665B9A" w:rsidRDefault="00C24C66" w:rsidP="0054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обеспечения качественными услугами ЖКХ и благоустройство муниципального образования Велижское городское поселение»</w:t>
            </w:r>
          </w:p>
        </w:tc>
      </w:tr>
    </w:tbl>
    <w:p w:rsidR="00C24C66" w:rsidRPr="00665B9A" w:rsidRDefault="00C24C66" w:rsidP="0054549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5B9A">
        <w:rPr>
          <w:rFonts w:ascii="Times New Roman" w:hAnsi="Times New Roman" w:cs="Times New Roman"/>
          <w:sz w:val="28"/>
        </w:rPr>
        <w:t>В соответствии с Бюджетным кодексом РФ, руководствуясь ст.29</w:t>
      </w:r>
      <w:r w:rsidRPr="00665B9A">
        <w:rPr>
          <w:rFonts w:ascii="Times New Roman" w:hAnsi="Times New Roman" w:cs="Times New Roman"/>
          <w:sz w:val="28"/>
          <w:szCs w:val="28"/>
        </w:rPr>
        <w:t>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C24C66" w:rsidRPr="00665B9A" w:rsidRDefault="00C24C66" w:rsidP="00545497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24C66" w:rsidRPr="00665B9A" w:rsidRDefault="00C24C66" w:rsidP="005454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4C66" w:rsidRPr="00665B9A" w:rsidRDefault="00C24C66" w:rsidP="00ED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         1. Внести в муниципальную программу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поселение», утвержденную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«Велижский район» от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3268B5" w:rsidRPr="003268B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32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№704(далее – программа)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постановлений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«Велижский район» от 28.02.2017 №126, от 30.08.2017 г. №498, от 27.07.2018 №358, от 12.10.2018 №481, от 31.10.2018 №513, от 28.03.2019 №149, от 13.06.2019 № 305, от 09.12.2019 № 607, от 07.02.2020 № 45, от 11.03.2020 №116, от 27.11.2020 №537, от 15.02.2021 №80, от 22.03.2021 №125, от  18.05.2021 №208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>, от 15.11.2021 № 502</w:t>
      </w:r>
      <w:r w:rsidR="00524F50" w:rsidRPr="00665B9A">
        <w:rPr>
          <w:rFonts w:ascii="Times New Roman" w:eastAsia="Times New Roman" w:hAnsi="Times New Roman" w:cs="Times New Roman"/>
          <w:sz w:val="28"/>
          <w:szCs w:val="28"/>
        </w:rPr>
        <w:t>, от 11.03.2022 №91</w:t>
      </w:r>
      <w:r w:rsidR="00E84CCE" w:rsidRPr="00665B9A">
        <w:rPr>
          <w:rFonts w:ascii="Times New Roman" w:eastAsia="Times New Roman" w:hAnsi="Times New Roman" w:cs="Times New Roman"/>
          <w:sz w:val="28"/>
          <w:szCs w:val="28"/>
        </w:rPr>
        <w:t>, от 15.04.2022 № 179</w:t>
      </w:r>
      <w:r w:rsidR="00BE5A1E" w:rsidRPr="00665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A1E" w:rsidRPr="00665B9A">
        <w:rPr>
          <w:rFonts w:ascii="Times New Roman" w:hAnsi="Times New Roman" w:cs="Times New Roman"/>
        </w:rPr>
        <w:t xml:space="preserve"> </w:t>
      </w:r>
      <w:r w:rsidR="00BE5A1E" w:rsidRPr="00665B9A">
        <w:rPr>
          <w:rFonts w:ascii="Times New Roman" w:eastAsia="Times New Roman" w:hAnsi="Times New Roman" w:cs="Times New Roman"/>
          <w:sz w:val="28"/>
          <w:szCs w:val="28"/>
        </w:rPr>
        <w:t>от 05.09.2022 №393</w:t>
      </w:r>
      <w:r w:rsidR="00091C3B" w:rsidRPr="00091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C3B" w:rsidRPr="00091C3B">
        <w:rPr>
          <w:rFonts w:ascii="Times New Roman" w:hAnsi="Times New Roman" w:cs="Times New Roman"/>
          <w:sz w:val="28"/>
          <w:szCs w:val="28"/>
        </w:rPr>
        <w:t xml:space="preserve"> </w:t>
      </w:r>
      <w:r w:rsidR="00902E4D"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   № 504</w:t>
      </w:r>
      <w:r w:rsidRPr="00091C3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изменение, изложив её в  новой редакции (прилагается).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C66" w:rsidRPr="00665B9A" w:rsidRDefault="00C24C66" w:rsidP="00ED72B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         2. Настоящее постановление вступает в силу со дня его обнародования.</w:t>
      </w:r>
    </w:p>
    <w:p w:rsidR="00C24C66" w:rsidRPr="00665B9A" w:rsidRDefault="00C24C66" w:rsidP="00ED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3. Отделу по информационной политике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C24C66" w:rsidRPr="00665B9A" w:rsidRDefault="00C24C66" w:rsidP="00ED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9A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образования                                                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Г.А. Валикова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59" w:rsidRPr="00665B9A" w:rsidRDefault="00D34259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BA9" w:rsidRPr="00665B9A" w:rsidRDefault="00AA1BA9" w:rsidP="00693C2F">
      <w:pPr>
        <w:autoSpaceDE w:val="0"/>
        <w:autoSpaceDN w:val="0"/>
        <w:adjustRightInd w:val="0"/>
        <w:spacing w:after="0" w:line="240" w:lineRule="auto"/>
        <w:ind w:left="3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65B9A" w:rsidRDefault="00C24C66" w:rsidP="00545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C24C66" w:rsidRPr="00665B9A" w:rsidRDefault="00C24C66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«Велижский район»</w:t>
      </w:r>
    </w:p>
    <w:p w:rsidR="00AA1BA9" w:rsidRPr="00842216" w:rsidRDefault="00AA1BA9" w:rsidP="0054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42216" w:rsidRPr="00842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14.02.</w:t>
      </w:r>
      <w:r w:rsidR="00A06386" w:rsidRPr="00842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="006178E3" w:rsidRPr="006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8422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42216" w:rsidRPr="008422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80</w:t>
      </w:r>
    </w:p>
    <w:p w:rsidR="00C24C66" w:rsidRPr="009D7C04" w:rsidRDefault="00C24C66" w:rsidP="005454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C24C66" w:rsidRPr="009D7C04" w:rsidRDefault="00C24C66" w:rsidP="005454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9D7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программы </w:t>
      </w:r>
      <w:r w:rsidRPr="009D7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999"/>
      </w:tblGrid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24C66" w:rsidP="00CE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CE2956"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 муниципальной  </w:t>
            </w: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E2956" w:rsidP="00CE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 программы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Основными целями для реализации  программы являются: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качества и надежности предоставления  коммунальных услуг теплоснабжения, водоснабжения, водоотведения населению;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реформирования  коммунального хозяйства;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рационального потребления коммунальных услуг населением;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мероприятий по  развитию благоустройства территории  Велижского городского поселения;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C24C66" w:rsidRPr="00665B9A" w:rsidRDefault="00C24C66" w:rsidP="0054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 благоприятных  условий  для  проживания  населения  на  территории  Велижское городское поселение;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665B9A" w:rsidRDefault="00CE2956" w:rsidP="00CE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реализации муниципальной программы </w:t>
            </w: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4A24A0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лучшение состояния муниципального жилищного фонда</w:t>
            </w:r>
            <w:r w:rsidR="00A305CE" w:rsidRPr="00A305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A305CE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на 10%</w:t>
            </w:r>
            <w:r w:rsidR="00A305CE" w:rsidRPr="00A305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  <w:r w:rsidR="00A305CE" w:rsidRP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уровня износа коммунальной инфраструктуры</w:t>
            </w:r>
            <w:r w:rsidR="00A305CE" w:rsidRP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305C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холодной воды населением и бюджетофинансируемыми организациями по сравнению с предшествующим годом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="00C24C66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C24C66" w:rsidRPr="00665B9A" w:rsidRDefault="00C24C66" w:rsidP="0054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C66" w:rsidRPr="00665B9A" w:rsidTr="00D34259">
        <w:trPr>
          <w:trHeight w:val="585"/>
        </w:trPr>
        <w:tc>
          <w:tcPr>
            <w:tcW w:w="2890" w:type="dxa"/>
            <w:shd w:val="clear" w:color="auto" w:fill="auto"/>
          </w:tcPr>
          <w:p w:rsidR="00C24C66" w:rsidRPr="00CE2956" w:rsidRDefault="00CE2956" w:rsidP="004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4A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(этапы) реализации муниципальной  программы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45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не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вы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дел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яют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ся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: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01.01.20</w:t>
            </w:r>
            <w:r w:rsidR="0045449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- 31.12.20</w:t>
            </w:r>
            <w:r w:rsidR="00E90F7C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30</w:t>
            </w:r>
            <w:r w:rsidR="00104F33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гг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C24C66" w:rsidRPr="00665B9A" w:rsidTr="00D34259">
        <w:tc>
          <w:tcPr>
            <w:tcW w:w="2890" w:type="dxa"/>
            <w:shd w:val="clear" w:color="auto" w:fill="auto"/>
          </w:tcPr>
          <w:p w:rsidR="00C24C66" w:rsidRPr="004A24A0" w:rsidRDefault="004A24A0" w:rsidP="004A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99" w:type="dxa"/>
            <w:shd w:val="clear" w:color="auto" w:fill="auto"/>
          </w:tcPr>
          <w:p w:rsidR="00C24C66" w:rsidRPr="00665B9A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ассигнований бюджета муниципального образования Велижское городское поселение (далее также –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средств поступивших из бюджета Смоленской области (далее также – областной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 поступивших из бюджета РФ (далее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0F7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ФБ</w:t>
            </w:r>
            <w:r w:rsidR="00DF1FD5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реализации муниципальной программы </w:t>
            </w:r>
            <w:r w:rsidR="002961E7" w:rsidRPr="00EE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9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C2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9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  <w:r w:rsidR="002961E7" w:rsidRPr="00EE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91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</w:t>
            </w:r>
            <w:r w:rsidRPr="00EE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  <w:r w:rsidR="002961E7" w:rsidRPr="00EE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60 копеек</w:t>
            </w:r>
            <w:r w:rsidRPr="00EE1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числе:</w:t>
            </w:r>
          </w:p>
          <w:p w:rsidR="00C24C66" w:rsidRPr="00665B9A" w:rsidRDefault="00C24C66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год:</w:t>
            </w:r>
          </w:p>
          <w:p w:rsidR="00C24C66" w:rsidRPr="00665B9A" w:rsidRDefault="00C24C66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24F50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>8655,38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104F33" w:rsidRPr="00665B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24F50" w:rsidRPr="00665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F50" w:rsidRPr="00665B9A" w:rsidRDefault="00524F50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  <w:r w:rsidR="0081422A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5900,26 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04F33" w:rsidRPr="00665B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D1B" w:rsidRPr="00665B9A" w:rsidRDefault="006D3D1B" w:rsidP="0054549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 - 5895,34 тыс. рублей;</w:t>
            </w:r>
          </w:p>
          <w:p w:rsidR="002552EA" w:rsidRPr="002552EA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EA">
              <w:rPr>
                <w:rFonts w:ascii="Times New Roman" w:hAnsi="Times New Roman" w:cs="Times New Roman"/>
                <w:sz w:val="24"/>
                <w:szCs w:val="24"/>
              </w:rPr>
              <w:t xml:space="preserve">2023 год: </w:t>
            </w:r>
          </w:p>
          <w:p w:rsidR="002552EA" w:rsidRPr="00EE1EC5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E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B667C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326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1E7" w:rsidRPr="00EE1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6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1E7" w:rsidRPr="00EE1EC5">
              <w:rPr>
                <w:rFonts w:ascii="Times New Roman" w:hAnsi="Times New Roman" w:cs="Times New Roman"/>
                <w:sz w:val="24"/>
                <w:szCs w:val="24"/>
              </w:rPr>
              <w:t>57 тыс.руб. 60 копеек</w:t>
            </w:r>
            <w:r w:rsidRPr="00EE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2EA" w:rsidRDefault="002552EA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461,1</w:t>
            </w:r>
            <w:r w:rsidRPr="002552E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24C66" w:rsidRPr="00665B9A" w:rsidRDefault="00C24C66" w:rsidP="002552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2024 год: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C0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6D3D1B" w:rsidRPr="00665B9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04F33" w:rsidRPr="00665B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B3A8C" w:rsidRPr="00665B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6D3D1B" w:rsidRPr="00665B9A">
              <w:rPr>
                <w:rFonts w:ascii="Times New Roman" w:hAnsi="Times New Roman" w:cs="Times New Roman"/>
              </w:rPr>
              <w:t xml:space="preserve">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местный бюджет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="00104F33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2028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  <w:p w:rsidR="005B3A8C" w:rsidRPr="00665B9A" w:rsidRDefault="005B3A8C" w:rsidP="00545497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рублей.</w:t>
            </w:r>
          </w:p>
          <w:p w:rsidR="005B3A8C" w:rsidRPr="00665B9A" w:rsidRDefault="005B3A8C" w:rsidP="00326C0C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 год</w:t>
            </w:r>
            <w:r w:rsidR="006D3D1B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- местный бюджет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4916</w:t>
            </w:r>
            <w:r w:rsidR="00326C0C"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,3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рублей.</w:t>
            </w:r>
          </w:p>
        </w:tc>
      </w:tr>
    </w:tbl>
    <w:p w:rsidR="00C24C66" w:rsidRPr="00665B9A" w:rsidRDefault="00C24C66" w:rsidP="00545497">
      <w:pPr>
        <w:pStyle w:val="a3"/>
        <w:spacing w:after="0"/>
        <w:ind w:firstLine="284"/>
        <w:jc w:val="both"/>
        <w:rPr>
          <w:sz w:val="24"/>
          <w:szCs w:val="24"/>
        </w:rPr>
      </w:pPr>
    </w:p>
    <w:p w:rsidR="001413B5" w:rsidRDefault="001413B5" w:rsidP="0054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AB" w:rsidRPr="009D7C04" w:rsidRDefault="00964CAB" w:rsidP="00964CAB">
      <w:pPr>
        <w:pStyle w:val="ConsPlusNormal"/>
        <w:spacing w:before="220"/>
        <w:ind w:firstLine="540"/>
        <w:contextualSpacing/>
        <w:jc w:val="both"/>
        <w:rPr>
          <w:b/>
          <w:sz w:val="28"/>
          <w:szCs w:val="28"/>
        </w:rPr>
      </w:pPr>
      <w:r w:rsidRPr="009D7C04">
        <w:rPr>
          <w:b/>
          <w:sz w:val="28"/>
          <w:szCs w:val="28"/>
        </w:rPr>
        <w:t>Раздел 1. «Общая характеристика социально-экономической сферы реализации муниципальной программы».</w:t>
      </w:r>
    </w:p>
    <w:p w:rsidR="00964CAB" w:rsidRPr="00964CAB" w:rsidRDefault="00964CAB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 на 20</w:t>
      </w:r>
      <w:r w:rsidR="00454499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>-20</w:t>
      </w:r>
      <w:r w:rsidR="00490EA3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964C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Программа), разработана в соответствии с  Федеральным законом от 06.10.2003 № 131-ФЗ «Об общих принципах организации местного самоуправления в Российской Федерации»;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«Велижское городское  поселение»; Уставом муниципального образования «Велижский район» (новая редакция).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Основные цели улучшение состояния зелёного фонда и повышение качества среды для создания комфортных и безопасных условий проживания жителей и  гостей  муниципального образования Велижское  городское  поселение.  Велижское городское  поселение сталкивается с экологическими проблемами, типичными для современных населенных пунктов, а именно: наличием несанкционированного складирования мусора, недостаточной обеспеченностью зелеными насаждениями, ухудшением состояния лесов, низким уровнем экологической культуры населения.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сохранения и улучшения состояния зелёного фонда постоянно ведутся работы по содержанию и текущему ремонту зелёных насаждений скверов, парков, памятников, памятных знаков, скульптурных композиций. 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Организация оказания ритуальных услуг и содержания мест захоронений является социально значимой задачей. В настоящее время в поселении имеются следующие места захоронения: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№1 (Покровское);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№2 (Михайловское);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- кладбище № 3 (Польское); 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 4 (Троицкое);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кладбище № 5(Васильевское), занимающие площадь 4,8 га.</w:t>
      </w:r>
    </w:p>
    <w:p w:rsidR="00964CAB" w:rsidRPr="00964CAB" w:rsidRDefault="00964CAB" w:rsidP="009D7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 Бурная автомобилизация поселения, рост деловой активности в вечерние и ночные часы постоянно повышают значимость наружного освещения. Качественное освещение – необходимое условие жизнедеятельности как одного из важнейших объектов благоустройства, обеспечивающего  безопасность движения.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В настоящее время система наружного освещения городского поселения включает 21 пункт управления освещением. Общая протяженность линий наружного освещения составляет  53,4 км и имеет </w:t>
      </w:r>
      <w:r w:rsidR="00EA44B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09 светильников. 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Совет  депутатов  Велижского городского  поселения  от  27.11.2007 № 52 «Об утверждении Правил благоустройства территории муниципального образования Велижское городское  поселение</w:t>
      </w:r>
      <w:r w:rsidR="004D42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, с целью обеспечения чистоты и порядка на территории поселения  в рамках муниципальной программы будет продолжена работа по привлечению жителей поселения к выполнению на добровольной основе работ по уборке, благоустройству и озеленению территории городского поселения, а так же по привлечению индивидуальных предпринимателей и юридических лиц к работе по уборке и содержанию территории поселения.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операционные, техногенные, экологические.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Операционные риски связаны с несовершенством системы управления, недостаточной технической и нормативной правовой поддержкой муниципальной программы. Эти риски могут привести к нарушению сроков выполнения мероприятий и достижения запланированных результатов.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Техногенные и экологические риски связаны с природными, климатическими явлениями и техногенными катастрофами.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В целях управления указанными рисками в процессе реализации муниципальной программы предусматривается: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так же мероприятий муниципальной программы;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 Существующее состояние инженерных сетей, а именно: значительный процент изношенности разводящей водопроводной сети, наличие постоянных потерь воды в сетях из-за аварийных ситуаций на водопроводах, осуществление подачи воды потребителям по графику затрудняет соблюдение санитарно-эпидемиологического режима в лечебно-профилактических, детских учреждениях, иных объектах. В настоящее время деятельность коммунального комплекса  муниципального образования «Велижский район»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Утечки и неучтенный расход воды в системах водоснабжения составляют более 40 процентов. Одним из следствий такого положения стало обострение проблемы обеспечения населения муниципального образования  Велижское городское поселение водой в достаточном количестве.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Жилищно-коммунальное хозяйство муниципального образования  Велижское городское поселение представляет собой отрасль территориальной 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инженерной инфраструктуры, деятельность которой формирует жизненную среду человека.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текущего состояния систем водоснабжения, основные технико-экономические показатели: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проблемными вопросами эксплуатации водопроводного хозяйства являются: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высокий процент износа водопроводов, насосного и вспомогательного оборудования;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приборов учета поднятой и распределенной воды;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зон санитарной охраны водозаборных скважин;</w:t>
      </w:r>
    </w:p>
    <w:p w:rsidR="00964CAB" w:rsidRPr="00964CAB" w:rsidRDefault="00964CAB" w:rsidP="00964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отсутствие системы планово-предупредительной замены участков водопроводных сетей и оборудования.</w:t>
      </w:r>
    </w:p>
    <w:p w:rsidR="00964CAB" w:rsidRPr="00964CAB" w:rsidRDefault="00964CAB" w:rsidP="00490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 муниципального образования Велижское городское поселение. Привлечение инвестиционных и заемных средств на длительный период могло бы позволить организациям коммунального комплекса муниципального образования Велижское городское поселение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C24C66" w:rsidRPr="00BE3595" w:rsidRDefault="00C24C66" w:rsidP="00490E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AB" w:rsidRPr="009D7C04" w:rsidRDefault="00964CAB" w:rsidP="00490EA3">
      <w:pPr>
        <w:pStyle w:val="ConsPlusNormal"/>
        <w:spacing w:before="220"/>
        <w:ind w:firstLine="567"/>
        <w:contextualSpacing/>
        <w:jc w:val="both"/>
        <w:rPr>
          <w:b/>
          <w:sz w:val="28"/>
          <w:szCs w:val="28"/>
        </w:rPr>
      </w:pPr>
      <w:r w:rsidRPr="009D7C04">
        <w:rPr>
          <w:b/>
          <w:sz w:val="28"/>
          <w:szCs w:val="28"/>
        </w:rPr>
        <w:t>Раздел 2. «Приоритеты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программы».</w:t>
      </w:r>
    </w:p>
    <w:p w:rsidR="00964CAB" w:rsidRPr="00964CAB" w:rsidRDefault="00964CAB" w:rsidP="00545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муниципальной программы является 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поселения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условий, необходимых для привлечения инвестиций в целях развития и модернизации систем водоснабжения;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обеспечение доступности услуг водоснабжения для потребителей</w:t>
      </w:r>
      <w:r w:rsidR="004E5DA7" w:rsidRPr="004E5D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4CAB" w:rsidRPr="004E5DA7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</w:t>
      </w:r>
      <w:r w:rsidR="004E5DA7" w:rsidRPr="004E5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CAB" w:rsidRPr="004E5DA7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 - с активизацией процесса развития социальной инфраструктуры поселения, путем повышения качества оказываемых услуг водоснабжения;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внедрением современных технологий производства ремонтных работ;</w:t>
      </w:r>
    </w:p>
    <w:p w:rsidR="00964CAB" w:rsidRPr="004E5DA7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- предотвращением ущерба окружающей природной среде в результате техногенных аварий на водопроводно-канализационных сетях</w:t>
      </w:r>
      <w:r w:rsidR="004E5DA7" w:rsidRPr="004E5D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выполнении вышеуказанной задачи будут улучшены благоприятные условия для проживания населения поселения.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964CAB" w:rsidRDefault="00964CAB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имеет следующие целевые показатели</w:t>
      </w:r>
      <w:r w:rsidR="004E5D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1. Содержание зелёных насаждений поселения, 63,6 тыс.м</w:t>
      </w:r>
      <w:r w:rsidRPr="00964C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2.  Содержание сетей уличного освещения,53,4 км.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3. Благоустройство мест захоронения, 4,8 га.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Сведения о показателях муниципальной программы и их значениях с разбивкой по годам представлены в паспорте  муниципальной программы.</w:t>
      </w:r>
    </w:p>
    <w:p w:rsidR="00964CAB" w:rsidRPr="00964CAB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показателях, включенных в федеральный (региональный) план статистических работ, представлены в  методике расчёта показателей муниципальной программы.  </w:t>
      </w:r>
    </w:p>
    <w:p w:rsidR="00964CAB" w:rsidRPr="00964CAB" w:rsidRDefault="00964CAB" w:rsidP="004E5D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о показателях, включенных в федеральный (региональный) план статистических работ</w:t>
      </w:r>
    </w:p>
    <w:p w:rsidR="00964CAB" w:rsidRPr="00964CAB" w:rsidRDefault="00964CAB" w:rsidP="00964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165"/>
        <w:gridCol w:w="2461"/>
        <w:gridCol w:w="2658"/>
        <w:gridCol w:w="2259"/>
      </w:tblGrid>
      <w:tr w:rsidR="00964CAB" w:rsidRPr="00964CAB" w:rsidTr="000562CC">
        <w:trPr>
          <w:trHeight w:val="103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федерального (регионального)  плана  статистических работ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формы статистического наблюдения и  реквизиты акта, в соответствии с    которым утверждена форма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    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официального 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статистического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учета</w:t>
            </w:r>
          </w:p>
        </w:tc>
      </w:tr>
      <w:tr w:rsidR="00964CAB" w:rsidRPr="00964CAB" w:rsidTr="000562CC">
        <w:trPr>
          <w:trHeight w:val="41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мест захоронения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 02 столбец 6 раздела «Кладбища» формы №12- ПУ федерального статистического наблюдения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№12 – ПУ «Сведения по похоронному обслуживанию», утверждённая постановлением Федеральной службы государственной статистики от 30.11.2004 №90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территориальный орган Росстата в субъекте Российской Федерации</w:t>
            </w:r>
          </w:p>
        </w:tc>
      </w:tr>
      <w:tr w:rsidR="00964CAB" w:rsidRPr="00964CAB" w:rsidTr="000562CC">
        <w:trPr>
          <w:trHeight w:val="42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сетей уличного освещения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Строка 402 столбец 5 раздела «Основные сооружения и оборудование, повышающее безопасность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дорожного движения на автомобильных дорогах общего пользования местного значения» формы № 3-ДГ (мо) федерального статистического наблюдения 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Форма № 3-ДГ (мо) «Сведения об автомобильных дорогах общего и необщего пользования местного значения и 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искусственных сооружений на них, находящихся в собственности муниципальных образований», утверждённая приказом Росстата «Об утверждении формы от 07.08.2013 № 312»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AB" w:rsidRPr="00964CAB" w:rsidRDefault="00964CAB" w:rsidP="000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территориальный орган Росстата в субъекте Российской Федерации</w:t>
            </w:r>
          </w:p>
        </w:tc>
      </w:tr>
    </w:tbl>
    <w:p w:rsidR="00964CAB" w:rsidRPr="00964CAB" w:rsidRDefault="00964CAB" w:rsidP="00964C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CAB" w:rsidRPr="00BE3595" w:rsidRDefault="00964CAB" w:rsidP="004E5DA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AB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носит постоянный характер. 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644939" w:rsidRPr="00BE3595" w:rsidRDefault="00644939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39" w:rsidRPr="009D7C04" w:rsidRDefault="00644939" w:rsidP="006449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9D7C04">
        <w:rPr>
          <w:rFonts w:ascii="Times New Roman" w:eastAsia="Times New Roman" w:hAnsi="Times New Roman" w:cs="Times New Roman"/>
          <w:b/>
          <w:sz w:val="28"/>
          <w:szCs w:val="28"/>
        </w:rPr>
        <w:t>«Обобщенная характеристика комплекса процессных мероприятий муниципальной программы»</w:t>
      </w:r>
      <w:r w:rsidRPr="009D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ред. постановления от 28.12.2022 №616).</w:t>
      </w:r>
    </w:p>
    <w:p w:rsidR="00644939" w:rsidRPr="009D7C04" w:rsidRDefault="00644939" w:rsidP="00964C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7322" w:rsidRPr="00E37322" w:rsidRDefault="00E37322" w:rsidP="00E37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комплексам процессных мероприятий</w:t>
      </w: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37322" w:rsidRPr="00E37322" w:rsidRDefault="00E37322" w:rsidP="00E3732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В состав Муниципальной программы включено три  комплекса процессных мероприятий:</w:t>
      </w:r>
    </w:p>
    <w:p w:rsidR="00E37322" w:rsidRPr="00E37322" w:rsidRDefault="00E37322" w:rsidP="00E3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комплекс процессных мероприятий № 1 «Обеспечение населения качественными жилищными услугами»;</w:t>
      </w:r>
    </w:p>
    <w:p w:rsidR="00E37322" w:rsidRPr="00E37322" w:rsidRDefault="00E37322" w:rsidP="00E37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комплекс процессных мероприятий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«Обеспечение населения качественными  коммунальными услугами»;</w:t>
      </w:r>
    </w:p>
    <w:p w:rsidR="00E37322" w:rsidRPr="00E37322" w:rsidRDefault="00E37322" w:rsidP="00E373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 № 3 «Благоустройство».</w:t>
      </w:r>
    </w:p>
    <w:p w:rsidR="00E37322" w:rsidRPr="00E37322" w:rsidRDefault="00E37322" w:rsidP="00E3732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Выделение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процессных мероприятий</w:t>
      </w:r>
      <w:r w:rsidRPr="00E373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произведено непосредственно в соответствии с целью Муниципальной программы - </w:t>
      </w:r>
      <w:r w:rsidRPr="00E37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обеспечения качественными услугами ЖКХ и благоустройство территории  муниципального образования Велижское городское поселение.</w:t>
      </w:r>
    </w:p>
    <w:p w:rsidR="001F1C56" w:rsidRPr="00995DB4" w:rsidRDefault="001F1C56" w:rsidP="001F1C5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В состав Муниципальной программы включено три  комплекса процессных мероприятий:</w:t>
      </w:r>
    </w:p>
    <w:p w:rsidR="001F1C56" w:rsidRPr="00995DB4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комплекс процессных мероприятий № 1 «Обеспечение населения качественными жилищными услугами»;</w:t>
      </w:r>
    </w:p>
    <w:p w:rsidR="001F1C56" w:rsidRPr="00995DB4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комплекс процессных мероприятий</w:t>
      </w: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«Обеспечение населения качественными  коммунальными услугами»;</w:t>
      </w:r>
    </w:p>
    <w:p w:rsidR="001F1C56" w:rsidRPr="00995DB4" w:rsidRDefault="001F1C56" w:rsidP="001F1C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 № 3 «Благоустройство».</w:t>
      </w:r>
    </w:p>
    <w:p w:rsidR="001F1C56" w:rsidRDefault="001F1C56" w:rsidP="001F1C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№1.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Паспорт  </w:t>
      </w: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процессных мероприятий </w:t>
      </w:r>
    </w:p>
    <w:p w:rsidR="001F1C56" w:rsidRPr="00995DB4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</w:pP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«Обеспечение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населения 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качественными жилищн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ыми </w:t>
      </w:r>
      <w:r w:rsidRPr="00995DB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услугами»</w:t>
      </w:r>
    </w:p>
    <w:tbl>
      <w:tblPr>
        <w:tblpPr w:leftFromText="180" w:rightFromText="180" w:vertAnchor="text" w:horzAnchor="margin" w:tblpX="-122" w:tblpY="3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6626"/>
      </w:tblGrid>
      <w:tr w:rsidR="001F1C56" w:rsidRPr="00995DB4" w:rsidTr="00113FC6">
        <w:trPr>
          <w:trHeight w:val="360"/>
        </w:trPr>
        <w:tc>
          <w:tcPr>
            <w:tcW w:w="3838" w:type="dxa"/>
          </w:tcPr>
          <w:p w:rsidR="001F1C56" w:rsidRPr="00995DB4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95DB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Наименование   комплекса </w:t>
            </w:r>
            <w:r w:rsidRPr="00995DB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процессных мероприятий</w:t>
            </w:r>
          </w:p>
        </w:tc>
        <w:tc>
          <w:tcPr>
            <w:tcW w:w="6626" w:type="dxa"/>
          </w:tcPr>
          <w:p w:rsidR="001F1C56" w:rsidRPr="006537CB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6537C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lastRenderedPageBreak/>
              <w:t>«Обеспечение населения качественными жилищно-</w:t>
            </w:r>
            <w:r w:rsidRPr="006537C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lastRenderedPageBreak/>
              <w:t xml:space="preserve">коммунальными услугами» (далее –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 w:rsidRPr="006537C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>)</w:t>
            </w:r>
          </w:p>
        </w:tc>
      </w:tr>
      <w:tr w:rsidR="001F1C56" w:rsidRPr="00665B9A" w:rsidTr="00113FC6">
        <w:trPr>
          <w:trHeight w:val="553"/>
        </w:trPr>
        <w:tc>
          <w:tcPr>
            <w:tcW w:w="3838" w:type="dxa"/>
          </w:tcPr>
          <w:p w:rsidR="001F1C56" w:rsidRPr="00995DB4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95DB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Ответственный исполнитель комплекса процессных мероприятий</w:t>
            </w:r>
          </w:p>
        </w:tc>
        <w:tc>
          <w:tcPr>
            <w:tcW w:w="6626" w:type="dxa"/>
          </w:tcPr>
          <w:p w:rsidR="001F1C56" w:rsidRPr="00995DB4" w:rsidRDefault="001F1C56" w:rsidP="00113FC6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95DB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Администрация муниципального образования «Велижский район» 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Соисполнители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right="-1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Участники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МУП «Коммунресурс»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Программно-целевые инструменты 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Цель  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Основными целями для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в соответствие со стандартами качества, обеспечивающими комфортные условия проживания.</w:t>
            </w:r>
          </w:p>
        </w:tc>
      </w:tr>
      <w:tr w:rsidR="001F1C56" w:rsidRPr="00665B9A" w:rsidTr="00113FC6">
        <w:trPr>
          <w:trHeight w:val="518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Задача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Основными задачами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- проведение мероприятий по ремонту жилых помещений находящихся в муниципальной собственности.</w:t>
            </w:r>
          </w:p>
        </w:tc>
      </w:tr>
      <w:tr w:rsidR="001F1C56" w:rsidRPr="00665B9A" w:rsidTr="00113FC6">
        <w:trPr>
          <w:trHeight w:val="346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Основными целями для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процессных мероприятий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являются:</w:t>
            </w:r>
          </w:p>
          <w:p w:rsidR="001F1C56" w:rsidRPr="00665B9A" w:rsidRDefault="001F1C56" w:rsidP="00113FC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96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- улучшение состояния муниципального жилищного фонда на 10%   </w:t>
            </w:r>
          </w:p>
        </w:tc>
      </w:tr>
      <w:tr w:rsidR="001F1C56" w:rsidRPr="00665B9A" w:rsidTr="00113FC6">
        <w:trPr>
          <w:trHeight w:val="360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Этапы и сроки комплекса процессных мероприятий</w:t>
            </w:r>
          </w:p>
        </w:tc>
        <w:tc>
          <w:tcPr>
            <w:tcW w:w="6626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 постоянной основе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этапы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1F1C56" w:rsidRPr="00665B9A" w:rsidTr="00113FC6">
        <w:trPr>
          <w:trHeight w:val="1273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комплекса процессных мероприятий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-284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из средств местного бюджета </w:t>
            </w:r>
            <w:r w:rsidRPr="00A3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22110,0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1070,0  тыс. рублей;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рублей,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  <w:p w:rsidR="001F1C56" w:rsidRPr="00665B9A" w:rsidRDefault="001F1C56" w:rsidP="00113FC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рублей.</w:t>
            </w:r>
          </w:p>
        </w:tc>
      </w:tr>
      <w:tr w:rsidR="001F1C56" w:rsidRPr="00665B9A" w:rsidTr="00113FC6">
        <w:trPr>
          <w:trHeight w:val="753"/>
        </w:trPr>
        <w:tc>
          <w:tcPr>
            <w:tcW w:w="3838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Ожидаемые результаты реализации  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Courier New CYR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Обеспечение граждан, проживающих в муниципальном жилищном фонде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 высокой степенью износа, жилищны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услови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, отвечающи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ми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установленным санитарным и техническим правилам и нормам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</w:tbl>
    <w:p w:rsidR="001F1C56" w:rsidRPr="00665B9A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мероприятий.</w:t>
      </w: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В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рамках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настояще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го К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омплекса процессных мероприятий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предусматривается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финансирование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мероприятий,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направленных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ремонт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Courier New CYR" w:hAnsi="Times New Roman" w:cs="Times New Roman"/>
          <w:kern w:val="1"/>
          <w:sz w:val="24"/>
          <w:szCs w:val="24"/>
          <w:lang w:eastAsia="fa-IR" w:bidi="fa-IR"/>
        </w:rPr>
        <w:t>муниципального жилого фонда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>за счет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средств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val="de-DE" w:eastAsia="fa-IR" w:bidi="fa-IR"/>
        </w:rPr>
        <w:t>бюджета</w:t>
      </w: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муниципального образования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>Велижское городское поселение.</w:t>
      </w:r>
    </w:p>
    <w:p w:rsidR="001F1C56" w:rsidRPr="00665B9A" w:rsidRDefault="001F1C56" w:rsidP="001F1C56">
      <w:pPr>
        <w:widowControl w:val="0"/>
        <w:suppressAutoHyphens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</w:pPr>
      <w:r w:rsidRPr="00665B9A">
        <w:rPr>
          <w:rFonts w:ascii="Times New Roman" w:eastAsia="Arial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Объемы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финансирования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за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счет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средств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бюджета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муниципального образования Велижское городское поселение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уточняются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Arial CYR" w:hAnsi="Times New Roman" w:cs="Times New Roman"/>
          <w:kern w:val="1"/>
          <w:sz w:val="24"/>
          <w:szCs w:val="24"/>
          <w:lang w:val="de-DE" w:eastAsia="fa-IR" w:bidi="fa-IR"/>
        </w:rPr>
        <w:t>ежегодно.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местного бюджета на реализацию комплекса процессных мероприятий 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населения качественными жилищными услугами»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721"/>
        <w:gridCol w:w="1797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  <w:gridCol w:w="6"/>
      </w:tblGrid>
      <w:tr w:rsidR="001F1C56" w:rsidRPr="00665B9A" w:rsidTr="00113FC6">
        <w:trPr>
          <w:cantSplit/>
          <w:trHeight w:val="677"/>
        </w:trPr>
        <w:tc>
          <w:tcPr>
            <w:tcW w:w="721" w:type="dxa"/>
            <w:vMerge w:val="restart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97" w:type="dxa"/>
            <w:vMerge w:val="restart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основного мероприятия</w:t>
            </w:r>
          </w:p>
        </w:tc>
        <w:tc>
          <w:tcPr>
            <w:tcW w:w="1701" w:type="dxa"/>
            <w:vMerge w:val="restart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 исполнитель</w:t>
            </w:r>
          </w:p>
        </w:tc>
        <w:tc>
          <w:tcPr>
            <w:tcW w:w="5670" w:type="dxa"/>
            <w:gridSpan w:val="11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рублей, годы)</w:t>
            </w:r>
          </w:p>
        </w:tc>
      </w:tr>
      <w:tr w:rsidR="001F1C56" w:rsidRPr="00665B9A" w:rsidTr="00113FC6">
        <w:trPr>
          <w:gridAfter w:val="1"/>
          <w:wAfter w:w="6" w:type="dxa"/>
          <w:cantSplit/>
          <w:trHeight w:val="1134"/>
        </w:trPr>
        <w:tc>
          <w:tcPr>
            <w:tcW w:w="721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6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1F1C56" w:rsidRPr="00665B9A" w:rsidTr="00113FC6">
        <w:trPr>
          <w:gridAfter w:val="1"/>
          <w:wAfter w:w="6" w:type="dxa"/>
        </w:trPr>
        <w:tc>
          <w:tcPr>
            <w:tcW w:w="72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561" w:type="dxa"/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</w:t>
            </w:r>
          </w:p>
        </w:tc>
      </w:tr>
      <w:tr w:rsidR="001F1C56" w:rsidRPr="00665B9A" w:rsidTr="00113FC6">
        <w:trPr>
          <w:gridAfter w:val="1"/>
          <w:wAfter w:w="6" w:type="dxa"/>
          <w:cantSplit/>
          <w:trHeight w:val="2677"/>
        </w:trPr>
        <w:tc>
          <w:tcPr>
            <w:tcW w:w="721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Субсидии на проведение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текущего и капитального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   домов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170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lang w:eastAsia="ru-RU"/>
              </w:rPr>
              <w:t>«Велижский район»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22110,0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561" w:type="dxa"/>
            <w:textDirection w:val="btL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 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комплексу процессных мероприятий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F1C56" w:rsidRPr="009F5B7C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643A23" w:rsidRDefault="001F1C56" w:rsidP="001F1C5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980"/>
        <w:gridCol w:w="1843"/>
        <w:gridCol w:w="992"/>
        <w:gridCol w:w="1134"/>
        <w:gridCol w:w="1276"/>
        <w:gridCol w:w="1276"/>
      </w:tblGrid>
      <w:tr w:rsidR="001F1C56" w:rsidRPr="00643A23" w:rsidTr="00113FC6">
        <w:tc>
          <w:tcPr>
            <w:tcW w:w="484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2980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исполнение </w:t>
            </w:r>
          </w:p>
        </w:tc>
        <w:tc>
          <w:tcPr>
            <w:tcW w:w="4678" w:type="dxa"/>
            <w:gridSpan w:val="4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F1C56" w:rsidRPr="00643A23" w:rsidTr="00113FC6">
        <w:tc>
          <w:tcPr>
            <w:tcW w:w="484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80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1F1C56" w:rsidRPr="00C61764" w:rsidRDefault="001F1C56" w:rsidP="00113F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очередной финансовый год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 г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1-й год планового периода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 г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2-й год планового периода</w:t>
            </w:r>
          </w:p>
          <w:p w:rsidR="001F1C56" w:rsidRPr="00C61764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 г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8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vMerge w:val="restart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9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4890,0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1630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1843" w:type="dxa"/>
            <w:vMerge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1680,0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560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113FC6">
        <w:tc>
          <w:tcPr>
            <w:tcW w:w="484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  <w:r w:rsidRPr="00643A2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80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3000,0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1000,0</w:t>
            </w:r>
          </w:p>
          <w:p w:rsidR="001F1C56" w:rsidRPr="00912FEF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1F1C56" w:rsidRPr="00643A23" w:rsidTr="00113FC6">
        <w:tc>
          <w:tcPr>
            <w:tcW w:w="3464" w:type="dxa"/>
            <w:gridSpan w:val="2"/>
          </w:tcPr>
          <w:p w:rsidR="001F1C56" w:rsidRPr="005E0623" w:rsidRDefault="001F1C56" w:rsidP="00113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062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843" w:type="dxa"/>
          </w:tcPr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7890,0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134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2630,0</w:t>
            </w:r>
          </w:p>
          <w:p w:rsidR="001F1C56" w:rsidRPr="00D70E45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2630,0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276" w:type="dxa"/>
          </w:tcPr>
          <w:p w:rsidR="001F1C56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2630,0</w:t>
            </w:r>
          </w:p>
          <w:p w:rsidR="001F1C56" w:rsidRPr="00643A23" w:rsidRDefault="001F1C56" w:rsidP="00113FC6">
            <w:pPr>
              <w:widowControl w:val="0"/>
              <w:suppressAutoHyphens/>
              <w:autoSpaceDE w:val="0"/>
              <w:spacing w:after="0" w:line="240" w:lineRule="auto"/>
              <w:ind w:firstLine="8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M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56" w:rsidRPr="005B40DD" w:rsidRDefault="001F1C56" w:rsidP="001F1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1C56" w:rsidRPr="005B40DD" w:rsidRDefault="001F1C56" w:rsidP="001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Помещения муниципального жилищного фонда и срок проведения их капитального ремонта.   </w:t>
      </w:r>
    </w:p>
    <w:tbl>
      <w:tblPr>
        <w:tblStyle w:val="ad"/>
        <w:tblW w:w="10477" w:type="dxa"/>
        <w:tblLook w:val="04A0" w:firstRow="1" w:lastRow="0" w:firstColumn="1" w:lastColumn="0" w:noHBand="0" w:noVBand="1"/>
      </w:tblPr>
      <w:tblGrid>
        <w:gridCol w:w="540"/>
        <w:gridCol w:w="5805"/>
        <w:gridCol w:w="2128"/>
        <w:gridCol w:w="2004"/>
      </w:tblGrid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жилого помещения в котором запланировано проведение работ по капитальному ремонту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жилого помещения, м. кв.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работ</w:t>
            </w:r>
          </w:p>
        </w:tc>
      </w:tr>
      <w:tr w:rsidR="001F1C56" w:rsidRPr="00665B9A" w:rsidTr="00113FC6">
        <w:tc>
          <w:tcPr>
            <w:tcW w:w="54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004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Володарского д. 163 кв.7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7, кв. 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7, кв. 8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19, кв. 20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кв.2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кв.6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Ивановская д. 42, кв. 7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Кирова,  д. 29,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пл. Судоверфи,  д. 8,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Ленинградская д. 91Б,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Ленинградская ,д. 89,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5А, кв. 13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44,99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5А,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14, кв. 5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Велиж, ул. Энгельса д. 164, кв. 4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 Ляхово, ул. Центральная, д. 4,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  <w:tr w:rsidR="001F1C56" w:rsidRPr="00665B9A" w:rsidTr="00113FC6">
        <w:tc>
          <w:tcPr>
            <w:tcW w:w="540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5" w:type="dxa"/>
          </w:tcPr>
          <w:p w:rsidR="001F1C56" w:rsidRPr="00665B9A" w:rsidRDefault="001F1C56" w:rsidP="00113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 Ляхово, ул. Тенистая, д. 8, кв. 1</w:t>
            </w:r>
          </w:p>
        </w:tc>
        <w:tc>
          <w:tcPr>
            <w:tcW w:w="2128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2004" w:type="dxa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</w:tbl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5E062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1559"/>
        <w:gridCol w:w="1559"/>
        <w:gridCol w:w="2410"/>
      </w:tblGrid>
      <w:tr w:rsidR="001F1C56" w:rsidRPr="00665B9A" w:rsidTr="00113FC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1F1C56" w:rsidRPr="00665B9A" w:rsidTr="00113FC6">
        <w:trPr>
          <w:trHeight w:val="72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</w:tr>
      <w:tr w:rsidR="001F1C56" w:rsidRPr="00665B9A" w:rsidTr="00113FC6">
        <w:trPr>
          <w:trHeight w:val="1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hRule="exact" w:val="300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hRule="exact" w:val="200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№2</w:t>
      </w:r>
    </w:p>
    <w:p w:rsidR="001F1C56" w:rsidRPr="00C613E1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F1C56" w:rsidRPr="00C613E1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 процессных мероприятий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населения качественными  коммунальными услугами»</w:t>
      </w:r>
    </w:p>
    <w:tbl>
      <w:tblPr>
        <w:tblW w:w="104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513"/>
      </w:tblGrid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Наименование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C613E1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C613E1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>«Обеспечение населения качественными коммунальными услугами»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Ответственный исполнитель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Администрация муниципального образования «Велижский район»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Соисполнители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Участники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МУП «Коммунресурс»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Программно-целевые инструменты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Цель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надежности предоставления жилищно-коммунальных услуг теплоснабжения, водоснабжения, водоотведения населению;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реформирования жилищно-коммунального хозяйства;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рационального потребления коммунальных услуг населением;</w:t>
            </w:r>
          </w:p>
        </w:tc>
      </w:tr>
      <w:tr w:rsidR="001F1C56" w:rsidRPr="00665B9A" w:rsidTr="00113FC6">
        <w:trPr>
          <w:trHeight w:val="72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Задача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износа объектов коммунальной инфраструктуры;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 в области;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ресурсосберегающих технологий;</w:t>
            </w:r>
          </w:p>
          <w:p w:rsidR="001F1C56" w:rsidRPr="00665B9A" w:rsidRDefault="001F1C56" w:rsidP="00113FC6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правовых и организационных основ предоставления финансовой поддержки на проведение ремонта объектов коммунальной инфраструктуры путем привлечения бюджетных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внебюджетных средств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F1C56" w:rsidRPr="00665B9A" w:rsidTr="00113FC6">
        <w:trPr>
          <w:trHeight w:val="283"/>
        </w:trPr>
        <w:tc>
          <w:tcPr>
            <w:tcW w:w="2977" w:type="dxa"/>
          </w:tcPr>
          <w:p w:rsidR="001F1C56" w:rsidRPr="00EE1EC5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E1EC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1F1C56" w:rsidRPr="00EE1EC5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7513" w:type="dxa"/>
          </w:tcPr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2019 году до 49 процентов, к 2025 году до 30 процентов.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оплату жилищно-коммунальных услуг в семейном доходе  не  должна превышать 11 процентов к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заемных средств в общем объеме капитальных вложений в системы теплоснабжения, водоснабжения,  водоотведения и очистки сточных вод - 30 процентов, 16,5 процента  в 20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 30 процентов к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 изменения объема потребления холодной воды населением и бюджетофинансируемыми организациями по сравнению с предшествующим годом  -  снижение на 6,5 процентов в период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Pr="00A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годов;</w:t>
            </w:r>
          </w:p>
          <w:p w:rsidR="001F1C56" w:rsidRPr="00EE1EC5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 - 12,5 процента в 2022 году,  12,0 процента в 2023 году, 11,5 процента в 2024 году, 11 процента в 2025 году</w:t>
            </w:r>
          </w:p>
        </w:tc>
      </w:tr>
      <w:tr w:rsidR="001F1C56" w:rsidRPr="00665B9A" w:rsidTr="00113FC6">
        <w:trPr>
          <w:trHeight w:val="360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 Этапы и сроки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</w:tc>
        <w:tc>
          <w:tcPr>
            <w:tcW w:w="7513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 постоянной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этапы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1F1C56" w:rsidRPr="00665B9A" w:rsidTr="00113FC6">
        <w:trPr>
          <w:trHeight w:val="6079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ассигнований бюджета муниципального образования Велижское городское поселение (далее также – местный бюджет или МБ), средств поступивших из бюджета Смоленской области (далее также – областной бюджет или ОБ), бюджета РФ (далее-федеральный бюджет или ФБ) для муниципальной программы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годы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31996</w:t>
            </w:r>
            <w:r w:rsidRPr="00857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617</w:t>
            </w:r>
            <w:r w:rsidRPr="00EE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тыс.руб. 60 копеек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год: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– 2760,87 тыс. рублей;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5467,25 тыс. рублей;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– 4262,74 тыс. рублей;</w:t>
            </w:r>
          </w:p>
          <w:p w:rsidR="001F1C56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год: </w:t>
            </w:r>
          </w:p>
          <w:p w:rsidR="001F1C56" w:rsidRPr="00EE1EC5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–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2384,657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60 копеек;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461,1</w:t>
            </w:r>
            <w:r w:rsidRPr="003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год: - местный бюджет – 2380,0 тыс. рублей;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год: - местный бюджет – 2380,0 тыс. рублей»;</w:t>
            </w:r>
          </w:p>
          <w:p w:rsidR="001F1C56" w:rsidRPr="00665B9A" w:rsidRDefault="001F1C56" w:rsidP="00113FC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год: - местный бюджет – 2380,0 тыс. рублей.</w:t>
            </w:r>
          </w:p>
        </w:tc>
      </w:tr>
      <w:tr w:rsidR="001F1C56" w:rsidRPr="00665B9A" w:rsidTr="00113FC6">
        <w:trPr>
          <w:trHeight w:val="416"/>
        </w:trPr>
        <w:tc>
          <w:tcPr>
            <w:tcW w:w="297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Ожидаемые результаты реализации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513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износа объектов коммунальной инфраструктуры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right="132" w:firstLine="38"/>
              <w:jc w:val="both"/>
              <w:outlineLvl w:val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5B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состояние.</w:t>
            </w:r>
          </w:p>
        </w:tc>
      </w:tr>
    </w:tbl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1C56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3FC6" w:rsidRDefault="00113FC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3FC6" w:rsidRDefault="00113FC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3FC6" w:rsidRDefault="00113FC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3FC6" w:rsidRDefault="00113FC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1 к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7"/>
        <w:gridCol w:w="1560"/>
        <w:gridCol w:w="1701"/>
        <w:gridCol w:w="2551"/>
      </w:tblGrid>
      <w:tr w:rsidR="001F1C56" w:rsidRPr="00665B9A" w:rsidTr="00113FC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1F1C56" w:rsidRPr="00665B9A" w:rsidTr="00113FC6">
        <w:trPr>
          <w:trHeight w:val="72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</w:tr>
      <w:tr w:rsidR="001F1C56" w:rsidRPr="00665B9A" w:rsidTr="00113FC6">
        <w:trPr>
          <w:trHeight w:val="1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 по  капитальному ремонту объектов коммунальной инфраструктуры муниципальной собственности 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сферах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теплоснабжения, водоснабжения, водоотведения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hRule="exact" w:val="230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 по ул. Володарского в г. Велиж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hRule="exact" w:val="24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Проведение ремонта систем канализации по ул. Ивановской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rHeight w:val="212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Возмещения недополученных   доходов при реализации населению  услуг в бане по  тарифам, не покрывающим  издержек предприятия, и на компенсацию  выпадающих доходов на территории Велижского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DE21E7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Выполнение землеустроительных </w:t>
            </w:r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работ по установлению охранных зон линейных объектов(тепловых сетей) и кадастровых работ в отношении земельных участков под объектами теплоснабжения (котельными)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исполнения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</w:t>
            </w:r>
          </w:p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и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DE21E7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DE2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DE21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инансирование расходов, связанных с предоставлением жилищно-коммунальных услуг тепло- водоснабжения, водоотведения   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«Развитие уличных сетей газоснабжения в г. Велиж Смоленской области».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Выполнение работ по сбору исходно-разрешительной документации и проведению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инженерных изысканий в целях подготовки проектной документации на строительство объекта «Распределительные сети газоснабжения в г. Велиже Велижского района Смоленской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Разработка ПСД по объекту: «Реконструкция части  тепловой сети от  котельной ЦРБ до многоквартирных домов по ул. Энергетиков  г. Велиж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Реконструкция части тепловой сети от котельной ЦРБ до многоквартирных домов по ул. Энергетиков г. Велиж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E1E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1F1C56" w:rsidRPr="00665B9A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454499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>Приложение 2 к</w:t>
      </w:r>
      <w:r w:rsidRPr="006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омплексу процессных мероприятий 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</w:t>
      </w:r>
      <w:r w:rsidRPr="00665B9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1F1C56" w:rsidRPr="00490EA3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490EA3">
        <w:rPr>
          <w:rFonts w:ascii="Times New Roman" w:eastAsia="Times New Roman" w:hAnsi="Times New Roman" w:cs="Times New Roman"/>
          <w:sz w:val="28"/>
          <w:szCs w:val="28"/>
        </w:rPr>
        <w:t>Расходы на реализацию к</w:t>
      </w:r>
      <w:r w:rsidRPr="0049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омплекса процессных мероприятий </w:t>
      </w:r>
      <w:r w:rsidRPr="00490EA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№2</w:t>
      </w:r>
    </w:p>
    <w:p w:rsidR="001F1C56" w:rsidRDefault="001F1C56" w:rsidP="001F1C56">
      <w:pPr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EA3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населения</w:t>
      </w:r>
      <w:r w:rsidRPr="00665B9A">
        <w:rPr>
          <w:rFonts w:ascii="Times New Roman" w:eastAsia="Times New Roman" w:hAnsi="Times New Roman" w:cs="Times New Roman"/>
          <w:sz w:val="28"/>
          <w:szCs w:val="28"/>
        </w:rPr>
        <w:t xml:space="preserve"> качественными коммунальными услугами»</w:t>
      </w:r>
    </w:p>
    <w:p w:rsidR="001F1C56" w:rsidRPr="00665B9A" w:rsidRDefault="001F1C56" w:rsidP="001F1C56">
      <w:pPr>
        <w:spacing w:after="0" w:line="24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1041"/>
        <w:gridCol w:w="1275"/>
        <w:gridCol w:w="1418"/>
        <w:gridCol w:w="850"/>
        <w:gridCol w:w="567"/>
        <w:gridCol w:w="993"/>
        <w:gridCol w:w="456"/>
        <w:gridCol w:w="485"/>
        <w:gridCol w:w="485"/>
        <w:gridCol w:w="485"/>
        <w:gridCol w:w="485"/>
        <w:gridCol w:w="485"/>
        <w:gridCol w:w="521"/>
      </w:tblGrid>
      <w:tr w:rsidR="001F1C56" w:rsidRPr="00665B9A" w:rsidTr="00113FC6">
        <w:tc>
          <w:tcPr>
            <w:tcW w:w="1041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комплекса процессных мероприятий</w:t>
            </w:r>
          </w:p>
        </w:tc>
        <w:tc>
          <w:tcPr>
            <w:tcW w:w="1418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812" w:type="dxa"/>
            <w:gridSpan w:val="10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 по годам</w:t>
            </w:r>
          </w:p>
        </w:tc>
      </w:tr>
      <w:tr w:rsidR="001F1C56" w:rsidRPr="00665B9A" w:rsidTr="00113FC6">
        <w:trPr>
          <w:cantSplit/>
          <w:trHeight w:val="867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6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1F1C56" w:rsidRPr="00665B9A" w:rsidTr="00113FC6">
        <w:tc>
          <w:tcPr>
            <w:tcW w:w="104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45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48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52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18"/>
                <w:szCs w:val="28"/>
              </w:rPr>
              <w:t>14</w:t>
            </w:r>
          </w:p>
        </w:tc>
      </w:tr>
      <w:tr w:rsidR="001F1C56" w:rsidRPr="00665B9A" w:rsidTr="00113FC6">
        <w:trPr>
          <w:cantSplit/>
          <w:trHeight w:val="1252"/>
        </w:trPr>
        <w:tc>
          <w:tcPr>
            <w:tcW w:w="1041" w:type="dxa"/>
            <w:vMerge w:val="restart"/>
          </w:tcPr>
          <w:p w:rsidR="001F1C56" w:rsidRPr="00665B9A" w:rsidRDefault="001F1C56" w:rsidP="00113FC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1418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850" w:type="dxa"/>
            <w:textDirection w:val="btLr"/>
            <w:vAlign w:val="center"/>
          </w:tcPr>
          <w:p w:rsidR="001F1C56" w:rsidRPr="005C0268" w:rsidRDefault="001F1C56" w:rsidP="00113FC6">
            <w:pPr>
              <w:tabs>
                <w:tab w:val="left" w:pos="1842"/>
              </w:tabs>
              <w:spacing w:after="0" w:line="240" w:lineRule="auto"/>
              <w:ind w:left="-157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31996,617 тыс.руб. 60 копеек</w:t>
            </w:r>
          </w:p>
        </w:tc>
        <w:tc>
          <w:tcPr>
            <w:tcW w:w="567" w:type="dxa"/>
            <w:textDirection w:val="btLr"/>
          </w:tcPr>
          <w:p w:rsidR="001F1C56" w:rsidRPr="005C0268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12490,86</w:t>
            </w:r>
          </w:p>
        </w:tc>
        <w:tc>
          <w:tcPr>
            <w:tcW w:w="993" w:type="dxa"/>
            <w:textDirection w:val="btLr"/>
          </w:tcPr>
          <w:p w:rsidR="001F1C56" w:rsidRPr="00EE1EC5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2845,757 тыс. руб. 60 копеек</w:t>
            </w:r>
          </w:p>
        </w:tc>
        <w:tc>
          <w:tcPr>
            <w:tcW w:w="456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1F1C56" w:rsidRPr="00665B9A" w:rsidTr="00113FC6">
        <w:trPr>
          <w:cantSplit/>
          <w:trHeight w:val="1392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850" w:type="dxa"/>
            <w:textDirection w:val="btLr"/>
            <w:vAlign w:val="bottom"/>
          </w:tcPr>
          <w:p w:rsidR="001F1C56" w:rsidRPr="005C0268" w:rsidRDefault="001F1C56" w:rsidP="00113FC6">
            <w:pPr>
              <w:spacing w:after="0" w:line="240" w:lineRule="auto"/>
              <w:ind w:left="-1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21805,537 тыс.руб. 60 копеек</w:t>
            </w:r>
          </w:p>
        </w:tc>
        <w:tc>
          <w:tcPr>
            <w:tcW w:w="567" w:type="dxa"/>
            <w:textDirection w:val="btLr"/>
          </w:tcPr>
          <w:p w:rsidR="001F1C56" w:rsidRPr="005C0268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2760,87</w:t>
            </w:r>
          </w:p>
        </w:tc>
        <w:tc>
          <w:tcPr>
            <w:tcW w:w="993" w:type="dxa"/>
            <w:textDirection w:val="btLr"/>
          </w:tcPr>
          <w:p w:rsidR="001F1C56" w:rsidRPr="00EE1EC5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2384,657 тыс.руб. 60 копеек</w:t>
            </w:r>
          </w:p>
        </w:tc>
        <w:tc>
          <w:tcPr>
            <w:tcW w:w="456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2380,0</w:t>
            </w:r>
          </w:p>
        </w:tc>
      </w:tr>
      <w:tr w:rsidR="001F1C56" w:rsidRPr="00665B9A" w:rsidTr="00113FC6">
        <w:trPr>
          <w:cantSplit/>
          <w:trHeight w:val="1096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850" w:type="dxa"/>
            <w:textDirection w:val="btLr"/>
            <w:vAlign w:val="bottom"/>
          </w:tcPr>
          <w:p w:rsidR="001F1C56" w:rsidRPr="005C0268" w:rsidRDefault="001F1C56" w:rsidP="00113FC6">
            <w:pPr>
              <w:spacing w:after="0" w:line="240" w:lineRule="auto"/>
              <w:ind w:left="-15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5928,35</w:t>
            </w:r>
          </w:p>
        </w:tc>
        <w:tc>
          <w:tcPr>
            <w:tcW w:w="567" w:type="dxa"/>
            <w:textDirection w:val="btLr"/>
          </w:tcPr>
          <w:p w:rsidR="001F1C56" w:rsidRPr="005C0268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5467,25</w:t>
            </w:r>
          </w:p>
        </w:tc>
        <w:tc>
          <w:tcPr>
            <w:tcW w:w="993" w:type="dxa"/>
            <w:textDirection w:val="btLr"/>
          </w:tcPr>
          <w:p w:rsidR="001F1C56" w:rsidRPr="00EE1EC5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</w:rPr>
              <w:t>461,1</w:t>
            </w:r>
          </w:p>
        </w:tc>
        <w:tc>
          <w:tcPr>
            <w:tcW w:w="456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C56" w:rsidRPr="00665B9A" w:rsidTr="00113FC6">
        <w:trPr>
          <w:cantSplit/>
          <w:trHeight w:val="1126"/>
        </w:trPr>
        <w:tc>
          <w:tcPr>
            <w:tcW w:w="1041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1C56" w:rsidRPr="00665B9A" w:rsidRDefault="001F1C56" w:rsidP="00113FC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(ФБ)</w:t>
            </w:r>
          </w:p>
        </w:tc>
        <w:tc>
          <w:tcPr>
            <w:tcW w:w="850" w:type="dxa"/>
            <w:textDirection w:val="btLr"/>
            <w:vAlign w:val="center"/>
          </w:tcPr>
          <w:p w:rsidR="001F1C56" w:rsidRPr="005C0268" w:rsidRDefault="001F1C56" w:rsidP="00113FC6">
            <w:pPr>
              <w:tabs>
                <w:tab w:val="left" w:pos="1842"/>
              </w:tabs>
              <w:spacing w:after="0" w:line="240" w:lineRule="auto"/>
              <w:ind w:left="-157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4262,74</w:t>
            </w:r>
          </w:p>
        </w:tc>
        <w:tc>
          <w:tcPr>
            <w:tcW w:w="567" w:type="dxa"/>
            <w:textDirection w:val="btLr"/>
          </w:tcPr>
          <w:p w:rsidR="001F1C56" w:rsidRPr="005C0268" w:rsidRDefault="001F1C56" w:rsidP="00113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C0268">
              <w:rPr>
                <w:rFonts w:ascii="Times New Roman" w:hAnsi="Times New Roman" w:cs="Times New Roman"/>
                <w:sz w:val="24"/>
                <w:szCs w:val="24"/>
              </w:rPr>
              <w:t>4262,74</w:t>
            </w:r>
          </w:p>
        </w:tc>
        <w:tc>
          <w:tcPr>
            <w:tcW w:w="993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textDirection w:val="btLr"/>
          </w:tcPr>
          <w:p w:rsidR="001F1C56" w:rsidRPr="00665B9A" w:rsidRDefault="001F1C56" w:rsidP="00113FC6">
            <w:pPr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комплексу процессных мероприятий №2 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бюджета Смоленской области на реализацию подпрограммы «Обеспечение населения качественными коммунальными услугами</w:t>
      </w:r>
    </w:p>
    <w:p w:rsidR="001F1C56" w:rsidRPr="00665B9A" w:rsidRDefault="001F1C56" w:rsidP="001F1C56">
      <w:pPr>
        <w:tabs>
          <w:tab w:val="left" w:pos="1842"/>
        </w:tabs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C56" w:rsidRPr="00665B9A" w:rsidSect="00AB7811">
          <w:pgSz w:w="11906" w:h="16838"/>
          <w:pgMar w:top="567" w:right="851" w:bottom="568" w:left="1134" w:header="709" w:footer="709" w:gutter="0"/>
          <w:cols w:space="708"/>
          <w:docGrid w:linePitch="360"/>
        </w:sectPr>
      </w:pPr>
    </w:p>
    <w:tbl>
      <w:tblPr>
        <w:tblStyle w:val="ad"/>
        <w:tblW w:w="14810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531"/>
        <w:gridCol w:w="1276"/>
        <w:gridCol w:w="1036"/>
        <w:gridCol w:w="1015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7"/>
      </w:tblGrid>
      <w:tr w:rsidR="001F1C56" w:rsidRPr="00665B9A" w:rsidTr="00113FC6">
        <w:trPr>
          <w:jc w:val="center"/>
        </w:trPr>
        <w:tc>
          <w:tcPr>
            <w:tcW w:w="705" w:type="dxa"/>
            <w:vMerge w:val="restart"/>
            <w:textDirection w:val="btLr"/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531" w:type="dxa"/>
            <w:vMerge w:val="restart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298" w:type="dxa"/>
            <w:gridSpan w:val="11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1F1C56" w:rsidRPr="00665B9A" w:rsidTr="00113FC6">
        <w:trPr>
          <w:gridAfter w:val="1"/>
          <w:wAfter w:w="7" w:type="dxa"/>
          <w:trHeight w:val="1401"/>
          <w:jc w:val="center"/>
        </w:trPr>
        <w:tc>
          <w:tcPr>
            <w:tcW w:w="705" w:type="dxa"/>
            <w:vMerge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03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5B9A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на выполнение работ по капитальному ремонту объектов коммунальной инфраструктуры муниципальной собственности в сферах теплоснабжения, водоснабжения, водоотведения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0,0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по ул. Володарского в г. Велиж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Проведение ремонта систем канализации по ул. Ивановской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C56" w:rsidRPr="00D63842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D6384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shd w:val="clear" w:color="auto" w:fill="auto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vAlign w:val="center"/>
          </w:tcPr>
          <w:p w:rsidR="001F1C56" w:rsidRPr="004E3151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возмещения недополученных доходов при </w:t>
            </w:r>
            <w:r w:rsidRPr="004E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«Велижский район»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МБ – 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5120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 – 1680,0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землеустроительных работ по установлению охранных зон линейных объектов (тепловых сетей, водозабора) 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0 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 и водоснабжения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 в т.ч.: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,0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60,0 в т.ч.: МБ  60,0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1" w:type="dxa"/>
            <w:shd w:val="clear" w:color="auto" w:fill="auto"/>
          </w:tcPr>
          <w:p w:rsidR="001F1C56" w:rsidRPr="004E3151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E3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4E31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1276" w:type="dxa"/>
          </w:tcPr>
          <w:p w:rsidR="001F1C56" w:rsidRPr="00665B9A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4394,58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 МБ – 0,06; ОБ – 131,78; ФБ – 4262,74</w:t>
            </w:r>
          </w:p>
        </w:tc>
        <w:tc>
          <w:tcPr>
            <w:tcW w:w="1015" w:type="dxa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4394,58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 МБ – 0,06; ОБ – 131,78; ФБ – 4262,74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 финансирование расходов, связанных с предоставлением жилищно-коммунальных услуг тепло- водоснабжения, водоотведения    населению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C56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т.ч.: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-6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300</w:t>
            </w: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F1C56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103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103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т.ч.: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103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103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т.ч.: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103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103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700,0 в т.ч.: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МБ -700,0</w:t>
            </w:r>
          </w:p>
        </w:tc>
        <w:tc>
          <w:tcPr>
            <w:tcW w:w="103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т.ч.: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  <w:tc>
          <w:tcPr>
            <w:tcW w:w="1030" w:type="dxa"/>
            <w:vAlign w:val="center"/>
          </w:tcPr>
          <w:p w:rsidR="001F1C56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700,0 в т.ч.: 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-700,0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«Развитие уличных сетей газоснабжения в г. Велиж Смоленской области»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Выполнение работ по сбору исходно-разрешительной документации и проведению инженерных изысканий в целях </w:t>
            </w: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подготовки проектной документации на строительство объекта «Распределительные сети газоснабжения в г. Велиже Велижского района Смоленской области»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«Велижск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район»</w:t>
            </w:r>
          </w:p>
        </w:tc>
        <w:tc>
          <w:tcPr>
            <w:tcW w:w="1036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Смоленской области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40,0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т.ч.: МБ – 40,0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40,0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 т.ч.: МБ – 40,0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Разработка ПСД по объекту: «Реконструкция части тепловой сети от  котельной ЦРБ до многоквартирных домов по ул. Энергетиков  г. Велиж»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428,81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в т.ч.: МБ – 21,44;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ОБ – 407,37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428,81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в т.ч.: МБ – 21,44;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lang w:eastAsia="ru-RU"/>
              </w:rPr>
              <w:t>ОБ – 407,37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trHeight w:val="1952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Реконструкция части тепловой сети от котельной ЦРБ до многоквартирных домов по ул. Энергетиков г. Велиж Смоленской области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036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5187,47 в т.ч.: МБ – 259,37;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 – 4928,1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5187,47 в т.ч.: МБ – 259,37;</w:t>
            </w:r>
          </w:p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 – 4928,1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trHeight w:val="274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1" w:type="dxa"/>
          </w:tcPr>
          <w:p w:rsidR="001F1C56" w:rsidRPr="00EE1EC5" w:rsidRDefault="001F1C56" w:rsidP="0011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EE1E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Капитальный ремонт объектов теплоснабжения, </w:t>
            </w:r>
            <w:r w:rsidRPr="00EE1E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водоснабжения, водоотведения</w:t>
            </w:r>
          </w:p>
        </w:tc>
        <w:tc>
          <w:tcPr>
            <w:tcW w:w="1276" w:type="dxa"/>
          </w:tcPr>
          <w:p w:rsidR="001F1C56" w:rsidRPr="00EE1EC5" w:rsidRDefault="001F1C56" w:rsidP="0011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</w:t>
            </w:r>
            <w:r w:rsidRPr="00EE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льного образования «Велижский район»  </w:t>
            </w:r>
          </w:p>
        </w:tc>
        <w:tc>
          <w:tcPr>
            <w:tcW w:w="1036" w:type="dxa"/>
            <w:vAlign w:val="center"/>
          </w:tcPr>
          <w:p w:rsidR="001F1C56" w:rsidRPr="00EE1EC5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 xml:space="preserve">465,757 тыс. руб.60 копеек </w:t>
            </w:r>
          </w:p>
          <w:p w:rsidR="001F1C56" w:rsidRPr="00EE1EC5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в т.ч. ОБ -  461,1;</w:t>
            </w:r>
          </w:p>
          <w:p w:rsidR="001F1C56" w:rsidRPr="00EE1EC5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МБ – 4,657 тыс. руб. 60 копеек</w:t>
            </w:r>
          </w:p>
        </w:tc>
        <w:tc>
          <w:tcPr>
            <w:tcW w:w="1015" w:type="dxa"/>
            <w:vAlign w:val="center"/>
          </w:tcPr>
          <w:p w:rsidR="001F1C56" w:rsidRPr="00EE1EC5" w:rsidRDefault="001F1C56" w:rsidP="00113FC6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30" w:type="dxa"/>
            <w:vAlign w:val="center"/>
          </w:tcPr>
          <w:p w:rsidR="001F1C56" w:rsidRPr="00EE1EC5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1EC5">
              <w:rPr>
                <w:rFonts w:ascii="Times New Roman" w:hAnsi="Times New Roman" w:cs="Times New Roman"/>
                <w:szCs w:val="24"/>
              </w:rPr>
              <w:t>465,757 тыс. руб.60 копеек</w:t>
            </w:r>
            <w:r w:rsidRPr="00EE1EC5">
              <w:t xml:space="preserve"> </w:t>
            </w:r>
            <w:r w:rsidRPr="00EE1EC5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Pr="00EE1EC5">
              <w:rPr>
                <w:rFonts w:ascii="Times New Roman" w:hAnsi="Times New Roman" w:cs="Times New Roman"/>
                <w:szCs w:val="24"/>
              </w:rPr>
              <w:lastRenderedPageBreak/>
              <w:t>т.ч. ОБ -  461,1;</w:t>
            </w:r>
          </w:p>
          <w:p w:rsidR="001F1C56" w:rsidRPr="00EE1EC5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1EC5">
              <w:rPr>
                <w:rFonts w:ascii="Times New Roman" w:hAnsi="Times New Roman" w:cs="Times New Roman"/>
                <w:szCs w:val="24"/>
              </w:rPr>
              <w:t xml:space="preserve">МБ – 4,657 тыс. руб. 60 копеек 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F1C56" w:rsidRPr="005E5FE4" w:rsidRDefault="001F1C56" w:rsidP="00113FC6">
            <w:pPr>
              <w:ind w:left="-1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31996</w:t>
            </w:r>
            <w:r w:rsidRPr="005E5F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  <w:r w:rsidRPr="005E5FE4">
              <w:rPr>
                <w:rFonts w:ascii="Times New Roman" w:hAnsi="Times New Roman" w:cs="Times New Roman"/>
              </w:rPr>
              <w:t>7 тыс.руб. 60 копеек</w:t>
            </w:r>
          </w:p>
        </w:tc>
        <w:tc>
          <w:tcPr>
            <w:tcW w:w="1015" w:type="dxa"/>
            <w:vAlign w:val="center"/>
          </w:tcPr>
          <w:p w:rsidR="001F1C56" w:rsidRPr="00557973" w:rsidRDefault="001F1C56" w:rsidP="00113FC6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73">
              <w:rPr>
                <w:rFonts w:ascii="Times New Roman" w:hAnsi="Times New Roman" w:cs="Times New Roman"/>
                <w:sz w:val="20"/>
                <w:szCs w:val="20"/>
              </w:rPr>
              <w:t>12490,86</w:t>
            </w:r>
          </w:p>
        </w:tc>
        <w:tc>
          <w:tcPr>
            <w:tcW w:w="1030" w:type="dxa"/>
            <w:vAlign w:val="center"/>
          </w:tcPr>
          <w:p w:rsidR="001F1C56" w:rsidRPr="00EE1EC5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2845,757 тыс. руб. 60 копеек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F1C56" w:rsidRPr="005E5FE4" w:rsidRDefault="001F1C56" w:rsidP="00113FC6">
            <w:pPr>
              <w:ind w:left="-16"/>
              <w:rPr>
                <w:rFonts w:ascii="Times New Roman" w:hAnsi="Times New Roman" w:cs="Times New Roman"/>
              </w:rPr>
            </w:pPr>
            <w:r w:rsidRPr="005E5F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1805</w:t>
            </w:r>
            <w:r w:rsidRPr="005E5FE4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2</w:t>
            </w:r>
            <w:r w:rsidRPr="005E5FE4">
              <w:rPr>
                <w:rFonts w:ascii="Times New Roman" w:hAnsi="Times New Roman" w:cs="Times New Roman"/>
              </w:rPr>
              <w:t>7 тыс.руб. 60 копеек</w:t>
            </w:r>
          </w:p>
        </w:tc>
        <w:tc>
          <w:tcPr>
            <w:tcW w:w="1015" w:type="dxa"/>
            <w:vAlign w:val="center"/>
          </w:tcPr>
          <w:p w:rsidR="001F1C56" w:rsidRPr="00557973" w:rsidRDefault="001F1C56" w:rsidP="00113FC6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73">
              <w:rPr>
                <w:rFonts w:ascii="Times New Roman" w:hAnsi="Times New Roman" w:cs="Times New Roman"/>
                <w:sz w:val="20"/>
                <w:szCs w:val="20"/>
              </w:rPr>
              <w:t>2760,87</w:t>
            </w:r>
          </w:p>
        </w:tc>
        <w:tc>
          <w:tcPr>
            <w:tcW w:w="1030" w:type="dxa"/>
            <w:vAlign w:val="center"/>
          </w:tcPr>
          <w:p w:rsidR="001F1C56" w:rsidRPr="00EE1EC5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1F1C56" w:rsidRPr="00EE1EC5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2384,657 тыс.руб. 60 копеек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2380,0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(ОБ)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F1C56" w:rsidRPr="00112D11" w:rsidRDefault="001F1C56" w:rsidP="00113FC6">
            <w:pPr>
              <w:ind w:left="-16"/>
              <w:rPr>
                <w:rFonts w:ascii="Times New Roman" w:hAnsi="Times New Roman" w:cs="Times New Roman"/>
              </w:rPr>
            </w:pPr>
            <w:r w:rsidRPr="00112D11">
              <w:rPr>
                <w:rFonts w:ascii="Times New Roman" w:hAnsi="Times New Roman" w:cs="Times New Roman"/>
              </w:rPr>
              <w:t>5928</w:t>
            </w:r>
            <w:r w:rsidRPr="00112D11">
              <w:rPr>
                <w:rFonts w:ascii="Times New Roman" w:hAnsi="Times New Roman" w:cs="Times New Roman"/>
                <w:lang w:val="en-US"/>
              </w:rPr>
              <w:t>,</w:t>
            </w:r>
            <w:r w:rsidRPr="00112D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15" w:type="dxa"/>
            <w:vAlign w:val="center"/>
          </w:tcPr>
          <w:p w:rsidR="001F1C56" w:rsidRPr="00557973" w:rsidRDefault="001F1C56" w:rsidP="00113FC6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73">
              <w:rPr>
                <w:rFonts w:ascii="Times New Roman" w:hAnsi="Times New Roman" w:cs="Times New Roman"/>
                <w:sz w:val="20"/>
                <w:szCs w:val="20"/>
              </w:rPr>
              <w:t>5467,25</w:t>
            </w:r>
          </w:p>
        </w:tc>
        <w:tc>
          <w:tcPr>
            <w:tcW w:w="1030" w:type="dxa"/>
            <w:vAlign w:val="center"/>
          </w:tcPr>
          <w:p w:rsidR="001F1C56" w:rsidRPr="00EE1EC5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1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F1C56" w:rsidRPr="00665B9A" w:rsidTr="00113FC6">
        <w:trPr>
          <w:gridAfter w:val="1"/>
          <w:wAfter w:w="7" w:type="dxa"/>
          <w:jc w:val="center"/>
        </w:trPr>
        <w:tc>
          <w:tcPr>
            <w:tcW w:w="70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(ФБ)</w:t>
            </w:r>
          </w:p>
        </w:tc>
        <w:tc>
          <w:tcPr>
            <w:tcW w:w="1276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1F1C56" w:rsidRPr="00665B9A" w:rsidRDefault="001F1C56" w:rsidP="00113FC6">
            <w:pPr>
              <w:tabs>
                <w:tab w:val="left" w:pos="1842"/>
              </w:tabs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65B9A">
              <w:rPr>
                <w:rFonts w:ascii="Times New Roman" w:hAnsi="Times New Roman" w:cs="Times New Roman"/>
                <w:szCs w:val="24"/>
              </w:rPr>
              <w:t>4262,74</w:t>
            </w:r>
          </w:p>
        </w:tc>
        <w:tc>
          <w:tcPr>
            <w:tcW w:w="1015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B9A">
              <w:rPr>
                <w:rFonts w:ascii="Times New Roman" w:hAnsi="Times New Roman" w:cs="Times New Roman"/>
                <w:szCs w:val="24"/>
              </w:rPr>
              <w:t>4262,74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1F1C56" w:rsidRPr="00665B9A" w:rsidRDefault="001F1C56" w:rsidP="001F1C56">
      <w:pPr>
        <w:spacing w:after="0" w:line="240" w:lineRule="auto"/>
        <w:rPr>
          <w:rFonts w:ascii="Times New Roman" w:hAnsi="Times New Roman" w:cs="Times New Roman"/>
        </w:rPr>
      </w:pPr>
    </w:p>
    <w:p w:rsidR="001F1C56" w:rsidRPr="00665B9A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F1C56" w:rsidRPr="00665B9A" w:rsidSect="00D86A25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1F1C56" w:rsidRPr="00665B9A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№3.</w:t>
      </w:r>
    </w:p>
    <w:p w:rsidR="001F1C56" w:rsidRPr="00C613E1" w:rsidRDefault="001F1C56" w:rsidP="001F1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C56" w:rsidRPr="00C613E1" w:rsidRDefault="001F1C56" w:rsidP="001F1C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</w:t>
      </w:r>
      <w:r w:rsidRPr="00C613E1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№3</w:t>
      </w: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«Благоустройство»   </w:t>
      </w:r>
    </w:p>
    <w:p w:rsidR="00E37322" w:rsidRPr="00E37322" w:rsidRDefault="00E37322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C56" w:rsidRPr="00C613E1" w:rsidRDefault="001F1C56" w:rsidP="001F1C5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2"/>
      </w:tblGrid>
      <w:tr w:rsidR="001F1C56" w:rsidRPr="00665B9A" w:rsidTr="00113FC6">
        <w:trPr>
          <w:trHeight w:val="495"/>
        </w:trPr>
        <w:tc>
          <w:tcPr>
            <w:tcW w:w="212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комплекса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процессных мероприятий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«Благоустройство» (далее – комплекс)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 комплекса     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«Велижский район»   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 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«Коммунресурс»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 инструменты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 целями  комплекса  являются: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мероприятий по  развитию благоустройства территории  Велижского городского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 благоприятных  условий  для  проживания  населения  на  территории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поселение;</w:t>
            </w:r>
          </w:p>
        </w:tc>
      </w:tr>
      <w:tr w:rsidR="001F1C56" w:rsidRPr="00665B9A" w:rsidTr="00113FC6">
        <w:trPr>
          <w:trHeight w:val="530"/>
        </w:trPr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комплекса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 анализа  выявленных  проблем  внешнего  благоустройства  Велижского городского поселения;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 проекта  мероприятий по развитию  сферы  благоустройства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F1C56" w:rsidRPr="00665B9A" w:rsidTr="00113FC6">
        <w:trPr>
          <w:trHeight w:val="1512"/>
        </w:trPr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 индикаторы и  показатели  комплекса  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-уличное  освещение;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-побелка  деревьев; посадка деревьев, кустарников;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-благоустройство  парка;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 и  содержание  мест  захоронения;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 объекты  благоустройства;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-содержание  пляжей; 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 реализации комплекса</w:t>
            </w: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 постоянной основе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этапы 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не выделяются: 01.01.20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23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– 31.12.2030 гг.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 обеспечение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  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Комплекса составляет: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годах – 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6092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Комплекса осуществляется за счет средств бюджета муниципального образования   Велижское городское поселение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4824,51тыс.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9890,4 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9890,4 тыс. рублей;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9890,4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2027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9906,3тыс.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9906,3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9906,3тыс.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Комплекса осуществляется за счет средств бюджета Смоленской области: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433,01  тыс. рублей.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Комплекса осуществляется 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1632,6  тыс. рублей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периоде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2030 годов, могут быть уточнены при формировании проектов решений Совета депутатов Велижского городского поселения о бюджете муниципального образования Велижское городское поселение до 2030 года.</w:t>
            </w:r>
          </w:p>
        </w:tc>
      </w:tr>
      <w:tr w:rsidR="001F1C56" w:rsidRPr="00665B9A" w:rsidTr="00113FC6">
        <w:tc>
          <w:tcPr>
            <w:tcW w:w="2127" w:type="dxa"/>
          </w:tcPr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реализации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                  </w:t>
            </w:r>
          </w:p>
          <w:p w:rsidR="001F1C56" w:rsidRPr="00665B9A" w:rsidRDefault="001F1C56" w:rsidP="00113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 общего  облика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улучшение реализация мероприятий подпрограммы приведет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достижению следующих результатов:</w:t>
            </w:r>
          </w:p>
          <w:p w:rsidR="001F1C56" w:rsidRPr="00665B9A" w:rsidRDefault="001F1C56" w:rsidP="00113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1F1C56" w:rsidRPr="00665B9A" w:rsidRDefault="001F1C56" w:rsidP="0011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   четкой  работы  жилищно-коммунальных  и   других организаций    по   санитарному  содержанию  населенных  пунктов  и прилегающих  к  ним  территорий,  жилищного  фонда, кладбищ и других объектов    благоустройства,   а  также  организаций  по  уходу  за прилегающими и закрепленными за ними территориями;</w:t>
            </w:r>
          </w:p>
          <w:p w:rsidR="001F1C56" w:rsidRPr="00665B9A" w:rsidRDefault="001F1C56" w:rsidP="00113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   площадок,  а также других объектов благоустройства и озеленения.</w:t>
            </w:r>
          </w:p>
        </w:tc>
      </w:tr>
    </w:tbl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включает следующие мероприятия: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Уличное освещение.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    муниципального образования Велижское городское поселение протяженность электрических сетей составляет  142,47  км, в том числе: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сети уличного освещения – 53,4 км;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светильников уличного освещения – 709 штук.  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новых светодиодных светильников типа СКУ. 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Озеленение.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65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содержание мест захоронения.</w:t>
      </w:r>
    </w:p>
    <w:p w:rsidR="001F1C56" w:rsidRPr="00665B9A" w:rsidRDefault="001F1C56" w:rsidP="001F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 объекты  благоустройства.</w:t>
      </w: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C56" w:rsidRPr="00665B9A" w:rsidSect="008F46D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F1C56" w:rsidRPr="00665B9A" w:rsidRDefault="001F1C56" w:rsidP="001F1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Ресурсное обеспечение комплекса  процессных мероприятий</w:t>
      </w:r>
      <w:r w:rsidRPr="00665B9A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66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B9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«Благоустройство»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067"/>
        <w:gridCol w:w="993"/>
        <w:gridCol w:w="992"/>
        <w:gridCol w:w="993"/>
        <w:gridCol w:w="993"/>
        <w:gridCol w:w="993"/>
        <w:gridCol w:w="993"/>
        <w:gridCol w:w="993"/>
        <w:gridCol w:w="993"/>
        <w:gridCol w:w="992"/>
        <w:gridCol w:w="6"/>
        <w:gridCol w:w="1417"/>
      </w:tblGrid>
      <w:tr w:rsidR="001F1C56" w:rsidRPr="00665B9A" w:rsidTr="00113FC6">
        <w:trPr>
          <w:trHeight w:val="276"/>
        </w:trPr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направлений использования средств комплекса</w:t>
            </w:r>
          </w:p>
        </w:tc>
        <w:tc>
          <w:tcPr>
            <w:tcW w:w="89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по годам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(тыс. руб.)</w:t>
            </w:r>
          </w:p>
        </w:tc>
      </w:tr>
      <w:tr w:rsidR="001F1C56" w:rsidRPr="00665B9A" w:rsidTr="00113FC6">
        <w:trPr>
          <w:trHeight w:val="408"/>
        </w:trPr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C56" w:rsidRPr="00665B9A" w:rsidTr="00113FC6">
        <w:trPr>
          <w:trHeight w:val="124"/>
        </w:trPr>
        <w:tc>
          <w:tcPr>
            <w:tcW w:w="144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«Уличное освещение»:</w:t>
            </w:r>
          </w:p>
        </w:tc>
      </w:tr>
      <w:tr w:rsidR="001F1C56" w:rsidRPr="00665B9A" w:rsidTr="00113FC6">
        <w:trPr>
          <w:trHeight w:val="124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-оплата за потребленную электроэнергию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2400,0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47123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наружных сетей электроснабжения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</w:t>
            </w:r>
            <w:r w:rsidRPr="00665B9A">
              <w:rPr>
                <w:rFonts w:ascii="Times New Roman" w:hAnsi="Times New Roman" w:cs="Times New Roman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-услуги по оперативно-техническому обслуживанию электросетевого оборудования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43,8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закупка светильников СКУ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49,1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676,2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2900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3F7629" w:rsidRDefault="001F1C56" w:rsidP="00113FC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6090,4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C56" w:rsidRPr="003F7629" w:rsidRDefault="001F1C56" w:rsidP="00113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629">
              <w:rPr>
                <w:rFonts w:ascii="Times New Roman" w:hAnsi="Times New Roman" w:cs="Times New Roman"/>
                <w:b/>
              </w:rPr>
              <w:t>51623,2</w:t>
            </w:r>
          </w:p>
        </w:tc>
      </w:tr>
      <w:tr w:rsidR="001F1C56" w:rsidRPr="00665B9A" w:rsidTr="00113FC6">
        <w:trPr>
          <w:trHeight w:val="300"/>
        </w:trPr>
        <w:tc>
          <w:tcPr>
            <w:tcW w:w="144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«Озеленение»: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автовышки на выпиловке аварийных и сухостойных деревьев (транспортные услуги)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выпиловка и опиловка аварийных и сухостойных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извести для побелки деревьев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посадка деревьев, кустарников,  газонной  травы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274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 приобретение бензопилы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расход ГСМ для скашивания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хозяйственных материалов, используемых на побелке деревьев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подвоз извести (оплата по гражданско-правовому договору трактористу)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B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665B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F1C56" w:rsidRPr="00665B9A" w:rsidTr="00113FC6">
        <w:trPr>
          <w:trHeight w:val="610"/>
        </w:trPr>
        <w:tc>
          <w:tcPr>
            <w:tcW w:w="4067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ГСМ на заправку трактора, для  подвоза извести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  <w:r w:rsidRPr="00665B9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2160</w:t>
            </w:r>
            <w:r w:rsidRPr="00665B9A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1F1C56" w:rsidRPr="00665B9A" w:rsidTr="00113FC6">
        <w:trPr>
          <w:trHeight w:val="300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 «Организация и содержание мест захоронения»: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борка сухостоя на кладбищах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граждение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747</w:t>
            </w:r>
            <w:r w:rsidRPr="00665B9A">
              <w:rPr>
                <w:rFonts w:ascii="Times New Roman" w:hAnsi="Times New Roman" w:cs="Times New Roman"/>
              </w:rPr>
              <w:t>,5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уборка  территории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уборка контейнеров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665B9A"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хозяйственных  материалов, используемых  на  уборке  территории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ГСМ  на заправку    трактора используемого  для  вывоза мусора  с  территории   кладбища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песка  для  уборки  территории  кладбища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665B9A"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300"/>
        </w:trPr>
        <w:tc>
          <w:tcPr>
            <w:tcW w:w="40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геологических изысканий на земельном участке под новое кладбище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440DC4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CB59DC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575,9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1C56" w:rsidRPr="00CB59DC" w:rsidRDefault="001F1C56" w:rsidP="00113F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59DC">
              <w:rPr>
                <w:rFonts w:ascii="Times New Roman" w:hAnsi="Times New Roman" w:cs="Times New Roman"/>
                <w:b/>
                <w:color w:val="000000"/>
              </w:rPr>
              <w:t>5119,5</w:t>
            </w:r>
          </w:p>
        </w:tc>
      </w:tr>
      <w:tr w:rsidR="001F1C56" w:rsidRPr="00665B9A" w:rsidTr="00113FC6">
        <w:trPr>
          <w:trHeight w:val="170"/>
        </w:trPr>
        <w:tc>
          <w:tcPr>
            <w:tcW w:w="1442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«Прочие объекты благоустройства»: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бустройство и восстановление воинских захоронений находящихся в муниципальной собственности в рамках федеральной целевой программы «Увековечивание памяти погибших при Защите Отечества на 2019 – 2024 гг.»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2065,34 в т.ч.: МБ – 98,35; ОБ – 334,39; ФБ – 1632,6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2065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4      в т.ч.: МБ – 9</w:t>
            </w:r>
            <w:r>
              <w:rPr>
                <w:rFonts w:ascii="Times New Roman" w:eastAsia="Calibri" w:hAnsi="Times New Roman" w:cs="Times New Roman"/>
                <w:sz w:val="20"/>
              </w:rPr>
              <w:t>8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5; ОБ – </w:t>
            </w:r>
            <w:r>
              <w:rPr>
                <w:rFonts w:ascii="Times New Roman" w:eastAsia="Calibri" w:hAnsi="Times New Roman" w:cs="Times New Roman"/>
                <w:sz w:val="20"/>
              </w:rPr>
              <w:t>334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 xml:space="preserve">9; ФБ – </w:t>
            </w:r>
            <w:r>
              <w:rPr>
                <w:rFonts w:ascii="Times New Roman" w:eastAsia="Calibri" w:hAnsi="Times New Roman" w:cs="Times New Roman"/>
                <w:sz w:val="20"/>
              </w:rPr>
              <w:t>1632</w:t>
            </w:r>
            <w:r w:rsidRPr="00665B9A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пляжей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078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обустройство зон отдыха на пляжах (изготовление грибков, скамеек и пр.)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631,1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B9A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Default="001F1C56" w:rsidP="00113FC6">
            <w:pPr>
              <w:rPr>
                <w:rFonts w:ascii="Times New Roman" w:hAnsi="Times New Roman" w:cs="Times New Roman"/>
              </w:rPr>
            </w:pPr>
          </w:p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65B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сбора и вывоза   бытовых отходов и мусора (включая ликвидацию несанкционированных свалок)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Default="001F1C56" w:rsidP="00113FC6">
            <w:pPr>
              <w:rPr>
                <w:rFonts w:ascii="Times New Roman" w:hAnsi="Times New Roman" w:cs="Times New Roman"/>
              </w:rPr>
            </w:pPr>
          </w:p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трупов бродячих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F74059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и ремонт мостов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истка, ремонт, придорожных канав, трубопереездов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общественного туалета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216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асходы по благоустройству территории за счет средств победителей регионального этапа Всероссийского конкурса «Лучшая муниципальная практика».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</w:p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риобретение и установка детской игровой площадки по ул. 8 Марта 5А  г. Велижа Смоленской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98,62</w:t>
            </w:r>
          </w:p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в т.ч.: ОБ – 98,62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98,62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асходы на оказание услуг по обследованию и очистке дна акватории водного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234,16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</w:t>
            </w: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рочее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1740</w:t>
            </w:r>
            <w:r w:rsidRPr="00665B9A">
              <w:rPr>
                <w:rFonts w:ascii="Times New Roman" w:hAnsi="Times New Roman" w:cs="Times New Roman"/>
              </w:rPr>
              <w:t>,3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3190,12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F93216" w:rsidRDefault="001F1C56" w:rsidP="00113FC6">
            <w:pPr>
              <w:rPr>
                <w:rFonts w:ascii="Times New Roman" w:hAnsi="Times New Roman" w:cs="Times New Roman"/>
                <w:b/>
              </w:rPr>
            </w:pPr>
            <w:r w:rsidRPr="00F93216">
              <w:rPr>
                <w:rFonts w:ascii="Times New Roman" w:hAnsi="Times New Roman" w:cs="Times New Roman"/>
                <w:b/>
              </w:rPr>
              <w:t>27190,12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мероприятиям: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6890,12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F1C56" w:rsidRPr="00F93216" w:rsidRDefault="001F1C56" w:rsidP="00113FC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93216">
              <w:rPr>
                <w:rFonts w:ascii="Times New Roman" w:hAnsi="Times New Roman" w:cs="Times New Roman"/>
                <w:b/>
                <w:color w:val="000000"/>
              </w:rPr>
              <w:t>9906,3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F93216" w:rsidRDefault="001F1C56" w:rsidP="00113FC6">
            <w:pPr>
              <w:rPr>
                <w:rFonts w:ascii="Times New Roman" w:hAnsi="Times New Roman" w:cs="Times New Roman"/>
                <w:b/>
              </w:rPr>
            </w:pPr>
            <w:r w:rsidRPr="00F93216">
              <w:rPr>
                <w:rFonts w:ascii="Times New Roman" w:hAnsi="Times New Roman" w:cs="Times New Roman"/>
                <w:b/>
              </w:rPr>
              <w:t>86092,82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т. ч.: </w:t>
            </w:r>
          </w:p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4824,51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9890,4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9906,3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65B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027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65B9A">
              <w:rPr>
                <w:rFonts w:ascii="Times New Roman" w:hAnsi="Times New Roman" w:cs="Times New Roman"/>
              </w:rPr>
              <w:t>1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(ОБ)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433,01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665B9A">
              <w:rPr>
                <w:rFonts w:ascii="Times New Roman" w:hAnsi="Times New Roman" w:cs="Times New Roman"/>
              </w:rPr>
              <w:t>1</w:t>
            </w:r>
          </w:p>
        </w:tc>
      </w:tr>
      <w:tr w:rsidR="001F1C56" w:rsidRPr="00665B9A" w:rsidTr="00113FC6">
        <w:trPr>
          <w:trHeight w:val="17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C56" w:rsidRPr="00665B9A" w:rsidRDefault="001F1C56" w:rsidP="00113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(ФБ)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1632,6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1C56" w:rsidRPr="00665B9A" w:rsidRDefault="001F1C56" w:rsidP="00113F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B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C56" w:rsidRPr="00665B9A" w:rsidRDefault="001F1C56" w:rsidP="0011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</w:t>
            </w:r>
            <w:r w:rsidRPr="00665B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F1C56" w:rsidRPr="00665B9A" w:rsidRDefault="001F1C56" w:rsidP="001F1C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C56" w:rsidRPr="00665B9A" w:rsidSect="005B3A8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44939" w:rsidRPr="00644939" w:rsidRDefault="00644939" w:rsidP="00964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5F7" w:rsidRPr="009D7C04" w:rsidRDefault="004175F7" w:rsidP="004175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4. «Обоснование ресурсного обеспечения муниципальной программы».</w:t>
      </w:r>
    </w:p>
    <w:p w:rsidR="00BE3595" w:rsidRPr="009A6084" w:rsidRDefault="00BE3595" w:rsidP="004175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FE9" w:rsidRPr="003F0FE9" w:rsidRDefault="003F0FE9" w:rsidP="003F0FE9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3F0FE9">
        <w:rPr>
          <w:rFonts w:ascii="Times New Roman" w:eastAsia="Times New Roman" w:hAnsi="Times New Roman"/>
          <w:sz w:val="28"/>
          <w:szCs w:val="28"/>
        </w:rPr>
        <w:t xml:space="preserve">Информация по ресурсному обеспечению реализации муниципальной программы изложена в </w:t>
      </w:r>
      <w:r w:rsidR="00C879C1">
        <w:rPr>
          <w:rFonts w:ascii="Times New Roman" w:eastAsia="Times New Roman" w:hAnsi="Times New Roman"/>
          <w:sz w:val="28"/>
          <w:szCs w:val="28"/>
        </w:rPr>
        <w:t>паспортах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 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№ 1, 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C8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№ 2 </w:t>
      </w:r>
      <w:r w:rsidR="00C879C1">
        <w:rPr>
          <w:rFonts w:ascii="Times New Roman" w:eastAsia="Times New Roman" w:hAnsi="Times New Roman"/>
          <w:sz w:val="28"/>
          <w:szCs w:val="28"/>
        </w:rPr>
        <w:t>и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процессных мероприятий</w:t>
      </w:r>
      <w:r w:rsidRPr="003F0FE9">
        <w:rPr>
          <w:rFonts w:ascii="Times New Roman" w:eastAsia="Times New Roman" w:hAnsi="Times New Roman"/>
          <w:sz w:val="28"/>
          <w:szCs w:val="28"/>
        </w:rPr>
        <w:t xml:space="preserve"> № 3.</w:t>
      </w:r>
    </w:p>
    <w:p w:rsidR="000562CC" w:rsidRPr="000562CC" w:rsidRDefault="000562CC" w:rsidP="000562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CC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0562CC" w:rsidRPr="009D7C04" w:rsidRDefault="000562CC" w:rsidP="000562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5. «Основные меры правового регулирования в сфере реализации муниципальной программы».</w:t>
      </w:r>
    </w:p>
    <w:p w:rsidR="000562CC" w:rsidRPr="000562CC" w:rsidRDefault="000562CC" w:rsidP="000562CC">
      <w:pPr>
        <w:pStyle w:val="4"/>
        <w:shd w:val="clear" w:color="auto" w:fill="auto"/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>Муниципальная программа «</w:t>
      </w:r>
      <w:r w:rsidRPr="00665B9A">
        <w:rPr>
          <w:sz w:val="28"/>
          <w:szCs w:val="28"/>
        </w:rPr>
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</w:r>
      <w:r w:rsidRPr="000562CC">
        <w:rPr>
          <w:rStyle w:val="1"/>
          <w:sz w:val="28"/>
          <w:szCs w:val="28"/>
        </w:rPr>
        <w:t xml:space="preserve"> на 20</w:t>
      </w:r>
      <w:r w:rsidR="00984EBE">
        <w:rPr>
          <w:rStyle w:val="1"/>
          <w:sz w:val="28"/>
          <w:szCs w:val="28"/>
        </w:rPr>
        <w:t>23</w:t>
      </w:r>
      <w:r w:rsidRPr="000562CC">
        <w:rPr>
          <w:rStyle w:val="1"/>
          <w:sz w:val="28"/>
          <w:szCs w:val="28"/>
        </w:rPr>
        <w:t>-20</w:t>
      </w:r>
      <w:r w:rsidR="000A74F8">
        <w:rPr>
          <w:rStyle w:val="1"/>
          <w:sz w:val="28"/>
          <w:szCs w:val="28"/>
        </w:rPr>
        <w:t>30</w:t>
      </w:r>
      <w:r w:rsidRPr="000562CC">
        <w:rPr>
          <w:rStyle w:val="1"/>
          <w:sz w:val="28"/>
          <w:szCs w:val="28"/>
        </w:rPr>
        <w:t xml:space="preserve"> годы» (далее - Программа) разработана в соответствии с основными федеральными и региональными правовыми документами:</w:t>
      </w:r>
    </w:p>
    <w:p w:rsidR="000562CC" w:rsidRPr="000562CC" w:rsidRDefault="000562CC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18"/>
        </w:tabs>
        <w:spacing w:before="0" w:after="0" w:line="322" w:lineRule="exact"/>
        <w:ind w:left="20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>Конституцией Российской Федерации;</w:t>
      </w:r>
    </w:p>
    <w:p w:rsidR="000562CC" w:rsidRDefault="000562CC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rStyle w:val="1"/>
          <w:sz w:val="28"/>
          <w:szCs w:val="28"/>
        </w:rPr>
      </w:pPr>
      <w:r w:rsidRPr="000562CC">
        <w:rPr>
          <w:rStyle w:val="1"/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0A74F8" w:rsidRPr="000A74F8" w:rsidRDefault="000A74F8" w:rsidP="000A74F8">
      <w:pPr>
        <w:numPr>
          <w:ilvl w:val="0"/>
          <w:numId w:val="6"/>
        </w:numPr>
        <w:autoSpaceDN w:val="0"/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74F8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188-ФЗ «Жилищный кодекс Российской Федерации» (новая редакция);</w:t>
      </w:r>
    </w:p>
    <w:p w:rsidR="000A74F8" w:rsidRPr="000562CC" w:rsidRDefault="000A74F8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0562CC">
        <w:rPr>
          <w:rStyle w:val="1"/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23.11.2009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 261-ФЗ);</w:t>
      </w:r>
    </w:p>
    <w:p w:rsidR="00191E24" w:rsidRPr="000562CC" w:rsidRDefault="00191E24" w:rsidP="000562CC">
      <w:pPr>
        <w:pStyle w:val="4"/>
        <w:numPr>
          <w:ilvl w:val="0"/>
          <w:numId w:val="6"/>
        </w:numPr>
        <w:shd w:val="clear" w:color="auto" w:fill="auto"/>
        <w:tabs>
          <w:tab w:val="left" w:pos="1333"/>
        </w:tabs>
        <w:spacing w:before="0" w:after="0" w:line="322" w:lineRule="exact"/>
        <w:ind w:left="200" w:right="20" w:firstLine="700"/>
        <w:jc w:val="both"/>
        <w:rPr>
          <w:sz w:val="28"/>
          <w:szCs w:val="28"/>
        </w:rPr>
      </w:pPr>
      <w:r w:rsidRPr="00964CAB">
        <w:rPr>
          <w:sz w:val="28"/>
          <w:szCs w:val="28"/>
        </w:rPr>
        <w:t>Уставом муниципального образования «Велижский район»</w:t>
      </w:r>
      <w:r w:rsidR="000A74F8">
        <w:rPr>
          <w:sz w:val="28"/>
          <w:szCs w:val="28"/>
        </w:rPr>
        <w:t>;</w:t>
      </w:r>
    </w:p>
    <w:p w:rsidR="00B26525" w:rsidRDefault="000562CC" w:rsidP="00B26525">
      <w:pPr>
        <w:pStyle w:val="4"/>
        <w:numPr>
          <w:ilvl w:val="0"/>
          <w:numId w:val="6"/>
        </w:numPr>
        <w:shd w:val="clear" w:color="auto" w:fill="auto"/>
        <w:tabs>
          <w:tab w:val="left" w:pos="1322"/>
        </w:tabs>
        <w:spacing w:before="0" w:after="0" w:line="240" w:lineRule="auto"/>
        <w:ind w:left="284" w:right="40" w:firstLine="436"/>
        <w:jc w:val="both"/>
        <w:rPr>
          <w:rStyle w:val="1"/>
          <w:sz w:val="28"/>
          <w:szCs w:val="28"/>
        </w:rPr>
      </w:pPr>
      <w:r w:rsidRPr="00B26525">
        <w:rPr>
          <w:rStyle w:val="1"/>
          <w:sz w:val="28"/>
          <w:szCs w:val="28"/>
        </w:rPr>
        <w:t>Уставом муниципального образования Велижское городское поселение</w:t>
      </w:r>
      <w:r w:rsidR="00191E24" w:rsidRPr="00B26525">
        <w:rPr>
          <w:rStyle w:val="1"/>
          <w:sz w:val="28"/>
          <w:szCs w:val="28"/>
        </w:rPr>
        <w:t>.</w:t>
      </w:r>
      <w:r w:rsidR="00B26525">
        <w:rPr>
          <w:rStyle w:val="1"/>
          <w:sz w:val="28"/>
          <w:szCs w:val="28"/>
        </w:rPr>
        <w:t xml:space="preserve"> </w:t>
      </w:r>
    </w:p>
    <w:p w:rsidR="00B26525" w:rsidRPr="00B26525" w:rsidRDefault="00B26525" w:rsidP="00B26525">
      <w:pPr>
        <w:pStyle w:val="4"/>
        <w:shd w:val="clear" w:color="auto" w:fill="auto"/>
        <w:tabs>
          <w:tab w:val="left" w:pos="1322"/>
        </w:tabs>
        <w:spacing w:before="0" w:after="333" w:line="322" w:lineRule="exact"/>
        <w:ind w:right="40" w:firstLine="567"/>
        <w:jc w:val="both"/>
        <w:rPr>
          <w:rStyle w:val="1"/>
          <w:sz w:val="28"/>
          <w:szCs w:val="28"/>
        </w:rPr>
      </w:pPr>
      <w:r w:rsidRPr="00B26525">
        <w:rPr>
          <w:sz w:val="28"/>
          <w:szCs w:val="28"/>
        </w:rPr>
        <w:t>Необходимость    разработки      иных      нормативных    правовых      актов муниципального образования будет определяться в процессе реализации муниципальной программы в соответствии с действующим законодательством Российской Федерации.</w:t>
      </w:r>
    </w:p>
    <w:p w:rsidR="000562CC" w:rsidRPr="009D7C04" w:rsidRDefault="000562CC" w:rsidP="000562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6. «Применение мер муниципального регулирования в сфере реализации  муниципальной  программы».</w:t>
      </w:r>
    </w:p>
    <w:p w:rsidR="000562CC" w:rsidRDefault="000562CC" w:rsidP="000562CC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2CC">
        <w:rPr>
          <w:rFonts w:ascii="Times New Roman" w:hAnsi="Times New Roman" w:cs="Times New Roman"/>
          <w:sz w:val="28"/>
          <w:szCs w:val="28"/>
        </w:rPr>
        <w:t>Налоговые, тарифные, кредитные  меры  муниципального регулирования данной Программы не предусмотрены.</w:t>
      </w:r>
    </w:p>
    <w:p w:rsidR="003511A8" w:rsidRPr="000562CC" w:rsidRDefault="003511A8" w:rsidP="000562CC">
      <w:pPr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0562CC" w:rsidRPr="009D7C04" w:rsidRDefault="005D7EB4" w:rsidP="00B2652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D7C04">
        <w:rPr>
          <w:rFonts w:ascii="Times New Roman" w:hAnsi="Times New Roman" w:cs="Times New Roman"/>
          <w:b/>
          <w:sz w:val="28"/>
          <w:szCs w:val="28"/>
        </w:rPr>
        <w:t>Раздел 7. «Структура муниципальной программы»</w:t>
      </w:r>
    </w:p>
    <w:p w:rsidR="005D7EB4" w:rsidRPr="00995DB4" w:rsidRDefault="005D7EB4" w:rsidP="005D7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муниципальной программы</w:t>
      </w:r>
    </w:p>
    <w:p w:rsidR="005D7EB4" w:rsidRPr="00643A23" w:rsidRDefault="005D7EB4" w:rsidP="005D7EB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443"/>
        <w:gridCol w:w="3333"/>
        <w:gridCol w:w="2469"/>
      </w:tblGrid>
      <w:tr w:rsidR="005D7EB4" w:rsidRPr="00643A23" w:rsidTr="003511A8">
        <w:trPr>
          <w:trHeight w:val="562"/>
        </w:trPr>
        <w:tc>
          <w:tcPr>
            <w:tcW w:w="440" w:type="pct"/>
            <w:vAlign w:val="center"/>
            <w:hideMark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698" w:type="pct"/>
            <w:vAlign w:val="center"/>
            <w:hideMark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показателями*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4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8" w:type="pct"/>
            <w:vAlign w:val="center"/>
          </w:tcPr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21775" w:rsidRPr="00643A23" w:rsidTr="00B21775">
        <w:trPr>
          <w:trHeight w:val="170"/>
        </w:trPr>
        <w:tc>
          <w:tcPr>
            <w:tcW w:w="5000" w:type="pct"/>
            <w:gridSpan w:val="4"/>
            <w:vAlign w:val="center"/>
          </w:tcPr>
          <w:p w:rsidR="00B21775" w:rsidRPr="00B21775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№ 1 «Обеспечение населения качественными жилищными услугами»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620302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5D7EB4" w:rsidRPr="00643A23" w:rsidRDefault="00D04A5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r w:rsidR="00620302"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роведение мероприятий по ремонту жилых помещений находящихся в муниципальной собственности.</w:t>
            </w:r>
          </w:p>
        </w:tc>
        <w:tc>
          <w:tcPr>
            <w:tcW w:w="1644" w:type="pct"/>
            <w:vAlign w:val="center"/>
          </w:tcPr>
          <w:p w:rsidR="005D7EB4" w:rsidRPr="00643A23" w:rsidRDefault="00D04A5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лучшение состояния муниципального жилищного фонда на 10%   </w:t>
            </w:r>
          </w:p>
        </w:tc>
        <w:tc>
          <w:tcPr>
            <w:tcW w:w="1218" w:type="pct"/>
            <w:vAlign w:val="center"/>
          </w:tcPr>
          <w:p w:rsidR="005D7EB4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</w:t>
            </w:r>
          </w:p>
        </w:tc>
      </w:tr>
      <w:tr w:rsidR="00B21775" w:rsidRPr="00643A23" w:rsidTr="00B21775">
        <w:trPr>
          <w:trHeight w:val="170"/>
        </w:trPr>
        <w:tc>
          <w:tcPr>
            <w:tcW w:w="5000" w:type="pct"/>
            <w:gridSpan w:val="4"/>
            <w:vAlign w:val="center"/>
          </w:tcPr>
          <w:p w:rsidR="00B21775" w:rsidRPr="00643A23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процессных мероприятий № 2 «Обеспечение населения качественными  коммунальными услугами</w:t>
            </w:r>
          </w:p>
        </w:tc>
      </w:tr>
      <w:tr w:rsidR="005D7EB4" w:rsidRPr="00643A23" w:rsidTr="003511A8">
        <w:trPr>
          <w:trHeight w:val="170"/>
        </w:trPr>
        <w:tc>
          <w:tcPr>
            <w:tcW w:w="440" w:type="pct"/>
            <w:vAlign w:val="center"/>
          </w:tcPr>
          <w:p w:rsidR="005D7EB4" w:rsidRPr="00643A23" w:rsidRDefault="00B21775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5D7EB4" w:rsidRPr="00643A23" w:rsidRDefault="00A553C8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</w:t>
            </w:r>
          </w:p>
        </w:tc>
        <w:tc>
          <w:tcPr>
            <w:tcW w:w="1644" w:type="pct"/>
            <w:vAlign w:val="center"/>
          </w:tcPr>
          <w:p w:rsidR="00A553C8" w:rsidRPr="00665B9A" w:rsidRDefault="00A553C8" w:rsidP="00A553C8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 изменения объема потребления холодной воды населением и бюджетофинансируемыми организациями по сравнению с предшествующим годом  -  снижение на 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процента в период 20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03FDE" w:rsidRPr="0010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3FDE"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5D7EB4" w:rsidRPr="00643A23" w:rsidRDefault="005D7EB4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pct"/>
            <w:vAlign w:val="center"/>
          </w:tcPr>
          <w:p w:rsidR="005D7EB4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и надежности предоставления  коммунальных услуг теплоснабжения, водоснабжения, водоотведения населению</w:t>
            </w:r>
          </w:p>
        </w:tc>
      </w:tr>
      <w:tr w:rsidR="00A553C8" w:rsidRPr="00643A23" w:rsidTr="003511A8">
        <w:trPr>
          <w:trHeight w:val="170"/>
        </w:trPr>
        <w:tc>
          <w:tcPr>
            <w:tcW w:w="440" w:type="pct"/>
            <w:vAlign w:val="center"/>
          </w:tcPr>
          <w:p w:rsidR="00A553C8" w:rsidRDefault="00A553C8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pct"/>
            <w:vAlign w:val="center"/>
          </w:tcPr>
          <w:p w:rsidR="00A553C8" w:rsidRPr="00665B9A" w:rsidRDefault="00037C26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644" w:type="pct"/>
            <w:vAlign w:val="center"/>
          </w:tcPr>
          <w:p w:rsidR="00A553C8" w:rsidRPr="00037C26" w:rsidRDefault="00037C26" w:rsidP="00037C26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нижение удельного веса проб воды, не отвечающих гигиеническим нормативам по санитарно-химическим   показателям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03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8" w:type="pct"/>
            <w:vAlign w:val="center"/>
          </w:tcPr>
          <w:p w:rsidR="00A553C8" w:rsidRPr="00643A23" w:rsidRDefault="003C54BF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уровня потерь при производстве, транспортировке и распределении  коммунальных ресурсов</w:t>
            </w:r>
          </w:p>
        </w:tc>
      </w:tr>
      <w:tr w:rsidR="00103FDE" w:rsidRPr="00643A23" w:rsidTr="00103FDE">
        <w:trPr>
          <w:trHeight w:val="170"/>
        </w:trPr>
        <w:tc>
          <w:tcPr>
            <w:tcW w:w="5000" w:type="pct"/>
            <w:gridSpan w:val="4"/>
            <w:vAlign w:val="center"/>
          </w:tcPr>
          <w:p w:rsidR="00103FDE" w:rsidRPr="00643A23" w:rsidRDefault="00103FDE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процессных мероприятий № 3 «Благоустройство»</w:t>
            </w:r>
          </w:p>
        </w:tc>
      </w:tr>
      <w:tr w:rsidR="00103FDE" w:rsidRPr="00643A23" w:rsidTr="003511A8">
        <w:trPr>
          <w:trHeight w:val="170"/>
        </w:trPr>
        <w:tc>
          <w:tcPr>
            <w:tcW w:w="440" w:type="pct"/>
            <w:vAlign w:val="center"/>
          </w:tcPr>
          <w:p w:rsidR="00103FDE" w:rsidRDefault="00103FDE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pct"/>
            <w:vAlign w:val="center"/>
          </w:tcPr>
          <w:p w:rsidR="00103FDE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 эстетической   привлекательности  на  территории  поселения</w:t>
            </w:r>
            <w:r w:rsidRP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благоприятных  условий  для  проживания  населения  на  территории 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Велижское городское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644" w:type="pct"/>
            <w:vAlign w:val="center"/>
          </w:tcPr>
          <w:p w:rsidR="001F03B2" w:rsidRDefault="003C54BF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r w:rsidR="0023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улучшению</w:t>
            </w:r>
            <w:r w:rsidR="001F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-улично</w:t>
            </w:r>
            <w:r w:rsidR="003C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освещени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-побелк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деревьев; посадк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деревьев, кустарников;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парка;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-организаци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содержани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  захоронения;</w:t>
            </w:r>
          </w:p>
          <w:p w:rsidR="001F03B2" w:rsidRPr="00665B9A" w:rsidRDefault="001F03B2" w:rsidP="001F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объект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благоустройства;</w:t>
            </w:r>
          </w:p>
          <w:p w:rsidR="00103FDE" w:rsidRPr="00D63842" w:rsidRDefault="001F03B2" w:rsidP="009A218A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</w:t>
            </w:r>
            <w:r w:rsidR="009A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пляжей</w:t>
            </w:r>
            <w:r w:rsidR="004811F7" w:rsidRPr="00D6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1F7" w:rsidRPr="00665B9A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811F7" w:rsidRPr="00665B9A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4811F7" w:rsidRPr="004811F7" w:rsidRDefault="004811F7" w:rsidP="004811F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</w:p>
        </w:tc>
        <w:tc>
          <w:tcPr>
            <w:tcW w:w="1218" w:type="pct"/>
            <w:vAlign w:val="center"/>
          </w:tcPr>
          <w:p w:rsidR="00103FDE" w:rsidRPr="00643A23" w:rsidRDefault="009A218A" w:rsidP="0035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оддержание на существующем уровне и улучшение санитарно-эпидемиологического состояния и </w:t>
            </w:r>
            <w:r w:rsidRPr="00665B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благоустроенности поселения</w:t>
            </w:r>
          </w:p>
        </w:tc>
      </w:tr>
    </w:tbl>
    <w:p w:rsidR="005D7EB4" w:rsidRPr="00643A23" w:rsidRDefault="005D7EB4" w:rsidP="005D7E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C27014" w:rsidRPr="003B3318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</w:t>
      </w:r>
      <w:r w:rsidRPr="003B331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Приложение №2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A2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</w:t>
      </w:r>
      <w:r w:rsidRPr="00C27014">
        <w:rPr>
          <w:rStyle w:val="1"/>
          <w:sz w:val="28"/>
          <w:szCs w:val="28"/>
        </w:rPr>
        <w:t xml:space="preserve"> </w:t>
      </w:r>
      <w:r w:rsidR="003B3318" w:rsidRPr="003B3318">
        <w:rPr>
          <w:rStyle w:val="1"/>
          <w:rFonts w:ascii="Times New Roman" w:hAnsi="Times New Roman" w:cs="Times New Roman"/>
          <w:sz w:val="24"/>
          <w:szCs w:val="24"/>
        </w:rPr>
        <w:t>к м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>униципальн</w:t>
      </w:r>
      <w:r>
        <w:rPr>
          <w:rStyle w:val="1"/>
          <w:rFonts w:ascii="Times New Roman" w:hAnsi="Times New Roman" w:cs="Times New Roman"/>
          <w:sz w:val="24"/>
          <w:szCs w:val="24"/>
        </w:rPr>
        <w:t>ой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программ</w:t>
      </w:r>
      <w:r w:rsidR="003B3318"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«</w:t>
      </w:r>
      <w:r w:rsidRPr="00C27014">
        <w:rPr>
          <w:rFonts w:ascii="Times New Roman" w:hAnsi="Times New Roman" w:cs="Times New Roman"/>
          <w:sz w:val="24"/>
          <w:szCs w:val="24"/>
        </w:rPr>
        <w:t>Создание условий для обеспечения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качественными услугами ЖКХ </w:t>
      </w:r>
    </w:p>
    <w:p w:rsid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>и благоустройство муниципального</w:t>
      </w:r>
    </w:p>
    <w:p w:rsidR="003B3318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образования Велижское городское</w:t>
      </w:r>
    </w:p>
    <w:p w:rsidR="00C27014" w:rsidRPr="00C27014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27014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 xml:space="preserve"> на 20</w:t>
      </w:r>
      <w:r w:rsidR="00984EBE">
        <w:rPr>
          <w:rStyle w:val="1"/>
          <w:rFonts w:ascii="Times New Roman" w:hAnsi="Times New Roman" w:cs="Times New Roman"/>
          <w:sz w:val="24"/>
          <w:szCs w:val="24"/>
        </w:rPr>
        <w:t>23</w:t>
      </w:r>
      <w:r w:rsidRPr="00C27014">
        <w:rPr>
          <w:rStyle w:val="1"/>
          <w:rFonts w:ascii="Times New Roman" w:hAnsi="Times New Roman" w:cs="Times New Roman"/>
          <w:sz w:val="24"/>
          <w:szCs w:val="24"/>
        </w:rPr>
        <w:t>-2030 годы»</w:t>
      </w:r>
    </w:p>
    <w:p w:rsidR="00C27014" w:rsidRPr="00643A23" w:rsidRDefault="00C27014" w:rsidP="00C2701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C27014" w:rsidRPr="00643A23" w:rsidTr="003B3318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C27014" w:rsidRPr="00A77C47" w:rsidRDefault="00C27014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bookmarkStart w:id="1" w:name="P222"/>
            <w:bookmarkEnd w:id="1"/>
            <w:r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Целевые показатели</w:t>
            </w:r>
          </w:p>
          <w:p w:rsidR="00C27014" w:rsidRPr="00643A23" w:rsidRDefault="00C27014" w:rsidP="00984EB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реализации муниципальной программы</w:t>
            </w:r>
            <w:r w:rsidR="003B3318" w:rsidRPr="00A77C47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3318" w:rsidRPr="00A77C4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984EBE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B3318" w:rsidRPr="00A77C47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-2030 годы»</w:t>
            </w:r>
          </w:p>
        </w:tc>
      </w:tr>
    </w:tbl>
    <w:p w:rsidR="00C27014" w:rsidRPr="00643A23" w:rsidRDefault="00C27014" w:rsidP="00C2701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C27014" w:rsidRPr="00643A23" w:rsidTr="003B3318">
        <w:tc>
          <w:tcPr>
            <w:tcW w:w="3181" w:type="dxa"/>
            <w:vMerge w:val="restart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C27014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lang w:eastAsia="ar-SA"/>
              </w:rPr>
              <w:t>Базовое значение показателя (в году, предшествующем очередному финансовому году)</w:t>
            </w:r>
          </w:p>
          <w:p w:rsidR="003B3318" w:rsidRPr="00C61764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C6176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</w:t>
            </w:r>
            <w:r w:rsidR="003D6420" w:rsidRPr="00C61764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3402" w:type="dxa"/>
            <w:gridSpan w:val="3"/>
          </w:tcPr>
          <w:p w:rsidR="00C27014" w:rsidRPr="003B3318" w:rsidRDefault="00C27014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C27014" w:rsidRPr="00643A23" w:rsidTr="003B3318">
        <w:tc>
          <w:tcPr>
            <w:tcW w:w="3181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C27014" w:rsidRPr="003B3318" w:rsidRDefault="00C27014" w:rsidP="003B331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C27014" w:rsidRPr="003D6420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D6420">
              <w:rPr>
                <w:rFonts w:ascii="Times New Roman" w:eastAsia="Arial" w:hAnsi="Times New Roman" w:cs="Times New Roman"/>
                <w:lang w:eastAsia="ar-SA"/>
              </w:rPr>
              <w:t>очередной финансовый год</w:t>
            </w:r>
          </w:p>
          <w:p w:rsidR="003B3318" w:rsidRPr="003D6420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B33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134" w:type="dxa"/>
          </w:tcPr>
          <w:p w:rsidR="00C27014" w:rsidRPr="004D42DA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D42DA">
              <w:rPr>
                <w:rFonts w:ascii="Times New Roman" w:eastAsia="Arial" w:hAnsi="Times New Roman" w:cs="Times New Roman"/>
                <w:lang w:eastAsia="ar-SA"/>
              </w:rPr>
              <w:t>1-й год планового периода</w:t>
            </w:r>
          </w:p>
          <w:p w:rsidR="003B3318" w:rsidRPr="007924E5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 w:rsidR="003D6420" w:rsidRPr="00792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C27014" w:rsidRPr="004D42DA" w:rsidRDefault="00C27014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D42DA">
              <w:rPr>
                <w:rFonts w:ascii="Times New Roman" w:eastAsia="Arial" w:hAnsi="Times New Roman" w:cs="Times New Roman"/>
                <w:lang w:eastAsia="ar-SA"/>
              </w:rPr>
              <w:t>2-й год планового периода</w:t>
            </w:r>
          </w:p>
          <w:p w:rsidR="003B3318" w:rsidRPr="007924E5" w:rsidRDefault="003B3318" w:rsidP="003B33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</w:t>
            </w:r>
            <w:r w:rsidR="003D642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="003D6420" w:rsidRPr="00792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90A78" w:rsidRPr="00643A23" w:rsidTr="003B3318">
        <w:tc>
          <w:tcPr>
            <w:tcW w:w="3181" w:type="dxa"/>
          </w:tcPr>
          <w:p w:rsidR="00F90A78" w:rsidRPr="00F90A78" w:rsidRDefault="008D185D" w:rsidP="008D185D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</w:t>
            </w:r>
            <w:r w:rsidRPr="00665B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лучшение состояния муниципального жилищного фонда </w:t>
            </w:r>
          </w:p>
        </w:tc>
        <w:tc>
          <w:tcPr>
            <w:tcW w:w="1417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P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0A78" w:rsidRPr="00643A23" w:rsidTr="003B3318">
        <w:tc>
          <w:tcPr>
            <w:tcW w:w="3181" w:type="dxa"/>
          </w:tcPr>
          <w:p w:rsidR="00F90A78" w:rsidRPr="00F90A78" w:rsidRDefault="00F90A78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</w:p>
        </w:tc>
        <w:tc>
          <w:tcPr>
            <w:tcW w:w="1417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12,0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11,5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F90A78" w:rsidRP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11,0</w:t>
            </w:r>
          </w:p>
        </w:tc>
      </w:tr>
      <w:tr w:rsidR="007924E5" w:rsidRPr="00643A23" w:rsidTr="003B3318">
        <w:tc>
          <w:tcPr>
            <w:tcW w:w="3181" w:type="dxa"/>
          </w:tcPr>
          <w:p w:rsidR="007924E5" w:rsidRPr="00F90A78" w:rsidRDefault="007924E5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износа коммунальной инфраструктуры</w:t>
            </w:r>
          </w:p>
        </w:tc>
        <w:tc>
          <w:tcPr>
            <w:tcW w:w="1417" w:type="dxa"/>
          </w:tcPr>
          <w:p w:rsidR="007924E5" w:rsidRDefault="007924E5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7924E5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F90A78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24E5" w:rsidRPr="00964CAB" w:rsidRDefault="00F90A78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8D185D" w:rsidRPr="00643A23" w:rsidTr="003B3318">
        <w:tc>
          <w:tcPr>
            <w:tcW w:w="3181" w:type="dxa"/>
          </w:tcPr>
          <w:p w:rsidR="008D185D" w:rsidRPr="00F90A78" w:rsidRDefault="008D185D" w:rsidP="007924E5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холодной воды населением и бюджетофинансируемыми организациями по сравнению </w:t>
            </w:r>
            <w:r w:rsidRPr="0066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предшествующим годом</w:t>
            </w:r>
          </w:p>
        </w:tc>
        <w:tc>
          <w:tcPr>
            <w:tcW w:w="1417" w:type="dxa"/>
          </w:tcPr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185D" w:rsidRDefault="008D185D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  <w:tc>
          <w:tcPr>
            <w:tcW w:w="1134" w:type="dxa"/>
          </w:tcPr>
          <w:p w:rsid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D185D" w:rsidRPr="00A661AF" w:rsidRDefault="00A661AF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6,5</w:t>
            </w:r>
          </w:p>
        </w:tc>
      </w:tr>
      <w:tr w:rsidR="00C27014" w:rsidRPr="00643A23" w:rsidTr="003B3318"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зелёных насаждений поселения.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тыс.м</w:t>
            </w:r>
            <w:r w:rsidRPr="00964CA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4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</w:tr>
      <w:tr w:rsidR="00C27014" w:rsidRPr="00643A23" w:rsidTr="003B3318"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сетей уличного освещения.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843" w:type="dxa"/>
          </w:tcPr>
          <w:p w:rsidR="00C27014" w:rsidRPr="00643A23" w:rsidRDefault="00B41A7B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19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</w:t>
            </w:r>
          </w:p>
        </w:tc>
      </w:tr>
      <w:tr w:rsidR="00C27014" w:rsidRPr="00643A23" w:rsidTr="003B3318">
        <w:tc>
          <w:tcPr>
            <w:tcW w:w="3181" w:type="dxa"/>
          </w:tcPr>
          <w:p w:rsidR="00C27014" w:rsidRPr="00F90A78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8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9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мест захоронения 4,8 га.</w:t>
            </w:r>
          </w:p>
        </w:tc>
        <w:tc>
          <w:tcPr>
            <w:tcW w:w="1417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363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843" w:type="dxa"/>
          </w:tcPr>
          <w:p w:rsidR="00C27014" w:rsidRPr="00643A23" w:rsidRDefault="00B41A7B" w:rsidP="003B3318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34" w:type="dxa"/>
          </w:tcPr>
          <w:p w:rsidR="00C27014" w:rsidRPr="00643A23" w:rsidRDefault="00B41A7B" w:rsidP="00B41A7B">
            <w:pPr>
              <w:widowControl w:val="0"/>
              <w:suppressAutoHyphens/>
              <w:autoSpaceDE w:val="0"/>
              <w:spacing w:after="0" w:line="240" w:lineRule="auto"/>
              <w:ind w:firstLine="22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64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</w:tr>
    </w:tbl>
    <w:p w:rsidR="00C27014" w:rsidRPr="00643A23" w:rsidRDefault="00C27014" w:rsidP="00C270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250B88" w:rsidRDefault="00250B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50B88" w:rsidSect="00693C2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50B88" w:rsidRDefault="00250B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B88" w:rsidRP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1"/>
        </w:rPr>
      </w:pPr>
      <w:r w:rsidRPr="00250B88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</w:pPr>
      <w:r>
        <w:rPr>
          <w:rStyle w:val="1"/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Создание условий для обеспечения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качественными услугами ЖКХ 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благоустройство муниципального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Велижское городское</w:t>
      </w:r>
    </w:p>
    <w:p w:rsidR="00250B88" w:rsidRDefault="00250B88" w:rsidP="00250B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на 2023-2030 годы»</w:t>
      </w:r>
    </w:p>
    <w:p w:rsidR="00250B88" w:rsidRDefault="00250B88" w:rsidP="00250B8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0B88" w:rsidRDefault="00250B88" w:rsidP="00250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B88" w:rsidRDefault="00250B88" w:rsidP="00250B88">
      <w:pPr>
        <w:rPr>
          <w:rFonts w:ascii="Times New Roman" w:hAnsi="Times New Roman" w:cs="Times New Roman"/>
          <w:b/>
          <w:sz w:val="24"/>
          <w:szCs w:val="24"/>
        </w:rPr>
      </w:pP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B88" w:rsidRDefault="00250B88" w:rsidP="00250B88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План</w:t>
      </w: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реализации муниципальной программы 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2023-2030 годы»</w:t>
      </w:r>
    </w:p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2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7"/>
        <w:gridCol w:w="3312"/>
        <w:gridCol w:w="1418"/>
        <w:gridCol w:w="1559"/>
        <w:gridCol w:w="1134"/>
        <w:gridCol w:w="1134"/>
        <w:gridCol w:w="1134"/>
        <w:gridCol w:w="1276"/>
        <w:gridCol w:w="1134"/>
        <w:gridCol w:w="848"/>
        <w:gridCol w:w="286"/>
        <w:gridCol w:w="1033"/>
      </w:tblGrid>
      <w:tr w:rsidR="00250B88" w:rsidTr="00250B88">
        <w:trPr>
          <w:trHeight w:val="87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мероприятия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Источник финансового   обеспечения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год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и плановый период</w:t>
            </w:r>
          </w:p>
        </w:tc>
      </w:tr>
      <w:tr w:rsidR="00250B88" w:rsidTr="00250B88">
        <w:trPr>
          <w:trHeight w:val="4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50B88" w:rsidTr="00250B88">
        <w:trPr>
          <w:trHeight w:val="235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>«С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оздание  благоприятных  условий  для  проживания  населения  на  территории  Велижское городское поселение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50B88" w:rsidTr="00250B88">
        <w:trPr>
          <w:trHeight w:val="235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мероприятий №1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населения качественными жилищными услугами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50B88" w:rsidTr="00250B88">
        <w:trPr>
          <w:trHeight w:val="235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риведение жилищного фонда муниципального образования Велижское городское поселение  в соответствие со стандартами </w:t>
            </w: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lastRenderedPageBreak/>
              <w:t>качества, обеспечивающими комфортные условия проживания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fa-IR" w:bidi="fa-IR"/>
              </w:rPr>
              <w:t>Улучшение состояния муниципального жилищного фонда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«Велижский район»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Добровольный имущественный взнос Велижского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аботы  по  ремонту жилых домов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3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комплексу процессных мероприятий №1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населения качественными жилищными услугами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 «Велижский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598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ind w:left="108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50B88" w:rsidRDefault="00250B88">
            <w:pPr>
              <w:ind w:left="1080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 «Обеспечение населения качественными  коммунальными услугами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50B88" w:rsidTr="00250B88">
        <w:trPr>
          <w:trHeight w:val="598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ind w:left="2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качества и надежности предоставления  коммунальных услуг теплоснабжения, водоснабжения, водоотведения населению</w:t>
            </w:r>
          </w:p>
        </w:tc>
      </w:tr>
      <w:tr w:rsidR="00250B88" w:rsidTr="00250B88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«Велижский район»   </w:t>
            </w: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bCs/>
                <w:lang w:val="en-US" w:eastAsia="ar-SA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1,0</w:t>
            </w:r>
          </w:p>
        </w:tc>
      </w:tr>
      <w:tr w:rsidR="00250B88" w:rsidTr="00250B88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уровня износа коммунальной инфраструктуры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35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30</w:t>
            </w:r>
          </w:p>
        </w:tc>
      </w:tr>
      <w:tr w:rsidR="00250B88" w:rsidTr="00250B88">
        <w:trPr>
          <w:trHeight w:val="29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Снижение потребления холодной воды населением и бюджетофинансируемыми организациями по сравнению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предшествующим годом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6,5</w:t>
            </w:r>
          </w:p>
        </w:tc>
      </w:tr>
      <w:tr w:rsidR="00250B88" w:rsidTr="00250B88">
        <w:trPr>
          <w:trHeight w:val="29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Субсидии в целях возмещения недополученных доходов при 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5040</w:t>
            </w:r>
            <w:r>
              <w:rPr>
                <w:rFonts w:ascii="Times New Roman" w:hAnsi="Times New Roman" w:cs="Times New Roman"/>
                <w:bCs/>
                <w:lang w:val="en-US"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субсидии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финансирование расходов, связанных с предоставлением жилищно-коммунальных услуг тепло- водоснабжения, водоотведения    населению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2100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субсидии на к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апитальный ремонт объектов теплоснабжения, водоснабжения, водоотведения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4,657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>4,657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uppressAutoHyphens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комплексу процессных мероприятий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населения качественными  коммунальными услугами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7144,657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2384,657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2380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2380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7605,757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2845,757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2380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2380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 «Благоустройство»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50B88" w:rsidTr="00250B88">
        <w:trPr>
          <w:trHeight w:val="352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 эстетической   привлекательности  на  территории  поселения</w:t>
            </w:r>
          </w:p>
        </w:tc>
      </w:tr>
      <w:tr w:rsidR="00250B88" w:rsidTr="00250B88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сетей уличного освещения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«Велижский район»   </w:t>
            </w:r>
          </w:p>
          <w:p w:rsidR="00250B88" w:rsidRDefault="00250B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53,4 63,6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53,4</w:t>
            </w:r>
          </w:p>
        </w:tc>
      </w:tr>
      <w:tr w:rsidR="00250B88" w:rsidTr="00250B88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зелёных насаждений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тыс.м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250B88" w:rsidTr="00250B88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мест захоронения 4,8 га.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</w:tr>
      <w:tr w:rsidR="00250B88" w:rsidTr="00250B88">
        <w:trPr>
          <w:trHeight w:val="35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оплата за потребленную электроэнергию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16771,2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наружных сетей электроснабжения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250B88" w:rsidRDefault="00250B88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250B88" w:rsidRDefault="00250B88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11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услуги по оперативно-техническому обслуживанию электросетевого оборудования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pStyle w:val="a5"/>
              <w:ind w:left="0" w:right="-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250B88" w:rsidRDefault="00250B88">
            <w:pPr>
              <w:pStyle w:val="a5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закупка светильников СКУ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pStyle w:val="a5"/>
              <w:spacing w:after="0"/>
              <w:ind w:left="0"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автовышки на выпиловке аварийных и сухостойных деревьев (транспортные услуги)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выпиловка и опиловка аварийных и сухостойных деревьев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извести для побелки деревьев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посадка деревьев, кустарников,  газонной  травы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 приобретение бензопилы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 ГСМ для скашивания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хозяйственных материалов, используемых на побелке деревьев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подвоз извести (оплата по гражданско-правовому договору трактористу)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ГСМ на заправку трактора, для  подвоза извести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-уборка сухостоя на кладбищах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ограждение  кладбища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уборка  территории  кладбища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уборка контейнеров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приобретение  хозяйственных  материалов, используемых  на  уборке  территории  кладбища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ГСМ  на заправку    трактора используемого  для  вывоза мусора  с  территории   кладбища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приобретение песка  для  уборки  территории  кладбища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проведение геологических изысканий на земельном участке под новое кладбище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обустройство и восстановление воинских захоронений находящихся в муниципальной собственности в рамках федеральной целевой программы «Увековечивание памяти погибших при Защите Отечества на 2019 – 2024 гг.»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пляжей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обустройство зон отдыха на пляжах (изготовление грибков, скамеек и пр.)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организация сбора и вывоза   бытовых отходов и мусора (включая ликвидацию несанкционированных свалок)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устройство контейнерных площадок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утилизация трупов бродячих животных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и ремонт мостов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чистка, ремонт, придорожных канав, трубопереездов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содержание общественного туалета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расходы по благоустройству территории за счет средств победителей регионального этапа Всероссийского конкурса «Лучшая муниципальная практика».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приобретение и установка детской игровой площадки по ул. 8 Марта 5А  г. Велижа Смоленской области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расходы на оказание услуг по обследованию и очистке дна акватории водного объекта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прочее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комплексу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3 «Благоустройство»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9671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88" w:rsidRDefault="00250B8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88" w:rsidRDefault="00250B8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88" w:rsidRDefault="00250B8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41956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957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14296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13830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13830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Местный бюджет (МБ)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41495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13835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057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 60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13830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13830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250B88" w:rsidTr="00250B88">
        <w:trPr>
          <w:trHeight w:val="3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8" w:rsidRDefault="00250B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Областной бюджет (ОБ)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88" w:rsidRDefault="00250B88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</w:tbl>
    <w:p w:rsidR="00250B88" w:rsidRDefault="00250B88" w:rsidP="00250B8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0FE9" w:rsidRPr="00BE63F4" w:rsidRDefault="003F0FE9" w:rsidP="003F0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0FE9" w:rsidRPr="00BE63F4" w:rsidSect="00250B8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19" w:rsidRDefault="00A91C19" w:rsidP="007460FD">
      <w:pPr>
        <w:spacing w:after="0" w:line="240" w:lineRule="auto"/>
      </w:pPr>
      <w:r>
        <w:separator/>
      </w:r>
    </w:p>
  </w:endnote>
  <w:endnote w:type="continuationSeparator" w:id="0">
    <w:p w:rsidR="00A91C19" w:rsidRDefault="00A91C19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19" w:rsidRDefault="00A91C19" w:rsidP="007460FD">
      <w:pPr>
        <w:spacing w:after="0" w:line="240" w:lineRule="auto"/>
      </w:pPr>
      <w:r>
        <w:separator/>
      </w:r>
    </w:p>
  </w:footnote>
  <w:footnote w:type="continuationSeparator" w:id="0">
    <w:p w:rsidR="00A91C19" w:rsidRDefault="00A91C19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5BEB"/>
    <w:multiLevelType w:val="multilevel"/>
    <w:tmpl w:val="0C2AF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 w15:restartNumberingAfterBreak="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D13377"/>
    <w:multiLevelType w:val="multilevel"/>
    <w:tmpl w:val="2BA84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015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8"/>
    <w:rsid w:val="000035F7"/>
    <w:rsid w:val="0000503E"/>
    <w:rsid w:val="00006278"/>
    <w:rsid w:val="00007A43"/>
    <w:rsid w:val="00010DC7"/>
    <w:rsid w:val="00011F23"/>
    <w:rsid w:val="0001217E"/>
    <w:rsid w:val="0003176A"/>
    <w:rsid w:val="00034296"/>
    <w:rsid w:val="00034DA3"/>
    <w:rsid w:val="00037C26"/>
    <w:rsid w:val="000449DB"/>
    <w:rsid w:val="00046859"/>
    <w:rsid w:val="000514B4"/>
    <w:rsid w:val="000562CC"/>
    <w:rsid w:val="000758DB"/>
    <w:rsid w:val="00076581"/>
    <w:rsid w:val="000837FA"/>
    <w:rsid w:val="00084909"/>
    <w:rsid w:val="00084E0A"/>
    <w:rsid w:val="000905E2"/>
    <w:rsid w:val="00091C3B"/>
    <w:rsid w:val="00094590"/>
    <w:rsid w:val="0009563A"/>
    <w:rsid w:val="000976E7"/>
    <w:rsid w:val="000A3405"/>
    <w:rsid w:val="000A5D40"/>
    <w:rsid w:val="000A74F8"/>
    <w:rsid w:val="000B0702"/>
    <w:rsid w:val="000C0808"/>
    <w:rsid w:val="000C12FC"/>
    <w:rsid w:val="000C2C30"/>
    <w:rsid w:val="000C2F9A"/>
    <w:rsid w:val="000C4220"/>
    <w:rsid w:val="000C6F5B"/>
    <w:rsid w:val="000D0C49"/>
    <w:rsid w:val="000D2C22"/>
    <w:rsid w:val="000D78DD"/>
    <w:rsid w:val="000E3BC3"/>
    <w:rsid w:val="000F675E"/>
    <w:rsid w:val="001022C4"/>
    <w:rsid w:val="00103605"/>
    <w:rsid w:val="00103FDE"/>
    <w:rsid w:val="00104F33"/>
    <w:rsid w:val="001075E1"/>
    <w:rsid w:val="001129A2"/>
    <w:rsid w:val="00112B69"/>
    <w:rsid w:val="00112D11"/>
    <w:rsid w:val="00113FC6"/>
    <w:rsid w:val="001142E5"/>
    <w:rsid w:val="00121943"/>
    <w:rsid w:val="001226E9"/>
    <w:rsid w:val="00122B5B"/>
    <w:rsid w:val="00130B26"/>
    <w:rsid w:val="00132DBC"/>
    <w:rsid w:val="00136346"/>
    <w:rsid w:val="00136537"/>
    <w:rsid w:val="00136D8B"/>
    <w:rsid w:val="00137085"/>
    <w:rsid w:val="001413B5"/>
    <w:rsid w:val="00143349"/>
    <w:rsid w:val="00143D1B"/>
    <w:rsid w:val="001500B6"/>
    <w:rsid w:val="00157325"/>
    <w:rsid w:val="00157634"/>
    <w:rsid w:val="00161231"/>
    <w:rsid w:val="00162B3C"/>
    <w:rsid w:val="0016581F"/>
    <w:rsid w:val="0016707B"/>
    <w:rsid w:val="001672BC"/>
    <w:rsid w:val="00170E01"/>
    <w:rsid w:val="00172799"/>
    <w:rsid w:val="00176229"/>
    <w:rsid w:val="0018436C"/>
    <w:rsid w:val="00187D9F"/>
    <w:rsid w:val="00191E24"/>
    <w:rsid w:val="00197575"/>
    <w:rsid w:val="001B5811"/>
    <w:rsid w:val="001B60E3"/>
    <w:rsid w:val="001B7CA4"/>
    <w:rsid w:val="001C2A18"/>
    <w:rsid w:val="001C54AE"/>
    <w:rsid w:val="001C717A"/>
    <w:rsid w:val="001D4938"/>
    <w:rsid w:val="001D72F9"/>
    <w:rsid w:val="001E237E"/>
    <w:rsid w:val="001E6F1B"/>
    <w:rsid w:val="001F03B2"/>
    <w:rsid w:val="001F1C56"/>
    <w:rsid w:val="001F23C7"/>
    <w:rsid w:val="001F27B8"/>
    <w:rsid w:val="001F62B8"/>
    <w:rsid w:val="001F6F2A"/>
    <w:rsid w:val="00202A1F"/>
    <w:rsid w:val="00203730"/>
    <w:rsid w:val="00207354"/>
    <w:rsid w:val="00207CC4"/>
    <w:rsid w:val="00210538"/>
    <w:rsid w:val="00210FAF"/>
    <w:rsid w:val="00212B29"/>
    <w:rsid w:val="00214795"/>
    <w:rsid w:val="00215DC1"/>
    <w:rsid w:val="00215FB9"/>
    <w:rsid w:val="002251E8"/>
    <w:rsid w:val="00233BF3"/>
    <w:rsid w:val="002348AA"/>
    <w:rsid w:val="00240C04"/>
    <w:rsid w:val="00243E81"/>
    <w:rsid w:val="00250B88"/>
    <w:rsid w:val="00252861"/>
    <w:rsid w:val="002552EA"/>
    <w:rsid w:val="00256633"/>
    <w:rsid w:val="00263016"/>
    <w:rsid w:val="00263C4B"/>
    <w:rsid w:val="0026531E"/>
    <w:rsid w:val="00267CB6"/>
    <w:rsid w:val="002700B7"/>
    <w:rsid w:val="00273DF1"/>
    <w:rsid w:val="002747CA"/>
    <w:rsid w:val="00275DFD"/>
    <w:rsid w:val="0028002B"/>
    <w:rsid w:val="00281BDD"/>
    <w:rsid w:val="00283965"/>
    <w:rsid w:val="00290859"/>
    <w:rsid w:val="002925A9"/>
    <w:rsid w:val="002927CE"/>
    <w:rsid w:val="002928A5"/>
    <w:rsid w:val="002961E7"/>
    <w:rsid w:val="002A4C93"/>
    <w:rsid w:val="002A6D30"/>
    <w:rsid w:val="002A7F48"/>
    <w:rsid w:val="002B1211"/>
    <w:rsid w:val="002B2628"/>
    <w:rsid w:val="002B469A"/>
    <w:rsid w:val="002B48BE"/>
    <w:rsid w:val="002B4CAD"/>
    <w:rsid w:val="002B79CC"/>
    <w:rsid w:val="002C17BF"/>
    <w:rsid w:val="002C65F3"/>
    <w:rsid w:val="002E31FB"/>
    <w:rsid w:val="002F0E2E"/>
    <w:rsid w:val="002F1E6F"/>
    <w:rsid w:val="002F2183"/>
    <w:rsid w:val="002F25DA"/>
    <w:rsid w:val="002F44A3"/>
    <w:rsid w:val="002F5665"/>
    <w:rsid w:val="002F5E48"/>
    <w:rsid w:val="002F6DEE"/>
    <w:rsid w:val="002F78E7"/>
    <w:rsid w:val="00301996"/>
    <w:rsid w:val="00302621"/>
    <w:rsid w:val="00303225"/>
    <w:rsid w:val="0030552C"/>
    <w:rsid w:val="00312F08"/>
    <w:rsid w:val="00313580"/>
    <w:rsid w:val="00314117"/>
    <w:rsid w:val="00320E39"/>
    <w:rsid w:val="00322A0E"/>
    <w:rsid w:val="00325658"/>
    <w:rsid w:val="003268B5"/>
    <w:rsid w:val="00326C0C"/>
    <w:rsid w:val="003309C1"/>
    <w:rsid w:val="00332D65"/>
    <w:rsid w:val="003331A6"/>
    <w:rsid w:val="00334742"/>
    <w:rsid w:val="00336E89"/>
    <w:rsid w:val="003511A8"/>
    <w:rsid w:val="003548FD"/>
    <w:rsid w:val="0036080E"/>
    <w:rsid w:val="00360C05"/>
    <w:rsid w:val="00363A7E"/>
    <w:rsid w:val="00370BA7"/>
    <w:rsid w:val="0037352C"/>
    <w:rsid w:val="0037378F"/>
    <w:rsid w:val="00377519"/>
    <w:rsid w:val="00381B7A"/>
    <w:rsid w:val="003820B8"/>
    <w:rsid w:val="003850BD"/>
    <w:rsid w:val="0038514E"/>
    <w:rsid w:val="003962DA"/>
    <w:rsid w:val="003962FC"/>
    <w:rsid w:val="00396C8A"/>
    <w:rsid w:val="0039787B"/>
    <w:rsid w:val="003A19F8"/>
    <w:rsid w:val="003A2A58"/>
    <w:rsid w:val="003A438C"/>
    <w:rsid w:val="003B1FA2"/>
    <w:rsid w:val="003B3318"/>
    <w:rsid w:val="003B37E9"/>
    <w:rsid w:val="003B5221"/>
    <w:rsid w:val="003B52D9"/>
    <w:rsid w:val="003B6C2C"/>
    <w:rsid w:val="003B75D1"/>
    <w:rsid w:val="003C09F5"/>
    <w:rsid w:val="003C14D1"/>
    <w:rsid w:val="003C1B56"/>
    <w:rsid w:val="003C54BF"/>
    <w:rsid w:val="003D0A5A"/>
    <w:rsid w:val="003D6420"/>
    <w:rsid w:val="003D6541"/>
    <w:rsid w:val="003E00A2"/>
    <w:rsid w:val="003E0EC1"/>
    <w:rsid w:val="003E1631"/>
    <w:rsid w:val="003E3D49"/>
    <w:rsid w:val="003E673A"/>
    <w:rsid w:val="003F0FE9"/>
    <w:rsid w:val="003F1557"/>
    <w:rsid w:val="003F193C"/>
    <w:rsid w:val="003F4716"/>
    <w:rsid w:val="003F4A8C"/>
    <w:rsid w:val="003F7629"/>
    <w:rsid w:val="00402CC2"/>
    <w:rsid w:val="00410553"/>
    <w:rsid w:val="004124C3"/>
    <w:rsid w:val="004135D8"/>
    <w:rsid w:val="00413C6A"/>
    <w:rsid w:val="004165ED"/>
    <w:rsid w:val="004175F7"/>
    <w:rsid w:val="00425A49"/>
    <w:rsid w:val="004308B0"/>
    <w:rsid w:val="00431358"/>
    <w:rsid w:val="00432991"/>
    <w:rsid w:val="00433149"/>
    <w:rsid w:val="00433877"/>
    <w:rsid w:val="00440DC4"/>
    <w:rsid w:val="00440EC0"/>
    <w:rsid w:val="00444C19"/>
    <w:rsid w:val="004458C3"/>
    <w:rsid w:val="00445B2C"/>
    <w:rsid w:val="004531BB"/>
    <w:rsid w:val="00454499"/>
    <w:rsid w:val="00454CD3"/>
    <w:rsid w:val="0046427F"/>
    <w:rsid w:val="00472140"/>
    <w:rsid w:val="00472BCD"/>
    <w:rsid w:val="004736CD"/>
    <w:rsid w:val="004737E7"/>
    <w:rsid w:val="00474D99"/>
    <w:rsid w:val="0047788D"/>
    <w:rsid w:val="004806DC"/>
    <w:rsid w:val="004811F7"/>
    <w:rsid w:val="00481D39"/>
    <w:rsid w:val="00482ACE"/>
    <w:rsid w:val="0048300D"/>
    <w:rsid w:val="00485CD7"/>
    <w:rsid w:val="0048774F"/>
    <w:rsid w:val="00490EA3"/>
    <w:rsid w:val="00493574"/>
    <w:rsid w:val="00493C28"/>
    <w:rsid w:val="00493D90"/>
    <w:rsid w:val="004A12B9"/>
    <w:rsid w:val="004A24A0"/>
    <w:rsid w:val="004A2937"/>
    <w:rsid w:val="004A698D"/>
    <w:rsid w:val="004A69B4"/>
    <w:rsid w:val="004A73F3"/>
    <w:rsid w:val="004A7DE7"/>
    <w:rsid w:val="004B0EF8"/>
    <w:rsid w:val="004B77F6"/>
    <w:rsid w:val="004C59A3"/>
    <w:rsid w:val="004D087C"/>
    <w:rsid w:val="004D42DA"/>
    <w:rsid w:val="004E08E1"/>
    <w:rsid w:val="004E1D85"/>
    <w:rsid w:val="004E29C1"/>
    <w:rsid w:val="004E3151"/>
    <w:rsid w:val="004E4025"/>
    <w:rsid w:val="004E58C9"/>
    <w:rsid w:val="004E5DA7"/>
    <w:rsid w:val="004F26D8"/>
    <w:rsid w:val="004F48BC"/>
    <w:rsid w:val="004F562C"/>
    <w:rsid w:val="004F7F1D"/>
    <w:rsid w:val="00503DA9"/>
    <w:rsid w:val="00506CCA"/>
    <w:rsid w:val="0051305D"/>
    <w:rsid w:val="0051368B"/>
    <w:rsid w:val="0052237A"/>
    <w:rsid w:val="00523737"/>
    <w:rsid w:val="00524B8F"/>
    <w:rsid w:val="00524F50"/>
    <w:rsid w:val="00533579"/>
    <w:rsid w:val="00542CDB"/>
    <w:rsid w:val="00544138"/>
    <w:rsid w:val="00545497"/>
    <w:rsid w:val="005474B8"/>
    <w:rsid w:val="005510D3"/>
    <w:rsid w:val="00551A01"/>
    <w:rsid w:val="00552074"/>
    <w:rsid w:val="00557973"/>
    <w:rsid w:val="005612A7"/>
    <w:rsid w:val="00564577"/>
    <w:rsid w:val="0056784C"/>
    <w:rsid w:val="005742B7"/>
    <w:rsid w:val="005773AB"/>
    <w:rsid w:val="00582C3B"/>
    <w:rsid w:val="00582F6A"/>
    <w:rsid w:val="005860D1"/>
    <w:rsid w:val="00591C54"/>
    <w:rsid w:val="00596926"/>
    <w:rsid w:val="00597750"/>
    <w:rsid w:val="005A0A0A"/>
    <w:rsid w:val="005A3AE5"/>
    <w:rsid w:val="005A4FBC"/>
    <w:rsid w:val="005B3A8C"/>
    <w:rsid w:val="005B40DD"/>
    <w:rsid w:val="005B5E81"/>
    <w:rsid w:val="005B5F4C"/>
    <w:rsid w:val="005B7A11"/>
    <w:rsid w:val="005C00D9"/>
    <w:rsid w:val="005C0268"/>
    <w:rsid w:val="005C209A"/>
    <w:rsid w:val="005C253F"/>
    <w:rsid w:val="005C4A27"/>
    <w:rsid w:val="005C4B51"/>
    <w:rsid w:val="005C6681"/>
    <w:rsid w:val="005C7C21"/>
    <w:rsid w:val="005D3A15"/>
    <w:rsid w:val="005D720D"/>
    <w:rsid w:val="005D7EB4"/>
    <w:rsid w:val="005E0623"/>
    <w:rsid w:val="005E2AFF"/>
    <w:rsid w:val="005E2ED7"/>
    <w:rsid w:val="005E581F"/>
    <w:rsid w:val="005E5FE4"/>
    <w:rsid w:val="005E7EEC"/>
    <w:rsid w:val="005F1D9B"/>
    <w:rsid w:val="00602025"/>
    <w:rsid w:val="00603B89"/>
    <w:rsid w:val="00603C2C"/>
    <w:rsid w:val="00604EE9"/>
    <w:rsid w:val="00610F02"/>
    <w:rsid w:val="0061110A"/>
    <w:rsid w:val="0061237A"/>
    <w:rsid w:val="00612E9B"/>
    <w:rsid w:val="0061393C"/>
    <w:rsid w:val="006144DD"/>
    <w:rsid w:val="006177E9"/>
    <w:rsid w:val="006178E3"/>
    <w:rsid w:val="00620302"/>
    <w:rsid w:val="00624FFE"/>
    <w:rsid w:val="00627D2F"/>
    <w:rsid w:val="0063664B"/>
    <w:rsid w:val="006374F3"/>
    <w:rsid w:val="00641631"/>
    <w:rsid w:val="00643D40"/>
    <w:rsid w:val="0064462C"/>
    <w:rsid w:val="00644939"/>
    <w:rsid w:val="00650A80"/>
    <w:rsid w:val="00652566"/>
    <w:rsid w:val="006537CB"/>
    <w:rsid w:val="00656812"/>
    <w:rsid w:val="0065768A"/>
    <w:rsid w:val="006616D3"/>
    <w:rsid w:val="00665B9A"/>
    <w:rsid w:val="00670CED"/>
    <w:rsid w:val="00673B96"/>
    <w:rsid w:val="00673FA4"/>
    <w:rsid w:val="00675576"/>
    <w:rsid w:val="006834AA"/>
    <w:rsid w:val="00683A10"/>
    <w:rsid w:val="00684FF1"/>
    <w:rsid w:val="00685895"/>
    <w:rsid w:val="006871BD"/>
    <w:rsid w:val="00691456"/>
    <w:rsid w:val="00692161"/>
    <w:rsid w:val="00693C2F"/>
    <w:rsid w:val="0069675B"/>
    <w:rsid w:val="006A0937"/>
    <w:rsid w:val="006A22E8"/>
    <w:rsid w:val="006B37A9"/>
    <w:rsid w:val="006B4B43"/>
    <w:rsid w:val="006B4C5F"/>
    <w:rsid w:val="006C5744"/>
    <w:rsid w:val="006C697F"/>
    <w:rsid w:val="006C6DCD"/>
    <w:rsid w:val="006D3D1B"/>
    <w:rsid w:val="006D5CA8"/>
    <w:rsid w:val="006D6B7A"/>
    <w:rsid w:val="006D75AD"/>
    <w:rsid w:val="006E280B"/>
    <w:rsid w:val="006E7695"/>
    <w:rsid w:val="006F1107"/>
    <w:rsid w:val="006F48C0"/>
    <w:rsid w:val="006F6235"/>
    <w:rsid w:val="00701C5F"/>
    <w:rsid w:val="007048E4"/>
    <w:rsid w:val="0072701D"/>
    <w:rsid w:val="00730788"/>
    <w:rsid w:val="007311D3"/>
    <w:rsid w:val="00732FB4"/>
    <w:rsid w:val="00741D9B"/>
    <w:rsid w:val="00742623"/>
    <w:rsid w:val="007437C2"/>
    <w:rsid w:val="007460FD"/>
    <w:rsid w:val="0075281F"/>
    <w:rsid w:val="0075571B"/>
    <w:rsid w:val="00756D3C"/>
    <w:rsid w:val="00756EC3"/>
    <w:rsid w:val="00760CBE"/>
    <w:rsid w:val="00761916"/>
    <w:rsid w:val="007620EE"/>
    <w:rsid w:val="007658B7"/>
    <w:rsid w:val="00766A33"/>
    <w:rsid w:val="007675EF"/>
    <w:rsid w:val="0077140C"/>
    <w:rsid w:val="007751AE"/>
    <w:rsid w:val="00777DEE"/>
    <w:rsid w:val="007841DB"/>
    <w:rsid w:val="007924E5"/>
    <w:rsid w:val="007967AC"/>
    <w:rsid w:val="00797F26"/>
    <w:rsid w:val="007A159D"/>
    <w:rsid w:val="007A61A9"/>
    <w:rsid w:val="007A6717"/>
    <w:rsid w:val="007B166B"/>
    <w:rsid w:val="007C17BC"/>
    <w:rsid w:val="007C2505"/>
    <w:rsid w:val="007C2DB0"/>
    <w:rsid w:val="007C6206"/>
    <w:rsid w:val="007D12A4"/>
    <w:rsid w:val="007D5156"/>
    <w:rsid w:val="007D5D18"/>
    <w:rsid w:val="007E5F06"/>
    <w:rsid w:val="007E7E35"/>
    <w:rsid w:val="007F0ACE"/>
    <w:rsid w:val="007F3EEE"/>
    <w:rsid w:val="00802D5B"/>
    <w:rsid w:val="008054C6"/>
    <w:rsid w:val="00812344"/>
    <w:rsid w:val="00813B01"/>
    <w:rsid w:val="00813D1F"/>
    <w:rsid w:val="0081422A"/>
    <w:rsid w:val="00814DA4"/>
    <w:rsid w:val="00815EFC"/>
    <w:rsid w:val="00816116"/>
    <w:rsid w:val="00817A4E"/>
    <w:rsid w:val="0082091E"/>
    <w:rsid w:val="00821B88"/>
    <w:rsid w:val="00826FEC"/>
    <w:rsid w:val="00830B40"/>
    <w:rsid w:val="008369F1"/>
    <w:rsid w:val="00841FFA"/>
    <w:rsid w:val="00842216"/>
    <w:rsid w:val="00842BA4"/>
    <w:rsid w:val="008447E7"/>
    <w:rsid w:val="00846C8C"/>
    <w:rsid w:val="0084798F"/>
    <w:rsid w:val="00850FB0"/>
    <w:rsid w:val="00852208"/>
    <w:rsid w:val="00855279"/>
    <w:rsid w:val="008562B1"/>
    <w:rsid w:val="00856CD0"/>
    <w:rsid w:val="008572B6"/>
    <w:rsid w:val="00857FAB"/>
    <w:rsid w:val="00865AE0"/>
    <w:rsid w:val="00875A7C"/>
    <w:rsid w:val="008804E7"/>
    <w:rsid w:val="00880AFA"/>
    <w:rsid w:val="00881257"/>
    <w:rsid w:val="008838A3"/>
    <w:rsid w:val="008905D0"/>
    <w:rsid w:val="00894288"/>
    <w:rsid w:val="00894EBE"/>
    <w:rsid w:val="008A1E4B"/>
    <w:rsid w:val="008A66B7"/>
    <w:rsid w:val="008B1BC7"/>
    <w:rsid w:val="008B60DB"/>
    <w:rsid w:val="008B65FD"/>
    <w:rsid w:val="008B663C"/>
    <w:rsid w:val="008B6A06"/>
    <w:rsid w:val="008C120C"/>
    <w:rsid w:val="008C2C19"/>
    <w:rsid w:val="008C4CA6"/>
    <w:rsid w:val="008D185D"/>
    <w:rsid w:val="008D502B"/>
    <w:rsid w:val="008D5F4E"/>
    <w:rsid w:val="008E105E"/>
    <w:rsid w:val="008E273F"/>
    <w:rsid w:val="008E3347"/>
    <w:rsid w:val="008F05D3"/>
    <w:rsid w:val="008F10AC"/>
    <w:rsid w:val="008F1A47"/>
    <w:rsid w:val="008F46DE"/>
    <w:rsid w:val="008F4AF4"/>
    <w:rsid w:val="008F53C8"/>
    <w:rsid w:val="008F6F36"/>
    <w:rsid w:val="008F7122"/>
    <w:rsid w:val="00902E4D"/>
    <w:rsid w:val="00904B1F"/>
    <w:rsid w:val="009059BA"/>
    <w:rsid w:val="009075F8"/>
    <w:rsid w:val="00907CDD"/>
    <w:rsid w:val="009105E4"/>
    <w:rsid w:val="0091284B"/>
    <w:rsid w:val="00912FEF"/>
    <w:rsid w:val="00916C46"/>
    <w:rsid w:val="00917404"/>
    <w:rsid w:val="00921359"/>
    <w:rsid w:val="00932053"/>
    <w:rsid w:val="009400D0"/>
    <w:rsid w:val="00941513"/>
    <w:rsid w:val="009467C6"/>
    <w:rsid w:val="0095494B"/>
    <w:rsid w:val="00962CF4"/>
    <w:rsid w:val="00964CAB"/>
    <w:rsid w:val="00965688"/>
    <w:rsid w:val="0096676B"/>
    <w:rsid w:val="00972131"/>
    <w:rsid w:val="00982786"/>
    <w:rsid w:val="00984EBE"/>
    <w:rsid w:val="00985316"/>
    <w:rsid w:val="00992E84"/>
    <w:rsid w:val="00994D63"/>
    <w:rsid w:val="00995DB4"/>
    <w:rsid w:val="009967D0"/>
    <w:rsid w:val="009977B7"/>
    <w:rsid w:val="009A218A"/>
    <w:rsid w:val="009A34DD"/>
    <w:rsid w:val="009A3EB2"/>
    <w:rsid w:val="009A5443"/>
    <w:rsid w:val="009A7BCD"/>
    <w:rsid w:val="009B51B6"/>
    <w:rsid w:val="009B52C1"/>
    <w:rsid w:val="009C1C42"/>
    <w:rsid w:val="009C5630"/>
    <w:rsid w:val="009D0D83"/>
    <w:rsid w:val="009D0F83"/>
    <w:rsid w:val="009D44EE"/>
    <w:rsid w:val="009D56B5"/>
    <w:rsid w:val="009D7C04"/>
    <w:rsid w:val="009E233F"/>
    <w:rsid w:val="009E242D"/>
    <w:rsid w:val="009E2DFB"/>
    <w:rsid w:val="009E2FA6"/>
    <w:rsid w:val="009E3A14"/>
    <w:rsid w:val="009E58C1"/>
    <w:rsid w:val="009F5850"/>
    <w:rsid w:val="009F5B7C"/>
    <w:rsid w:val="00A0327A"/>
    <w:rsid w:val="00A034EF"/>
    <w:rsid w:val="00A039D9"/>
    <w:rsid w:val="00A06386"/>
    <w:rsid w:val="00A12508"/>
    <w:rsid w:val="00A12BF7"/>
    <w:rsid w:val="00A213F5"/>
    <w:rsid w:val="00A21E45"/>
    <w:rsid w:val="00A251FB"/>
    <w:rsid w:val="00A305CE"/>
    <w:rsid w:val="00A3209F"/>
    <w:rsid w:val="00A33628"/>
    <w:rsid w:val="00A3644F"/>
    <w:rsid w:val="00A4081E"/>
    <w:rsid w:val="00A43503"/>
    <w:rsid w:val="00A46E39"/>
    <w:rsid w:val="00A51C95"/>
    <w:rsid w:val="00A54908"/>
    <w:rsid w:val="00A553C8"/>
    <w:rsid w:val="00A635F3"/>
    <w:rsid w:val="00A646E3"/>
    <w:rsid w:val="00A661AF"/>
    <w:rsid w:val="00A7067A"/>
    <w:rsid w:val="00A72E1C"/>
    <w:rsid w:val="00A7650B"/>
    <w:rsid w:val="00A779CA"/>
    <w:rsid w:val="00A77C47"/>
    <w:rsid w:val="00A82712"/>
    <w:rsid w:val="00A90E99"/>
    <w:rsid w:val="00A91C19"/>
    <w:rsid w:val="00A94DEC"/>
    <w:rsid w:val="00A94E76"/>
    <w:rsid w:val="00AA1BA9"/>
    <w:rsid w:val="00AA55B5"/>
    <w:rsid w:val="00AA6D89"/>
    <w:rsid w:val="00AA6DE3"/>
    <w:rsid w:val="00AB75DE"/>
    <w:rsid w:val="00AB7811"/>
    <w:rsid w:val="00AC1450"/>
    <w:rsid w:val="00AC2FB5"/>
    <w:rsid w:val="00AC7673"/>
    <w:rsid w:val="00AD19CE"/>
    <w:rsid w:val="00AD3BBD"/>
    <w:rsid w:val="00AD4665"/>
    <w:rsid w:val="00AD4972"/>
    <w:rsid w:val="00AD5818"/>
    <w:rsid w:val="00AE11B1"/>
    <w:rsid w:val="00AE3139"/>
    <w:rsid w:val="00AE5988"/>
    <w:rsid w:val="00AE7EDA"/>
    <w:rsid w:val="00AF134D"/>
    <w:rsid w:val="00AF20F3"/>
    <w:rsid w:val="00AF59E1"/>
    <w:rsid w:val="00AF7C08"/>
    <w:rsid w:val="00B007D2"/>
    <w:rsid w:val="00B03325"/>
    <w:rsid w:val="00B043BE"/>
    <w:rsid w:val="00B10CBA"/>
    <w:rsid w:val="00B1552C"/>
    <w:rsid w:val="00B15721"/>
    <w:rsid w:val="00B1769A"/>
    <w:rsid w:val="00B21775"/>
    <w:rsid w:val="00B23989"/>
    <w:rsid w:val="00B26525"/>
    <w:rsid w:val="00B26672"/>
    <w:rsid w:val="00B30AEC"/>
    <w:rsid w:val="00B35A03"/>
    <w:rsid w:val="00B41A7B"/>
    <w:rsid w:val="00B41BE7"/>
    <w:rsid w:val="00B501D0"/>
    <w:rsid w:val="00B50878"/>
    <w:rsid w:val="00B57E5E"/>
    <w:rsid w:val="00B667C2"/>
    <w:rsid w:val="00B75778"/>
    <w:rsid w:val="00B7717E"/>
    <w:rsid w:val="00B77A37"/>
    <w:rsid w:val="00B84DDD"/>
    <w:rsid w:val="00B854D4"/>
    <w:rsid w:val="00B8769B"/>
    <w:rsid w:val="00BA2DE0"/>
    <w:rsid w:val="00BA39E7"/>
    <w:rsid w:val="00BB5814"/>
    <w:rsid w:val="00BC2D8B"/>
    <w:rsid w:val="00BC6062"/>
    <w:rsid w:val="00BD1EDA"/>
    <w:rsid w:val="00BD41A8"/>
    <w:rsid w:val="00BD4660"/>
    <w:rsid w:val="00BD6498"/>
    <w:rsid w:val="00BD6B47"/>
    <w:rsid w:val="00BE3595"/>
    <w:rsid w:val="00BE51F3"/>
    <w:rsid w:val="00BE5A1E"/>
    <w:rsid w:val="00BE6162"/>
    <w:rsid w:val="00BF1932"/>
    <w:rsid w:val="00BF5FD0"/>
    <w:rsid w:val="00BF630D"/>
    <w:rsid w:val="00C00D6A"/>
    <w:rsid w:val="00C01A86"/>
    <w:rsid w:val="00C10F00"/>
    <w:rsid w:val="00C1113D"/>
    <w:rsid w:val="00C13841"/>
    <w:rsid w:val="00C13E50"/>
    <w:rsid w:val="00C14BAD"/>
    <w:rsid w:val="00C17F5A"/>
    <w:rsid w:val="00C20705"/>
    <w:rsid w:val="00C234E6"/>
    <w:rsid w:val="00C2367A"/>
    <w:rsid w:val="00C24957"/>
    <w:rsid w:val="00C24C04"/>
    <w:rsid w:val="00C24C66"/>
    <w:rsid w:val="00C27014"/>
    <w:rsid w:val="00C30608"/>
    <w:rsid w:val="00C45615"/>
    <w:rsid w:val="00C4786C"/>
    <w:rsid w:val="00C520A1"/>
    <w:rsid w:val="00C53878"/>
    <w:rsid w:val="00C54B1F"/>
    <w:rsid w:val="00C60C98"/>
    <w:rsid w:val="00C613E1"/>
    <w:rsid w:val="00C61764"/>
    <w:rsid w:val="00C6599C"/>
    <w:rsid w:val="00C71BD2"/>
    <w:rsid w:val="00C774FB"/>
    <w:rsid w:val="00C879C1"/>
    <w:rsid w:val="00C91307"/>
    <w:rsid w:val="00C92774"/>
    <w:rsid w:val="00C9428D"/>
    <w:rsid w:val="00C95B23"/>
    <w:rsid w:val="00CA5439"/>
    <w:rsid w:val="00CB1B6F"/>
    <w:rsid w:val="00CB59DC"/>
    <w:rsid w:val="00CB6415"/>
    <w:rsid w:val="00CC2CC4"/>
    <w:rsid w:val="00CC7D89"/>
    <w:rsid w:val="00CD011A"/>
    <w:rsid w:val="00CD1167"/>
    <w:rsid w:val="00CD6E1A"/>
    <w:rsid w:val="00CD73C1"/>
    <w:rsid w:val="00CE2956"/>
    <w:rsid w:val="00CE3CC2"/>
    <w:rsid w:val="00CE4AF0"/>
    <w:rsid w:val="00CE56AF"/>
    <w:rsid w:val="00CF1956"/>
    <w:rsid w:val="00CF5702"/>
    <w:rsid w:val="00D021F6"/>
    <w:rsid w:val="00D0241B"/>
    <w:rsid w:val="00D04A5A"/>
    <w:rsid w:val="00D10E4D"/>
    <w:rsid w:val="00D13A69"/>
    <w:rsid w:val="00D207FB"/>
    <w:rsid w:val="00D20BEA"/>
    <w:rsid w:val="00D24BD7"/>
    <w:rsid w:val="00D30468"/>
    <w:rsid w:val="00D3131D"/>
    <w:rsid w:val="00D31A25"/>
    <w:rsid w:val="00D34259"/>
    <w:rsid w:val="00D34880"/>
    <w:rsid w:val="00D37CD8"/>
    <w:rsid w:val="00D50A98"/>
    <w:rsid w:val="00D51AEC"/>
    <w:rsid w:val="00D5215A"/>
    <w:rsid w:val="00D53832"/>
    <w:rsid w:val="00D54D2C"/>
    <w:rsid w:val="00D54DA4"/>
    <w:rsid w:val="00D63842"/>
    <w:rsid w:val="00D6654B"/>
    <w:rsid w:val="00D70E45"/>
    <w:rsid w:val="00D72127"/>
    <w:rsid w:val="00D73C3E"/>
    <w:rsid w:val="00D7633F"/>
    <w:rsid w:val="00D869C8"/>
    <w:rsid w:val="00D86A25"/>
    <w:rsid w:val="00D87415"/>
    <w:rsid w:val="00D90CFD"/>
    <w:rsid w:val="00D911AB"/>
    <w:rsid w:val="00D95E29"/>
    <w:rsid w:val="00D97AF6"/>
    <w:rsid w:val="00DA1193"/>
    <w:rsid w:val="00DA1C19"/>
    <w:rsid w:val="00DA370F"/>
    <w:rsid w:val="00DA4167"/>
    <w:rsid w:val="00DA4A23"/>
    <w:rsid w:val="00DC0F56"/>
    <w:rsid w:val="00DC23CF"/>
    <w:rsid w:val="00DC2A01"/>
    <w:rsid w:val="00DC5E6D"/>
    <w:rsid w:val="00DD09B9"/>
    <w:rsid w:val="00DD34E8"/>
    <w:rsid w:val="00DD5911"/>
    <w:rsid w:val="00DE01DF"/>
    <w:rsid w:val="00DE21E7"/>
    <w:rsid w:val="00DE447F"/>
    <w:rsid w:val="00DE71E0"/>
    <w:rsid w:val="00DE7FE5"/>
    <w:rsid w:val="00DF1FD5"/>
    <w:rsid w:val="00E024E0"/>
    <w:rsid w:val="00E0269E"/>
    <w:rsid w:val="00E069C4"/>
    <w:rsid w:val="00E145E4"/>
    <w:rsid w:val="00E16D7C"/>
    <w:rsid w:val="00E210A5"/>
    <w:rsid w:val="00E23866"/>
    <w:rsid w:val="00E26B24"/>
    <w:rsid w:val="00E27989"/>
    <w:rsid w:val="00E37322"/>
    <w:rsid w:val="00E410D1"/>
    <w:rsid w:val="00E44953"/>
    <w:rsid w:val="00E45327"/>
    <w:rsid w:val="00E45B08"/>
    <w:rsid w:val="00E45F9C"/>
    <w:rsid w:val="00E477D5"/>
    <w:rsid w:val="00E53D5B"/>
    <w:rsid w:val="00E55A66"/>
    <w:rsid w:val="00E601DD"/>
    <w:rsid w:val="00E604E8"/>
    <w:rsid w:val="00E63C15"/>
    <w:rsid w:val="00E733B0"/>
    <w:rsid w:val="00E820B0"/>
    <w:rsid w:val="00E84CCE"/>
    <w:rsid w:val="00E90F7C"/>
    <w:rsid w:val="00E9173C"/>
    <w:rsid w:val="00E96E40"/>
    <w:rsid w:val="00EA44BB"/>
    <w:rsid w:val="00EB0850"/>
    <w:rsid w:val="00EB0BD3"/>
    <w:rsid w:val="00EB6657"/>
    <w:rsid w:val="00EC424C"/>
    <w:rsid w:val="00EC7112"/>
    <w:rsid w:val="00ED480B"/>
    <w:rsid w:val="00ED72B5"/>
    <w:rsid w:val="00EE190B"/>
    <w:rsid w:val="00EE1ACA"/>
    <w:rsid w:val="00EE1EC5"/>
    <w:rsid w:val="00EE22D8"/>
    <w:rsid w:val="00EE2FDF"/>
    <w:rsid w:val="00EE5ED4"/>
    <w:rsid w:val="00EF3669"/>
    <w:rsid w:val="00F00767"/>
    <w:rsid w:val="00F00BAB"/>
    <w:rsid w:val="00F060D4"/>
    <w:rsid w:val="00F06B33"/>
    <w:rsid w:val="00F145CE"/>
    <w:rsid w:val="00F16623"/>
    <w:rsid w:val="00F2240B"/>
    <w:rsid w:val="00F26AD8"/>
    <w:rsid w:val="00F40909"/>
    <w:rsid w:val="00F435B9"/>
    <w:rsid w:val="00F44E87"/>
    <w:rsid w:val="00F4753F"/>
    <w:rsid w:val="00F539E8"/>
    <w:rsid w:val="00F569CB"/>
    <w:rsid w:val="00F7271A"/>
    <w:rsid w:val="00F74059"/>
    <w:rsid w:val="00F7711D"/>
    <w:rsid w:val="00F80B2A"/>
    <w:rsid w:val="00F82EA3"/>
    <w:rsid w:val="00F84431"/>
    <w:rsid w:val="00F867A3"/>
    <w:rsid w:val="00F8705D"/>
    <w:rsid w:val="00F90796"/>
    <w:rsid w:val="00F90A78"/>
    <w:rsid w:val="00F93216"/>
    <w:rsid w:val="00F97909"/>
    <w:rsid w:val="00FA4392"/>
    <w:rsid w:val="00FA4475"/>
    <w:rsid w:val="00FA6B1B"/>
    <w:rsid w:val="00FB5B18"/>
    <w:rsid w:val="00FC6731"/>
    <w:rsid w:val="00FD6617"/>
    <w:rsid w:val="00FE5484"/>
    <w:rsid w:val="00FE58F7"/>
    <w:rsid w:val="00FE7A01"/>
    <w:rsid w:val="00FF030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AFD31F-1FDA-4BAF-A74B-9919EEB7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99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562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562C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_"/>
    <w:link w:val="4"/>
    <w:rsid w:val="000562CC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562CC"/>
  </w:style>
  <w:style w:type="paragraph" w:customStyle="1" w:styleId="4">
    <w:name w:val="Основной текст4"/>
    <w:basedOn w:val="a"/>
    <w:link w:val="ae"/>
    <w:rsid w:val="000562CC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6525"/>
    <w:pPr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65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AD25-02F7-408F-A0CF-DE8D474F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9151</Words>
  <Characters>52165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2023-02-20T05:07:00Z</cp:lastPrinted>
  <dcterms:created xsi:type="dcterms:W3CDTF">2023-07-07T12:48:00Z</dcterms:created>
  <dcterms:modified xsi:type="dcterms:W3CDTF">2023-07-07T12:48:00Z</dcterms:modified>
</cp:coreProperties>
</file>