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15" w:rsidRDefault="00AA1E15" w:rsidP="005E2F4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bidi="ar-SA"/>
        </w:rPr>
      </w:pPr>
      <w:bookmarkStart w:id="0" w:name="bookmark0"/>
    </w:p>
    <w:p w:rsidR="00B8088B" w:rsidRDefault="00575FB9" w:rsidP="005E2F4A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 wp14:anchorId="4E406B13">
            <wp:extent cx="579120" cy="7194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088B" w:rsidRDefault="00B8088B" w:rsidP="005E2F4A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</w:p>
    <w:p w:rsidR="005E2F4A" w:rsidRPr="005E2F4A" w:rsidRDefault="005E2F4A" w:rsidP="005E2F4A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 w:rsidRPr="005E2F4A">
        <w:rPr>
          <w:rFonts w:ascii="Times New Roman" w:hAnsi="Times New Roman" w:cs="Times New Roman"/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5C5C94" w:rsidRDefault="007549AD" w:rsidP="005C5C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«ВЕЛИЖСКИЙ МУНИЦИПАЛЬНЫЙ ОКРУГ» </w:t>
      </w:r>
    </w:p>
    <w:p w:rsidR="005E2F4A" w:rsidRPr="005E2F4A" w:rsidRDefault="007549AD" w:rsidP="005C5C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5E2F4A" w:rsidRPr="00B8088B" w:rsidRDefault="005E2F4A" w:rsidP="005E2F4A">
      <w:pPr>
        <w:keepNext/>
        <w:tabs>
          <w:tab w:val="center" w:pos="5102"/>
          <w:tab w:val="left" w:pos="8025"/>
        </w:tabs>
        <w:ind w:right="-483"/>
        <w:outlineLvl w:val="0"/>
        <w:rPr>
          <w:rFonts w:ascii="Times New Roman" w:hAnsi="Times New Roman" w:cs="Times New Roman"/>
          <w:b/>
          <w:sz w:val="36"/>
          <w:szCs w:val="36"/>
          <w:lang w:val="x-none" w:eastAsia="x-none"/>
        </w:rPr>
      </w:pPr>
      <w:r w:rsidRPr="005E2F4A">
        <w:rPr>
          <w:rFonts w:ascii="Times New Roman" w:hAnsi="Times New Roman" w:cs="Times New Roman"/>
          <w:sz w:val="28"/>
          <w:szCs w:val="28"/>
          <w:lang w:val="x-none" w:eastAsia="x-none"/>
        </w:rPr>
        <w:tab/>
      </w:r>
      <w:r w:rsidRPr="00B8088B">
        <w:rPr>
          <w:rFonts w:ascii="Times New Roman" w:hAnsi="Times New Roman" w:cs="Times New Roman"/>
          <w:b/>
          <w:sz w:val="36"/>
          <w:szCs w:val="36"/>
          <w:lang w:val="x-none" w:eastAsia="x-none"/>
        </w:rPr>
        <w:t>ПОСТАНОВЛЕНИЕ</w:t>
      </w:r>
      <w:r w:rsidRPr="00B8088B">
        <w:rPr>
          <w:rFonts w:ascii="Times New Roman" w:hAnsi="Times New Roman" w:cs="Times New Roman"/>
          <w:b/>
          <w:sz w:val="36"/>
          <w:szCs w:val="36"/>
          <w:lang w:val="x-none" w:eastAsia="x-none"/>
        </w:rPr>
        <w:tab/>
      </w:r>
    </w:p>
    <w:p w:rsidR="005E2F4A" w:rsidRDefault="005E2F4A" w:rsidP="005E2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E2F4A" w:rsidRPr="005E2F4A" w:rsidRDefault="007549AD" w:rsidP="005666F0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10823">
        <w:rPr>
          <w:rFonts w:ascii="Times New Roman" w:hAnsi="Times New Roman" w:cs="Times New Roman"/>
          <w:sz w:val="28"/>
          <w:szCs w:val="28"/>
        </w:rPr>
        <w:t>07.10.2025</w:t>
      </w:r>
      <w:r w:rsidR="00B20506">
        <w:rPr>
          <w:rFonts w:ascii="Times New Roman" w:hAnsi="Times New Roman" w:cs="Times New Roman"/>
          <w:sz w:val="28"/>
          <w:szCs w:val="28"/>
        </w:rPr>
        <w:t xml:space="preserve"> </w:t>
      </w:r>
      <w:r w:rsidR="00672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823">
        <w:rPr>
          <w:rFonts w:ascii="Times New Roman" w:hAnsi="Times New Roman" w:cs="Times New Roman"/>
          <w:sz w:val="28"/>
          <w:szCs w:val="28"/>
        </w:rPr>
        <w:t>852</w:t>
      </w:r>
      <w:bookmarkStart w:id="1" w:name="_GoBack"/>
      <w:bookmarkEnd w:id="1"/>
      <w:r w:rsidR="00672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5666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 xml:space="preserve">          г. Велиж</w:t>
      </w:r>
    </w:p>
    <w:p w:rsidR="005E2F4A" w:rsidRPr="005E2F4A" w:rsidRDefault="005666F0" w:rsidP="005E2F4A">
      <w:pPr>
        <w:tabs>
          <w:tab w:val="left" w:pos="6740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A4097" wp14:editId="71ACA9AF">
                <wp:simplePos x="0" y="0"/>
                <wp:positionH relativeFrom="column">
                  <wp:posOffset>346710</wp:posOffset>
                </wp:positionH>
                <wp:positionV relativeFrom="paragraph">
                  <wp:posOffset>17145</wp:posOffset>
                </wp:positionV>
                <wp:extent cx="3600450" cy="12382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6F0" w:rsidRDefault="005666F0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</w:p>
                          <w:p w:rsidR="00EE7FAE" w:rsidRPr="004F5C92" w:rsidRDefault="00EE7FAE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 внесении изменений в </w:t>
                            </w:r>
                            <w:r w:rsidR="0039439D">
                              <w:rPr>
                                <w:szCs w:val="28"/>
                              </w:rPr>
                              <w:t>постановление Администрации муниципального образования «Велижский район»</w:t>
                            </w:r>
                            <w:r w:rsidR="00281F1D">
                              <w:rPr>
                                <w:szCs w:val="28"/>
                              </w:rPr>
                              <w:t xml:space="preserve"> от 04.05.2011 № 188</w:t>
                            </w:r>
                            <w:r w:rsidR="0039439D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EE7FAE" w:rsidRDefault="00EE7FAE" w:rsidP="005E2F4A">
                            <w:pPr>
                              <w:pStyle w:val="ConsNormal"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Pr>
                              <w:pStyle w:val="af3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>ПОСТАНОВЛЯЮ: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A409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7.3pt;margin-top:1.35pt;width:28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jWwAIAALoFAAAOAAAAZHJzL2Uyb0RvYy54bWysVEtu2zAQ3RfoHQjuFX1CfyREDhLLKgqk&#10;HyDtAWiJsohKpErSltOgZ+kpuirQM/hIHVK24yQoULTVgiA5wzfzZp7m4nLbNmjDlOZSpDg8CzBi&#10;opAlF6sUf/yQe1OMtKGipI0ULMV3TOPL2csXF32XsEjWsimZQgAidNJ3Ka6N6RLf10XNWqrPZMcE&#10;GCupWmrgqFZ+qWgP6G3jR0Ew9nupyk7JgmkNt9lgxDOHX1WsMO+qSjODmhRDbsatyq1Lu/qzC5qs&#10;FO1qXuzToH+RRUu5gKBHqIwaitaKP4NqeaGklpU5K2Try6riBXMcgE0YPGFzW9OOOS5QHN0dy6T/&#10;H2zxdvNeIV5C7zAStIUW7b7tfu5+7L6j0Fan73QCTrcduJnttdxaT8tUdzey+KSRkPOaihW7Ukr2&#10;NaMlZOde+idPBxxtQZb9G1lCGLo20gFtK9VaQCgGAnTo0t2xM2xrUAGX5+MgICMwFWALo/NpBAfI&#10;zqfJ4XmntHnFZIvsJsUKWu/g6eZGm8H14GKjCZnzpnHtb8SjC8AcbiA4PLU2m4br5n0cxIvpYko8&#10;Eo0XHgmyzLvK58Qb5+FklJ1n83kWfrVxQ5LUvCyZsGEOygrJn3Vur/FBE0dtadnw0sLZlLRaLeeN&#10;QhsKys7dty/IiZv/OA1XL+DyhFIYkeA6ir18PJ14JCcjL54EUy8I4+t4HJCYZPljSjdcsH+nhPoU&#10;x6NoNKjpt9wC9z3nRpOWG5gdDW9TPD060cRqcCFK11pDeTPsT0ph038oBbT70GinWCvSQa5mu9wC&#10;ipXxUpZ3oF0lQVmgQhh4sKml+oJRD8MjxfrzmiqGUfNagP7jkBA7bdyBjCYRHNSpZXlqoaIAqBQb&#10;jIbt3AwTat0pvqoh0vDHCXkF/0zFnZofsgIq9gADwpHaDzM7gU7Pzuth5M5+AQAA//8DAFBLAwQU&#10;AAYACAAAACEAsLD+hdwAAAAIAQAADwAAAGRycy9kb3ducmV2LnhtbEyPwU7DMBBE70j8g7VI3Kjd&#10;qE1oiFNVRVxBtAWJmxtvk4h4HcVuE/6e5USPo3mafVusJ9eJCw6h9aRhPlMgkCpvW6o1HPYvD48g&#10;QjRkTecJNfxggHV5e1OY3PqR3vGyi7XgEQq50dDE2OdShqpBZ8LM90jcnfzgTOQ41NIOZuRx18lE&#10;qVQ60xJfaEyP2war793Zafh4PX19LtRb/eyW/egnJcmtpNb3d9PmCUTEKf7D8KfP6lCy09GfyQbR&#10;aVguUiY1JBkIrtNkzvnI3CrLQJaFvH6g/AUAAP//AwBQSwECLQAUAAYACAAAACEAtoM4kv4AAADh&#10;AQAAEwAAAAAAAAAAAAAAAAAAAAAAW0NvbnRlbnRfVHlwZXNdLnhtbFBLAQItABQABgAIAAAAIQA4&#10;/SH/1gAAAJQBAAALAAAAAAAAAAAAAAAAAC8BAABfcmVscy8ucmVsc1BLAQItABQABgAIAAAAIQCc&#10;HFjWwAIAALoFAAAOAAAAAAAAAAAAAAAAAC4CAABkcnMvZTJvRG9jLnhtbFBLAQItABQABgAIAAAA&#10;IQCwsP6F3AAAAAgBAAAPAAAAAAAAAAAAAAAAABoFAABkcnMvZG93bnJldi54bWxQSwUGAAAAAAQA&#10;BADzAAAAIwYAAAAA&#10;" filled="f" stroked="f">
                <v:textbox>
                  <w:txbxContent>
                    <w:p w:rsidR="005666F0" w:rsidRDefault="005666F0" w:rsidP="00F420DA">
                      <w:pPr>
                        <w:pStyle w:val="af3"/>
                        <w:rPr>
                          <w:szCs w:val="28"/>
                        </w:rPr>
                      </w:pPr>
                    </w:p>
                    <w:p w:rsidR="00EE7FAE" w:rsidRPr="004F5C92" w:rsidRDefault="00EE7FAE" w:rsidP="00F420DA">
                      <w:pPr>
                        <w:pStyle w:val="af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 внесении изменений в </w:t>
                      </w:r>
                      <w:r w:rsidR="0039439D">
                        <w:rPr>
                          <w:szCs w:val="28"/>
                        </w:rPr>
                        <w:t>постановление Администрации муниципального образования «Велижский район»</w:t>
                      </w:r>
                      <w:r w:rsidR="00281F1D">
                        <w:rPr>
                          <w:szCs w:val="28"/>
                        </w:rPr>
                        <w:t xml:space="preserve"> от 04.05.2011 № 188</w:t>
                      </w:r>
                      <w:r w:rsidR="0039439D">
                        <w:rPr>
                          <w:szCs w:val="28"/>
                        </w:rPr>
                        <w:t xml:space="preserve"> </w:t>
                      </w:r>
                    </w:p>
                    <w:p w:rsidR="00EE7FAE" w:rsidRDefault="00EE7FAE" w:rsidP="005E2F4A">
                      <w:pPr>
                        <w:pStyle w:val="ConsNormal"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Pr>
                        <w:pStyle w:val="af3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>ПОСТАНОВЛЯЮ:</w:t>
                      </w:r>
                    </w:p>
                    <w:p w:rsidR="00EE7FAE" w:rsidRDefault="00EE7FAE" w:rsidP="005E2F4A"/>
                    <w:p w:rsidR="00EE7FAE" w:rsidRDefault="00EE7FAE" w:rsidP="005E2F4A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</w:txbxContent>
                </v:textbox>
              </v:shape>
            </w:pict>
          </mc:Fallback>
        </mc:AlternateContent>
      </w:r>
      <w:r w:rsidR="005E2F4A" w:rsidRPr="005E2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5E2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E2F4A" w:rsidRPr="005E2F4A" w:rsidRDefault="005E2F4A" w:rsidP="005E2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666F0" w:rsidRDefault="005666F0" w:rsidP="000C141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78C2" w:rsidRPr="004578C2" w:rsidRDefault="005E2F4A" w:rsidP="009B69BD">
      <w:pPr>
        <w:widowControl/>
        <w:tabs>
          <w:tab w:val="left" w:pos="709"/>
        </w:tabs>
        <w:autoSpaceDE w:val="0"/>
        <w:autoSpaceDN w:val="0"/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E2F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="003E56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соответствии со статьями 41, 48, 49 Устава муниципального образования «Велижский муниципальный округ» Смоленской области</w:t>
      </w:r>
      <w:r w:rsidR="004578C2" w:rsidRPr="004578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Администрация муниципального образования «Велижский муниципальный округ» Смоленской области </w:t>
      </w:r>
    </w:p>
    <w:p w:rsidR="005E2F4A" w:rsidRDefault="005E2F4A" w:rsidP="00A3314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420DA" w:rsidRPr="00F420DA" w:rsidRDefault="00F420DA" w:rsidP="00175989">
      <w:pPr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20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ПОСТАНОВЛЯЕТ:</w:t>
      </w:r>
    </w:p>
    <w:p w:rsidR="00A30961" w:rsidRDefault="00A30961" w:rsidP="005E2F4A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D0E17" w:rsidRPr="004F5C92" w:rsidRDefault="00282925" w:rsidP="00A3314D">
      <w:pPr>
        <w:pStyle w:val="af3"/>
        <w:tabs>
          <w:tab w:val="left" w:pos="709"/>
          <w:tab w:val="left" w:pos="851"/>
        </w:tabs>
        <w:rPr>
          <w:szCs w:val="28"/>
          <w:lang w:eastAsia="ar-SA" w:bidi="ru-RU"/>
        </w:rPr>
      </w:pPr>
      <w:r>
        <w:rPr>
          <w:szCs w:val="28"/>
          <w:lang w:eastAsia="ar-SA"/>
        </w:rPr>
        <w:t xml:space="preserve">         1. </w:t>
      </w:r>
      <w:r w:rsidRPr="00282925">
        <w:rPr>
          <w:szCs w:val="28"/>
          <w:lang w:eastAsia="ar-SA" w:bidi="ru-RU"/>
        </w:rPr>
        <w:t xml:space="preserve">Внести </w:t>
      </w:r>
      <w:r w:rsidR="005666F0">
        <w:rPr>
          <w:szCs w:val="28"/>
          <w:lang w:eastAsia="ar-SA" w:bidi="ru-RU"/>
        </w:rPr>
        <w:t xml:space="preserve">в постановление Администрации муниципального образования «Велижский район» </w:t>
      </w:r>
      <w:r w:rsidR="005666F0" w:rsidRPr="005666F0">
        <w:rPr>
          <w:szCs w:val="28"/>
          <w:lang w:eastAsia="ar-SA" w:bidi="ru-RU"/>
        </w:rPr>
        <w:t xml:space="preserve">от </w:t>
      </w:r>
      <w:r w:rsidR="00281F1D" w:rsidRPr="00281F1D">
        <w:rPr>
          <w:szCs w:val="28"/>
          <w:lang w:eastAsia="ar-SA" w:bidi="ru-RU"/>
        </w:rPr>
        <w:t xml:space="preserve">04.05.2011 № 188 </w:t>
      </w:r>
      <w:r w:rsidR="00281F1D">
        <w:rPr>
          <w:szCs w:val="28"/>
          <w:lang w:eastAsia="ar-SA" w:bidi="ru-RU"/>
        </w:rPr>
        <w:t xml:space="preserve">«Об утверждении Административного регламента Администрации муниципального образования «Велижский район» по предоставлению муниципальной услуги </w:t>
      </w:r>
      <w:r w:rsidRPr="00282925">
        <w:rPr>
          <w:szCs w:val="28"/>
          <w:lang w:eastAsia="ar-SA" w:bidi="ru-RU"/>
        </w:rPr>
        <w:t>«Предоставление информации об организации начального общего, основного общего, среднего общего образования, дополнительного образования в образовательных учреждениях муниципально</w:t>
      </w:r>
      <w:r w:rsidR="00EC253A">
        <w:rPr>
          <w:szCs w:val="28"/>
          <w:lang w:eastAsia="ar-SA" w:bidi="ru-RU"/>
        </w:rPr>
        <w:t>го образования «Велижский муниципальный округ» Смоленской области</w:t>
      </w:r>
      <w:r w:rsidR="003E5661">
        <w:rPr>
          <w:szCs w:val="28"/>
          <w:lang w:eastAsia="ar-SA" w:bidi="ru-RU"/>
        </w:rPr>
        <w:t xml:space="preserve"> (далее постановление)</w:t>
      </w:r>
      <w:r w:rsidRPr="00282925">
        <w:rPr>
          <w:szCs w:val="28"/>
          <w:lang w:eastAsia="ar-SA" w:bidi="ru-RU"/>
        </w:rPr>
        <w:t xml:space="preserve"> (в редакции постановлений Администрации муниципального образования "Велижский район" от 18.07.2012 N 271, от 31.10.2013 N 713, от 14.05.2015 N 236, от 29.12.2015 N 697, от 19.02.2016 N 110, от 27.05.2016 N 330, от 05.03.2019 N 94</w:t>
      </w:r>
      <w:r>
        <w:rPr>
          <w:szCs w:val="28"/>
          <w:lang w:eastAsia="ar-SA" w:bidi="ru-RU"/>
        </w:rPr>
        <w:t xml:space="preserve">, от 15.11.2019 </w:t>
      </w:r>
      <w:r>
        <w:rPr>
          <w:szCs w:val="28"/>
          <w:lang w:val="en-US" w:eastAsia="ar-SA" w:bidi="ru-RU"/>
        </w:rPr>
        <w:t>N</w:t>
      </w:r>
      <w:r>
        <w:rPr>
          <w:szCs w:val="28"/>
          <w:lang w:eastAsia="ar-SA" w:bidi="ru-RU"/>
        </w:rPr>
        <w:t xml:space="preserve"> 536</w:t>
      </w:r>
      <w:r w:rsidR="00900998">
        <w:rPr>
          <w:szCs w:val="28"/>
          <w:lang w:eastAsia="ar-SA" w:bidi="ru-RU"/>
        </w:rPr>
        <w:t>, постановления</w:t>
      </w:r>
      <w:r w:rsidR="00EC253A">
        <w:rPr>
          <w:szCs w:val="28"/>
          <w:lang w:eastAsia="ar-SA" w:bidi="ru-RU"/>
        </w:rPr>
        <w:t xml:space="preserve"> Администрации муниципального образования «Велижский муниципальный округ» Смоленской области </w:t>
      </w:r>
      <w:r w:rsidR="00C628B2">
        <w:rPr>
          <w:szCs w:val="28"/>
          <w:lang w:eastAsia="ar-SA" w:bidi="ru-RU"/>
        </w:rPr>
        <w:t>от 07.03.2025 № 252</w:t>
      </w:r>
      <w:r w:rsidRPr="00282925">
        <w:rPr>
          <w:szCs w:val="28"/>
          <w:lang w:eastAsia="ar-SA" w:bidi="ru-RU"/>
        </w:rPr>
        <w:t>), следующие изменения:</w:t>
      </w:r>
    </w:p>
    <w:p w:rsidR="00175989" w:rsidRDefault="000C66FE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</w:t>
      </w:r>
      <w:r w:rsidR="001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370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приложении:</w:t>
      </w:r>
    </w:p>
    <w:p w:rsidR="00C628B2" w:rsidRPr="00C628B2" w:rsidRDefault="00C628B2" w:rsidP="00C628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</w:t>
      </w:r>
      <w:r w:rsidR="00EC253A">
        <w:rPr>
          <w:rFonts w:ascii="Times New Roman" w:hAnsi="Times New Roman" w:cs="Times New Roman"/>
          <w:sz w:val="28"/>
          <w:szCs w:val="28"/>
        </w:rPr>
        <w:t xml:space="preserve"> дополнить </w:t>
      </w:r>
      <w:r>
        <w:rPr>
          <w:rFonts w:ascii="Times New Roman" w:hAnsi="Times New Roman" w:cs="Times New Roman"/>
          <w:sz w:val="28"/>
          <w:szCs w:val="28"/>
        </w:rPr>
        <w:t>пунктом 2.6.3.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следующего содержания:</w:t>
      </w:r>
    </w:p>
    <w:p w:rsidR="00C628B2" w:rsidRDefault="00C628B2" w:rsidP="00C628B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</w:t>
      </w:r>
      <w:r w:rsidR="00041E2D">
        <w:rPr>
          <w:rFonts w:ascii="Times New Roman" w:hAnsi="Times New Roman" w:cs="Times New Roman"/>
          <w:sz w:val="28"/>
          <w:szCs w:val="28"/>
        </w:rPr>
        <w:t xml:space="preserve">2.6.3. </w:t>
      </w:r>
      <w:r w:rsidRPr="00013E57">
        <w:rPr>
          <w:rFonts w:ascii="Times New Roman" w:hAnsi="Times New Roman" w:cs="Times New Roman"/>
          <w:sz w:val="28"/>
          <w:szCs w:val="28"/>
        </w:rPr>
        <w:t>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013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3E57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13E57">
        <w:rPr>
          <w:rFonts w:ascii="Times New Roman" w:hAnsi="Times New Roman" w:cs="Times New Roman"/>
          <w:sz w:val="28"/>
          <w:szCs w:val="28"/>
        </w:rPr>
        <w:t>услуг в электронной форме идентификация и аутентификация могут осуществляться посредством информационных технологий, предусмотренных статьями 9,10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3E57">
        <w:rPr>
          <w:rFonts w:ascii="Times New Roman" w:hAnsi="Times New Roman" w:cs="Times New Roman"/>
          <w:sz w:val="28"/>
          <w:szCs w:val="28"/>
        </w:rPr>
        <w:t>14 ФЗ от 29</w:t>
      </w:r>
      <w:r>
        <w:rPr>
          <w:rFonts w:ascii="Times New Roman" w:hAnsi="Times New Roman" w:cs="Times New Roman"/>
          <w:sz w:val="28"/>
          <w:szCs w:val="28"/>
        </w:rPr>
        <w:t xml:space="preserve">.12.2022 </w:t>
      </w:r>
      <w:r w:rsidRPr="00013E57">
        <w:rPr>
          <w:rFonts w:ascii="Times New Roman" w:hAnsi="Times New Roman" w:cs="Times New Roman"/>
          <w:sz w:val="28"/>
          <w:szCs w:val="28"/>
        </w:rPr>
        <w:t xml:space="preserve">N 572-ФЗ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3E57">
        <w:rPr>
          <w:rFonts w:ascii="Times New Roman" w:hAnsi="Times New Roman" w:cs="Times New Roman"/>
          <w:sz w:val="28"/>
          <w:szCs w:val="28"/>
        </w:rPr>
        <w:t xml:space="preserve">Об осуществлении идентификации и (или) аутентификации физических лиц с использованием биометрических персональных данных, о </w:t>
      </w:r>
      <w:r w:rsidRPr="00013E57">
        <w:rPr>
          <w:rFonts w:ascii="Times New Roman" w:hAnsi="Times New Roman" w:cs="Times New Roman"/>
          <w:sz w:val="28"/>
          <w:szCs w:val="28"/>
        </w:rPr>
        <w:lastRenderedPageBreak/>
        <w:t>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.»; </w:t>
      </w:r>
    </w:p>
    <w:p w:rsidR="00900998" w:rsidRDefault="003C30BA" w:rsidP="0090099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2) </w:t>
      </w:r>
      <w:r w:rsidR="00900998">
        <w:rPr>
          <w:rFonts w:ascii="Times New Roman" w:eastAsia="Times New Roman" w:hAnsi="Times New Roman" w:cs="Times New Roman"/>
          <w:sz w:val="28"/>
          <w:szCs w:val="28"/>
        </w:rPr>
        <w:t>пункт 5.4. изложить в следующей редакции:</w:t>
      </w:r>
    </w:p>
    <w:p w:rsidR="00900998" w:rsidRDefault="00900998" w:rsidP="009009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F05">
        <w:rPr>
          <w:rFonts w:ascii="Times New Roman" w:eastAsia="Times New Roman" w:hAnsi="Times New Roman" w:cs="Times New Roman"/>
          <w:sz w:val="28"/>
          <w:szCs w:val="28"/>
        </w:rPr>
        <w:t>«5.4. Заявитель вправе подать жалобу в письменной форме, на бумажном носителе, в электронной форме в Администрацию муниципального образования «Велижский муниципальный округ» Смоленской области (далее - орган, предоставляющий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муниципальную</w:t>
      </w:r>
      <w:r w:rsidRPr="003E2F05">
        <w:rPr>
          <w:rFonts w:ascii="Times New Roman" w:eastAsia="Times New Roman" w:hAnsi="Times New Roman" w:cs="Times New Roman"/>
          <w:sz w:val="28"/>
          <w:szCs w:val="28"/>
        </w:rPr>
        <w:t xml:space="preserve">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:rsidR="00900998" w:rsidRPr="00A93F13" w:rsidRDefault="00900998" w:rsidP="009009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93F13">
        <w:rPr>
          <w:rFonts w:ascii="Times New Roman" w:eastAsia="Times New Roman" w:hAnsi="Times New Roman" w:cs="Times New Roman"/>
          <w:sz w:val="28"/>
          <w:szCs w:val="28"/>
        </w:rPr>
        <w:t>5.4.1. Прием жалоб в письменной форме осуществляется органом, предоставляющим муниципальную (государственную) услугу, в месте предоставления муниципальной (государственной) услуги (в месте, где заявитель подавал заявление на получение муниципальной (государственной) услуги, нарушение порядка предоставления которой обжалуется, либо в месте, где заявителем получен результат указанной муниципальной (государственной) услуги). Жалоба в письменной форме может быть также направлена по почте.</w:t>
      </w:r>
    </w:p>
    <w:p w:rsidR="00900998" w:rsidRPr="00A93F13" w:rsidRDefault="00900998" w:rsidP="009009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13">
        <w:rPr>
          <w:rFonts w:ascii="Times New Roman" w:eastAsia="Times New Roman" w:hAnsi="Times New Roman" w:cs="Times New Roman"/>
          <w:sz w:val="28"/>
          <w:szCs w:val="28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прав.</w:t>
      </w:r>
    </w:p>
    <w:p w:rsidR="00900998" w:rsidRPr="00A93F13" w:rsidRDefault="00900998" w:rsidP="009009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13">
        <w:rPr>
          <w:rFonts w:ascii="Times New Roman" w:eastAsia="Times New Roman" w:hAnsi="Times New Roman" w:cs="Times New Roman"/>
          <w:sz w:val="28"/>
          <w:szCs w:val="28"/>
        </w:rPr>
        <w:t>В случае пропуска по уважительной причине срока подачи жалобы этот срок по ходатайству заявителя может быть восстановлен органом, предоставляющим муниципальную (государственную) услугу,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:rsidR="00900998" w:rsidRPr="00A93F13" w:rsidRDefault="00900998" w:rsidP="0090099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13">
        <w:rPr>
          <w:rFonts w:ascii="Times New Roman" w:eastAsia="Times New Roman" w:hAnsi="Times New Roman" w:cs="Times New Roman"/>
          <w:sz w:val="28"/>
          <w:szCs w:val="28"/>
        </w:rPr>
        <w:t>Заявитель до принятия решения по жалобе может отозвать ее. При этом повторное направление жалобы по тем же основаниям не допускается.</w:t>
      </w:r>
    </w:p>
    <w:p w:rsidR="00900998" w:rsidRPr="00A93F13" w:rsidRDefault="00900998" w:rsidP="009009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13">
        <w:rPr>
          <w:rFonts w:ascii="Times New Roman" w:eastAsia="Times New Roman" w:hAnsi="Times New Roman" w:cs="Times New Roman"/>
          <w:sz w:val="28"/>
          <w:szCs w:val="28"/>
        </w:rPr>
        <w:t>5.4.2. Жалоба рассматривается органом, предоставляющим муниципальную (государственную) услугу, порядок предоставления которой был нарушен вследствие решений и действий (бездействия) органа, предоставляющего муниципальную (государственную) услугу, его должностного лица, либо муниципального служащего.</w:t>
      </w:r>
    </w:p>
    <w:p w:rsidR="00900998" w:rsidRPr="00A93F13" w:rsidRDefault="00900998" w:rsidP="009009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13">
        <w:rPr>
          <w:rFonts w:ascii="Times New Roman" w:eastAsia="Times New Roman" w:hAnsi="Times New Roman" w:cs="Times New Roman"/>
          <w:sz w:val="28"/>
          <w:szCs w:val="28"/>
        </w:rPr>
        <w:t>5.4.3. Орган, предоставляющий муниципальную (государственную) услугу, принимает решение об отказе в рассмотрении жалобы, если:</w:t>
      </w:r>
    </w:p>
    <w:p w:rsidR="00900998" w:rsidRPr="00A93F13" w:rsidRDefault="00900998" w:rsidP="009009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13">
        <w:rPr>
          <w:rFonts w:ascii="Times New Roman" w:eastAsia="Times New Roman" w:hAnsi="Times New Roman" w:cs="Times New Roman"/>
          <w:sz w:val="28"/>
          <w:szCs w:val="28"/>
        </w:rP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900998" w:rsidRPr="00A93F13" w:rsidRDefault="00900998" w:rsidP="009009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13">
        <w:rPr>
          <w:rFonts w:ascii="Times New Roman" w:eastAsia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  <w:bookmarkStart w:id="2" w:name="P24"/>
      <w:bookmarkEnd w:id="2"/>
    </w:p>
    <w:p w:rsidR="00900998" w:rsidRPr="00A93F13" w:rsidRDefault="00900998" w:rsidP="009009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13">
        <w:rPr>
          <w:rFonts w:ascii="Times New Roman" w:eastAsia="Times New Roman" w:hAnsi="Times New Roman" w:cs="Times New Roman"/>
          <w:sz w:val="28"/>
          <w:szCs w:val="28"/>
        </w:rPr>
        <w:t>3) до принятия решения по жалобе от заявителя, ее подавшего, поступило заявление об отзыве жалобы;</w:t>
      </w:r>
    </w:p>
    <w:p w:rsidR="00900998" w:rsidRPr="00A93F13" w:rsidRDefault="00900998" w:rsidP="009009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13">
        <w:rPr>
          <w:rFonts w:ascii="Times New Roman" w:eastAsia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:rsidR="00900998" w:rsidRPr="00A93F13" w:rsidRDefault="00900998" w:rsidP="009009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13">
        <w:rPr>
          <w:rFonts w:ascii="Times New Roman" w:eastAsia="Times New Roman" w:hAnsi="Times New Roman" w:cs="Times New Roman"/>
          <w:sz w:val="28"/>
          <w:szCs w:val="28"/>
        </w:rPr>
        <w:t>5) заявитель, ранее подавший жалобу в уполномоченный орган, подал другую жалобу по тому же предмету и по тем же основаниям;</w:t>
      </w:r>
    </w:p>
    <w:p w:rsidR="00900998" w:rsidRPr="00A93F13" w:rsidRDefault="00900998" w:rsidP="009009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13">
        <w:rPr>
          <w:rFonts w:ascii="Times New Roman" w:eastAsia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900998" w:rsidRPr="00A93F13" w:rsidRDefault="00900998" w:rsidP="009009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13">
        <w:rPr>
          <w:rFonts w:ascii="Times New Roman" w:eastAsia="Times New Roman" w:hAnsi="Times New Roman" w:cs="Times New Roman"/>
          <w:sz w:val="28"/>
          <w:szCs w:val="28"/>
        </w:rPr>
        <w:t xml:space="preserve">7) ранее получен отказ в рассмотрении жалобы по тому же предмету и по тем </w:t>
      </w:r>
      <w:r w:rsidRPr="00A93F13">
        <w:rPr>
          <w:rFonts w:ascii="Times New Roman" w:eastAsia="Times New Roman" w:hAnsi="Times New Roman" w:cs="Times New Roman"/>
          <w:sz w:val="28"/>
          <w:szCs w:val="28"/>
        </w:rPr>
        <w:lastRenderedPageBreak/>
        <w:t>же основаниям, исключающий возможность повторного обращения данного заявителя с жалобой, и не приводятся новые доводы или обстоятельства;</w:t>
      </w:r>
      <w:bookmarkStart w:id="3" w:name="P29"/>
      <w:bookmarkEnd w:id="3"/>
    </w:p>
    <w:p w:rsidR="00900998" w:rsidRPr="00A93F13" w:rsidRDefault="00900998" w:rsidP="009009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13">
        <w:rPr>
          <w:rFonts w:ascii="Times New Roman" w:eastAsia="Times New Roman" w:hAnsi="Times New Roman" w:cs="Times New Roman"/>
          <w:sz w:val="28"/>
          <w:szCs w:val="28"/>
        </w:rPr>
        <w:t>8) жалоба подана в ненадлежащий уполномоченный орган;</w:t>
      </w:r>
    </w:p>
    <w:p w:rsidR="00900998" w:rsidRPr="00A93F13" w:rsidRDefault="00900998" w:rsidP="0090099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13">
        <w:rPr>
          <w:rFonts w:ascii="Times New Roman" w:eastAsia="Times New Roman" w:hAnsi="Times New Roman" w:cs="Times New Roman"/>
          <w:sz w:val="28"/>
          <w:szCs w:val="28"/>
        </w:rPr>
        <w:t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:rsidR="00900998" w:rsidRPr="00A93F13" w:rsidRDefault="00900998" w:rsidP="009009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13">
        <w:rPr>
          <w:rFonts w:ascii="Times New Roman" w:eastAsia="Times New Roman" w:hAnsi="Times New Roman" w:cs="Times New Roman"/>
          <w:sz w:val="28"/>
          <w:szCs w:val="28"/>
        </w:rPr>
        <w:t xml:space="preserve">5.4.4. Орган, предоставляющий муниципальную (государственную) услугу,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</w:t>
      </w:r>
      <w:hyperlink r:id="rId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A93F13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A93F13">
        <w:rPr>
          <w:rFonts w:ascii="Times New Roman" w:eastAsia="Times New Roman" w:hAnsi="Times New Roman" w:cs="Times New Roman"/>
          <w:sz w:val="28"/>
          <w:szCs w:val="28"/>
        </w:rPr>
        <w:t xml:space="preserve"> от 31 июля 2020 года N 248-ФЗ "О государственном контроле (надзоре) и муниципальном контроле в Российской Федерации",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информационной системы в части досудебного обжалования разрешительной деятельности, порядок рассмотрения жалобы, в том числе перечень решений, принимаемых органом, предоставляющий муниципальную (государственную) услугу, по результатам рассмотрения жалобы,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органом.</w:t>
      </w:r>
    </w:p>
    <w:p w:rsidR="00900998" w:rsidRPr="00A93F13" w:rsidRDefault="00900998" w:rsidP="0090099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13">
        <w:rPr>
          <w:rFonts w:ascii="Times New Roman" w:eastAsia="Times New Roman" w:hAnsi="Times New Roman" w:cs="Times New Roman"/>
          <w:sz w:val="28"/>
          <w:szCs w:val="28"/>
        </w:rPr>
        <w:t>5.4.5. Жалобы на решения и действия (бездействие) руководителя органа, предоставляющего муниципальную (государственную)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:rsidR="00900998" w:rsidRDefault="00900998" w:rsidP="0090099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13">
        <w:rPr>
          <w:rFonts w:ascii="Times New Roman" w:eastAsia="Times New Roman" w:hAnsi="Times New Roman" w:cs="Times New Roman"/>
          <w:sz w:val="28"/>
          <w:szCs w:val="28"/>
        </w:rPr>
        <w:t xml:space="preserve"> 5.4.6.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актом.»;</w:t>
      </w:r>
    </w:p>
    <w:p w:rsidR="00900998" w:rsidRDefault="00900998" w:rsidP="0090099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пункт 5.8. дополнить подпунктом </w:t>
      </w:r>
      <w:r w:rsidR="00B40191">
        <w:rPr>
          <w:rFonts w:ascii="Times New Roman" w:eastAsia="Times New Roman" w:hAnsi="Times New Roman" w:cs="Times New Roman"/>
          <w:sz w:val="28"/>
          <w:szCs w:val="28"/>
        </w:rPr>
        <w:t>5 следующего содержания:</w:t>
      </w:r>
    </w:p>
    <w:p w:rsidR="00B40191" w:rsidRPr="00A93F13" w:rsidRDefault="00B40191" w:rsidP="0090099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«5) требования заявителя, подавшего жалобу.».</w:t>
      </w:r>
    </w:p>
    <w:p w:rsidR="00900998" w:rsidRPr="00D62656" w:rsidRDefault="00900998" w:rsidP="0090099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62656">
        <w:rPr>
          <w:rFonts w:ascii="Times New Roman" w:eastAsia="Times New Roman" w:hAnsi="Times New Roman" w:cs="Times New Roman"/>
          <w:sz w:val="28"/>
          <w:szCs w:val="28"/>
        </w:rPr>
        <w:t>3. Отделу по информационным технологиям Администрации муниципального образования «Велижский муниципальный округ» Смоленской области обнародовать данное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размещения</w:t>
      </w:r>
      <w:r w:rsidRPr="00D62656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900998" w:rsidRDefault="00900998" w:rsidP="0090099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r w:rsidRPr="00D62656">
        <w:rPr>
          <w:rFonts w:ascii="Times New Roman" w:eastAsia="Times New Roman" w:hAnsi="Times New Roman" w:cs="Times New Roman"/>
          <w:sz w:val="28"/>
        </w:rPr>
        <w:t xml:space="preserve">4. Контроль за исполнением настоящего постановления возложить на заместителя Главы муниципального образования «Велижский муниципальный округ» Смоленской области С. Н. Петроченко. </w:t>
      </w:r>
    </w:p>
    <w:p w:rsidR="00900998" w:rsidRDefault="00900998" w:rsidP="0090099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</w:p>
    <w:p w:rsidR="00900998" w:rsidRPr="00D62656" w:rsidRDefault="00900998" w:rsidP="00900998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</w:rPr>
      </w:pPr>
    </w:p>
    <w:p w:rsidR="00900998" w:rsidRPr="00D62656" w:rsidRDefault="00900998" w:rsidP="00900998">
      <w:pPr>
        <w:rPr>
          <w:rFonts w:ascii="Times New Roman" w:eastAsia="Times New Roman" w:hAnsi="Times New Roman" w:cs="Times New Roman"/>
          <w:sz w:val="28"/>
        </w:rPr>
      </w:pPr>
      <w:r w:rsidRPr="00D62656">
        <w:rPr>
          <w:rFonts w:ascii="Times New Roman" w:eastAsia="Times New Roman" w:hAnsi="Times New Roman" w:cs="Times New Roman"/>
          <w:sz w:val="28"/>
        </w:rPr>
        <w:t>И. о. Главы муниципального образования</w:t>
      </w:r>
    </w:p>
    <w:p w:rsidR="00900998" w:rsidRPr="00D62656" w:rsidRDefault="00900998" w:rsidP="00900998">
      <w:pPr>
        <w:rPr>
          <w:rFonts w:ascii="Times New Roman" w:eastAsia="Times New Roman" w:hAnsi="Times New Roman" w:cs="Times New Roman"/>
          <w:sz w:val="28"/>
        </w:rPr>
      </w:pPr>
      <w:r w:rsidRPr="00D62656">
        <w:rPr>
          <w:rFonts w:ascii="Times New Roman" w:eastAsia="Times New Roman" w:hAnsi="Times New Roman" w:cs="Times New Roman"/>
          <w:sz w:val="28"/>
        </w:rPr>
        <w:t>«Велижский муниципальный округ»</w:t>
      </w:r>
    </w:p>
    <w:p w:rsidR="00900998" w:rsidRPr="00D62656" w:rsidRDefault="00900998" w:rsidP="00900998">
      <w:pPr>
        <w:rPr>
          <w:rFonts w:ascii="Times New Roman" w:eastAsia="Times New Roman" w:hAnsi="Times New Roman" w:cs="Times New Roman"/>
          <w:sz w:val="28"/>
        </w:rPr>
      </w:pPr>
      <w:r w:rsidRPr="00D62656">
        <w:rPr>
          <w:rFonts w:ascii="Times New Roman" w:eastAsia="Times New Roman" w:hAnsi="Times New Roman" w:cs="Times New Roman"/>
          <w:sz w:val="28"/>
        </w:rPr>
        <w:t xml:space="preserve">Смоленской области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</w:t>
      </w:r>
      <w:r w:rsidRPr="00D62656"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Pr="00D62656">
        <w:rPr>
          <w:rFonts w:ascii="Times New Roman" w:eastAsia="Times New Roman" w:hAnsi="Times New Roman" w:cs="Times New Roman"/>
          <w:sz w:val="28"/>
        </w:rPr>
        <w:t xml:space="preserve">   О. В. </w:t>
      </w:r>
      <w:proofErr w:type="spellStart"/>
      <w:r w:rsidRPr="00D62656">
        <w:rPr>
          <w:rFonts w:ascii="Times New Roman" w:eastAsia="Times New Roman" w:hAnsi="Times New Roman" w:cs="Times New Roman"/>
          <w:sz w:val="28"/>
        </w:rPr>
        <w:t>Аскаленок</w:t>
      </w:r>
      <w:proofErr w:type="spellEnd"/>
    </w:p>
    <w:p w:rsidR="00367A0B" w:rsidRDefault="00367A0B" w:rsidP="00900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088B" w:rsidRDefault="00B8088B" w:rsidP="00A30961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30961" w:rsidRPr="00A30961" w:rsidRDefault="00A30961" w:rsidP="00A30961">
      <w:pPr>
        <w:ind w:firstLine="709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bidi="ar-SA"/>
        </w:rPr>
      </w:pPr>
    </w:p>
    <w:bookmarkEnd w:id="0"/>
    <w:p w:rsidR="00366767" w:rsidRDefault="00366767" w:rsidP="005E2F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6767" w:rsidSect="00B8088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0" w:right="567" w:bottom="993" w:left="1134" w:header="425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897" w:rsidRDefault="000C6897">
      <w:r>
        <w:separator/>
      </w:r>
    </w:p>
  </w:endnote>
  <w:endnote w:type="continuationSeparator" w:id="0">
    <w:p w:rsidR="000C6897" w:rsidRDefault="000C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Pr="00B955EA" w:rsidRDefault="00EE7FAE" w:rsidP="00B955E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897" w:rsidRDefault="000C6897"/>
  </w:footnote>
  <w:footnote w:type="continuationSeparator" w:id="0">
    <w:p w:rsidR="000C6897" w:rsidRDefault="000C689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DFB"/>
    <w:multiLevelType w:val="hybridMultilevel"/>
    <w:tmpl w:val="3E220EE6"/>
    <w:lvl w:ilvl="0" w:tplc="FF0AE442">
      <w:start w:val="22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73A7677"/>
    <w:multiLevelType w:val="multilevel"/>
    <w:tmpl w:val="0496722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5842CB"/>
    <w:multiLevelType w:val="multilevel"/>
    <w:tmpl w:val="474A5138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81E69"/>
    <w:multiLevelType w:val="multilevel"/>
    <w:tmpl w:val="97BEB7F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30743"/>
    <w:multiLevelType w:val="multilevel"/>
    <w:tmpl w:val="A12A56F4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B1566C"/>
    <w:multiLevelType w:val="multilevel"/>
    <w:tmpl w:val="F2B0D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343B10"/>
    <w:multiLevelType w:val="hybridMultilevel"/>
    <w:tmpl w:val="239209AE"/>
    <w:lvl w:ilvl="0" w:tplc="98CC4A26">
      <w:start w:val="13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8F87A09"/>
    <w:multiLevelType w:val="multilevel"/>
    <w:tmpl w:val="EAD4485C"/>
    <w:lvl w:ilvl="0">
      <w:start w:val="24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5B5A49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803647"/>
    <w:multiLevelType w:val="multilevel"/>
    <w:tmpl w:val="E200C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EE2C47"/>
    <w:multiLevelType w:val="multilevel"/>
    <w:tmpl w:val="A5403AA4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CD743C0"/>
    <w:multiLevelType w:val="multilevel"/>
    <w:tmpl w:val="79A4EF36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EC607F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773EB3"/>
    <w:multiLevelType w:val="multilevel"/>
    <w:tmpl w:val="20D4A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37A6CDE"/>
    <w:multiLevelType w:val="multilevel"/>
    <w:tmpl w:val="AAAE84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3D2013"/>
    <w:multiLevelType w:val="multilevel"/>
    <w:tmpl w:val="7064216E"/>
    <w:lvl w:ilvl="0">
      <w:start w:val="2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340686"/>
    <w:multiLevelType w:val="multilevel"/>
    <w:tmpl w:val="A8A2BF7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9630A2"/>
    <w:multiLevelType w:val="multilevel"/>
    <w:tmpl w:val="FEAE10C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A480EB1"/>
    <w:multiLevelType w:val="multilevel"/>
    <w:tmpl w:val="B978DE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D225DC"/>
    <w:multiLevelType w:val="multilevel"/>
    <w:tmpl w:val="7FAC62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AE6248"/>
    <w:multiLevelType w:val="multilevel"/>
    <w:tmpl w:val="5B483964"/>
    <w:lvl w:ilvl="0">
      <w:start w:val="2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E61FE0"/>
    <w:multiLevelType w:val="multilevel"/>
    <w:tmpl w:val="20327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14"/>
  </w:num>
  <w:num w:numId="5">
    <w:abstractNumId w:val="15"/>
  </w:num>
  <w:num w:numId="6">
    <w:abstractNumId w:val="20"/>
  </w:num>
  <w:num w:numId="7">
    <w:abstractNumId w:val="1"/>
  </w:num>
  <w:num w:numId="8">
    <w:abstractNumId w:val="16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1"/>
  </w:num>
  <w:num w:numId="16">
    <w:abstractNumId w:val="9"/>
  </w:num>
  <w:num w:numId="17">
    <w:abstractNumId w:val="0"/>
  </w:num>
  <w:num w:numId="18">
    <w:abstractNumId w:val="13"/>
  </w:num>
  <w:num w:numId="19">
    <w:abstractNumId w:val="10"/>
  </w:num>
  <w:num w:numId="20">
    <w:abstractNumId w:val="17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D5"/>
    <w:rsid w:val="00014201"/>
    <w:rsid w:val="00027943"/>
    <w:rsid w:val="000310C5"/>
    <w:rsid w:val="00034ADD"/>
    <w:rsid w:val="00036BC9"/>
    <w:rsid w:val="000374BD"/>
    <w:rsid w:val="00041E2D"/>
    <w:rsid w:val="000636F5"/>
    <w:rsid w:val="0007787C"/>
    <w:rsid w:val="0008073D"/>
    <w:rsid w:val="000A4562"/>
    <w:rsid w:val="000A4577"/>
    <w:rsid w:val="000B46B7"/>
    <w:rsid w:val="000C141D"/>
    <w:rsid w:val="000C5D19"/>
    <w:rsid w:val="000C6637"/>
    <w:rsid w:val="000C66FE"/>
    <w:rsid w:val="000C6897"/>
    <w:rsid w:val="000D2DA6"/>
    <w:rsid w:val="000D3969"/>
    <w:rsid w:val="000E69E4"/>
    <w:rsid w:val="000F04F7"/>
    <w:rsid w:val="000F147C"/>
    <w:rsid w:val="000F2B85"/>
    <w:rsid w:val="00112B8D"/>
    <w:rsid w:val="001132FD"/>
    <w:rsid w:val="00114A22"/>
    <w:rsid w:val="001266B9"/>
    <w:rsid w:val="00127391"/>
    <w:rsid w:val="00147DF0"/>
    <w:rsid w:val="00175989"/>
    <w:rsid w:val="001772CD"/>
    <w:rsid w:val="001774BF"/>
    <w:rsid w:val="00181516"/>
    <w:rsid w:val="0018251A"/>
    <w:rsid w:val="001842DD"/>
    <w:rsid w:val="00187F52"/>
    <w:rsid w:val="001915DA"/>
    <w:rsid w:val="00191E8B"/>
    <w:rsid w:val="001A1CE2"/>
    <w:rsid w:val="001A2966"/>
    <w:rsid w:val="001A453C"/>
    <w:rsid w:val="001A4F6C"/>
    <w:rsid w:val="001A5751"/>
    <w:rsid w:val="001B0FC2"/>
    <w:rsid w:val="001B5B6C"/>
    <w:rsid w:val="001B6D85"/>
    <w:rsid w:val="001C1031"/>
    <w:rsid w:val="001C1D71"/>
    <w:rsid w:val="001C2293"/>
    <w:rsid w:val="001C7E87"/>
    <w:rsid w:val="001D56E3"/>
    <w:rsid w:val="001E3D4E"/>
    <w:rsid w:val="001F0213"/>
    <w:rsid w:val="001F04A9"/>
    <w:rsid w:val="00201CE1"/>
    <w:rsid w:val="00211175"/>
    <w:rsid w:val="00213248"/>
    <w:rsid w:val="0021635E"/>
    <w:rsid w:val="00216EF8"/>
    <w:rsid w:val="00217793"/>
    <w:rsid w:val="002301FD"/>
    <w:rsid w:val="00232D6A"/>
    <w:rsid w:val="002341A2"/>
    <w:rsid w:val="002466FE"/>
    <w:rsid w:val="0025460E"/>
    <w:rsid w:val="00255312"/>
    <w:rsid w:val="0025745B"/>
    <w:rsid w:val="00260A91"/>
    <w:rsid w:val="00263239"/>
    <w:rsid w:val="0026405A"/>
    <w:rsid w:val="00271058"/>
    <w:rsid w:val="00271E4A"/>
    <w:rsid w:val="00281F1D"/>
    <w:rsid w:val="00282925"/>
    <w:rsid w:val="002849F3"/>
    <w:rsid w:val="00284E33"/>
    <w:rsid w:val="002919DF"/>
    <w:rsid w:val="00292465"/>
    <w:rsid w:val="002935B3"/>
    <w:rsid w:val="002A2EB1"/>
    <w:rsid w:val="002A5D5B"/>
    <w:rsid w:val="002A6FD5"/>
    <w:rsid w:val="002B3180"/>
    <w:rsid w:val="002C41BF"/>
    <w:rsid w:val="002C76FC"/>
    <w:rsid w:val="002F190C"/>
    <w:rsid w:val="002F59D4"/>
    <w:rsid w:val="002F6F14"/>
    <w:rsid w:val="003135D4"/>
    <w:rsid w:val="00313F85"/>
    <w:rsid w:val="00323E30"/>
    <w:rsid w:val="00324AA4"/>
    <w:rsid w:val="0033172D"/>
    <w:rsid w:val="00335646"/>
    <w:rsid w:val="00344374"/>
    <w:rsid w:val="00344AB7"/>
    <w:rsid w:val="00366767"/>
    <w:rsid w:val="00367A0B"/>
    <w:rsid w:val="00367C38"/>
    <w:rsid w:val="00370B0E"/>
    <w:rsid w:val="003829A2"/>
    <w:rsid w:val="00383EDD"/>
    <w:rsid w:val="0038759B"/>
    <w:rsid w:val="00393D58"/>
    <w:rsid w:val="0039439D"/>
    <w:rsid w:val="003B10AD"/>
    <w:rsid w:val="003B3213"/>
    <w:rsid w:val="003B7DAA"/>
    <w:rsid w:val="003C30BA"/>
    <w:rsid w:val="003C32FF"/>
    <w:rsid w:val="003C3F2F"/>
    <w:rsid w:val="003C4AAB"/>
    <w:rsid w:val="003D1804"/>
    <w:rsid w:val="003E207B"/>
    <w:rsid w:val="003E5661"/>
    <w:rsid w:val="003F18EE"/>
    <w:rsid w:val="003F2C6D"/>
    <w:rsid w:val="003F5E88"/>
    <w:rsid w:val="004002C5"/>
    <w:rsid w:val="00400CD0"/>
    <w:rsid w:val="00403C84"/>
    <w:rsid w:val="00407739"/>
    <w:rsid w:val="00414A49"/>
    <w:rsid w:val="004154B2"/>
    <w:rsid w:val="0041627B"/>
    <w:rsid w:val="00416ED0"/>
    <w:rsid w:val="004177AE"/>
    <w:rsid w:val="0042491A"/>
    <w:rsid w:val="00431BCE"/>
    <w:rsid w:val="00433B7F"/>
    <w:rsid w:val="0044141A"/>
    <w:rsid w:val="00445451"/>
    <w:rsid w:val="004464E2"/>
    <w:rsid w:val="00455D19"/>
    <w:rsid w:val="00457466"/>
    <w:rsid w:val="00457646"/>
    <w:rsid w:val="004578C2"/>
    <w:rsid w:val="00460C4C"/>
    <w:rsid w:val="004669B9"/>
    <w:rsid w:val="00467336"/>
    <w:rsid w:val="00475A00"/>
    <w:rsid w:val="00481C09"/>
    <w:rsid w:val="00486346"/>
    <w:rsid w:val="004907F9"/>
    <w:rsid w:val="00491173"/>
    <w:rsid w:val="004930DB"/>
    <w:rsid w:val="00495D31"/>
    <w:rsid w:val="00496673"/>
    <w:rsid w:val="004A1E40"/>
    <w:rsid w:val="004B6C0A"/>
    <w:rsid w:val="004C13E9"/>
    <w:rsid w:val="004C3831"/>
    <w:rsid w:val="004C70FC"/>
    <w:rsid w:val="004D0E00"/>
    <w:rsid w:val="004D49AA"/>
    <w:rsid w:val="004D5B15"/>
    <w:rsid w:val="004E0945"/>
    <w:rsid w:val="004F1EDD"/>
    <w:rsid w:val="004F70BC"/>
    <w:rsid w:val="004F7E91"/>
    <w:rsid w:val="00506BE1"/>
    <w:rsid w:val="005123A7"/>
    <w:rsid w:val="00520A0A"/>
    <w:rsid w:val="00523545"/>
    <w:rsid w:val="005241F5"/>
    <w:rsid w:val="00525E28"/>
    <w:rsid w:val="0053447E"/>
    <w:rsid w:val="005352FD"/>
    <w:rsid w:val="0054105C"/>
    <w:rsid w:val="00551ECC"/>
    <w:rsid w:val="00552539"/>
    <w:rsid w:val="00553378"/>
    <w:rsid w:val="005552D0"/>
    <w:rsid w:val="005559D7"/>
    <w:rsid w:val="005635AA"/>
    <w:rsid w:val="005650D3"/>
    <w:rsid w:val="005666F0"/>
    <w:rsid w:val="00567802"/>
    <w:rsid w:val="00567AD8"/>
    <w:rsid w:val="005732AD"/>
    <w:rsid w:val="00575FB9"/>
    <w:rsid w:val="00580133"/>
    <w:rsid w:val="005965EA"/>
    <w:rsid w:val="00597603"/>
    <w:rsid w:val="005A1CE3"/>
    <w:rsid w:val="005A73F4"/>
    <w:rsid w:val="005A7865"/>
    <w:rsid w:val="005A7F3F"/>
    <w:rsid w:val="005C149D"/>
    <w:rsid w:val="005C5C94"/>
    <w:rsid w:val="005C5E82"/>
    <w:rsid w:val="005D028B"/>
    <w:rsid w:val="005D4FA8"/>
    <w:rsid w:val="005E2F4A"/>
    <w:rsid w:val="005E4288"/>
    <w:rsid w:val="005E438F"/>
    <w:rsid w:val="005E595D"/>
    <w:rsid w:val="005E67D8"/>
    <w:rsid w:val="00600CA5"/>
    <w:rsid w:val="006011DD"/>
    <w:rsid w:val="00602845"/>
    <w:rsid w:val="00603C8F"/>
    <w:rsid w:val="00605042"/>
    <w:rsid w:val="006053C8"/>
    <w:rsid w:val="00614C0E"/>
    <w:rsid w:val="00615D19"/>
    <w:rsid w:val="00617A4F"/>
    <w:rsid w:val="006231AF"/>
    <w:rsid w:val="006313D7"/>
    <w:rsid w:val="0063209F"/>
    <w:rsid w:val="00634B2B"/>
    <w:rsid w:val="00635D5B"/>
    <w:rsid w:val="00642558"/>
    <w:rsid w:val="00644413"/>
    <w:rsid w:val="00652AA7"/>
    <w:rsid w:val="006712EE"/>
    <w:rsid w:val="00672472"/>
    <w:rsid w:val="006810C0"/>
    <w:rsid w:val="006832D2"/>
    <w:rsid w:val="00684469"/>
    <w:rsid w:val="006A11A8"/>
    <w:rsid w:val="006C134F"/>
    <w:rsid w:val="006C4DA4"/>
    <w:rsid w:val="006D7C0E"/>
    <w:rsid w:val="006E3DE1"/>
    <w:rsid w:val="006E7E6C"/>
    <w:rsid w:val="0070531D"/>
    <w:rsid w:val="00710113"/>
    <w:rsid w:val="00710B05"/>
    <w:rsid w:val="00712813"/>
    <w:rsid w:val="00720679"/>
    <w:rsid w:val="007245F2"/>
    <w:rsid w:val="00726D76"/>
    <w:rsid w:val="0073527D"/>
    <w:rsid w:val="0073791E"/>
    <w:rsid w:val="00740990"/>
    <w:rsid w:val="007528E4"/>
    <w:rsid w:val="007549AD"/>
    <w:rsid w:val="00765CAE"/>
    <w:rsid w:val="00776D54"/>
    <w:rsid w:val="0078124A"/>
    <w:rsid w:val="00786890"/>
    <w:rsid w:val="00787801"/>
    <w:rsid w:val="007A545E"/>
    <w:rsid w:val="007B043E"/>
    <w:rsid w:val="007B3677"/>
    <w:rsid w:val="007B5255"/>
    <w:rsid w:val="007C3B07"/>
    <w:rsid w:val="007C55B8"/>
    <w:rsid w:val="007C63BF"/>
    <w:rsid w:val="007C6593"/>
    <w:rsid w:val="007D0E17"/>
    <w:rsid w:val="007D10C6"/>
    <w:rsid w:val="007D263A"/>
    <w:rsid w:val="007E0452"/>
    <w:rsid w:val="007E5549"/>
    <w:rsid w:val="007F28AE"/>
    <w:rsid w:val="008135C4"/>
    <w:rsid w:val="00824B9A"/>
    <w:rsid w:val="008272C3"/>
    <w:rsid w:val="0083709E"/>
    <w:rsid w:val="00841134"/>
    <w:rsid w:val="0085026C"/>
    <w:rsid w:val="00852008"/>
    <w:rsid w:val="00860004"/>
    <w:rsid w:val="00861B0E"/>
    <w:rsid w:val="008657EB"/>
    <w:rsid w:val="00866AFC"/>
    <w:rsid w:val="00870A4C"/>
    <w:rsid w:val="008714E8"/>
    <w:rsid w:val="00877C7D"/>
    <w:rsid w:val="00884ADA"/>
    <w:rsid w:val="00886C6A"/>
    <w:rsid w:val="00887929"/>
    <w:rsid w:val="008926E1"/>
    <w:rsid w:val="008927E6"/>
    <w:rsid w:val="0089366D"/>
    <w:rsid w:val="008A3BD6"/>
    <w:rsid w:val="008A715C"/>
    <w:rsid w:val="008B1773"/>
    <w:rsid w:val="008B3C91"/>
    <w:rsid w:val="008C108C"/>
    <w:rsid w:val="008D1ABD"/>
    <w:rsid w:val="008D6ECA"/>
    <w:rsid w:val="008F2C70"/>
    <w:rsid w:val="008F647C"/>
    <w:rsid w:val="00900998"/>
    <w:rsid w:val="0091262A"/>
    <w:rsid w:val="0091675A"/>
    <w:rsid w:val="0092631A"/>
    <w:rsid w:val="0093074E"/>
    <w:rsid w:val="00941A3D"/>
    <w:rsid w:val="00944612"/>
    <w:rsid w:val="00952D1E"/>
    <w:rsid w:val="00962E98"/>
    <w:rsid w:val="00973DB3"/>
    <w:rsid w:val="0098532C"/>
    <w:rsid w:val="009914A5"/>
    <w:rsid w:val="00996941"/>
    <w:rsid w:val="009A255D"/>
    <w:rsid w:val="009A4583"/>
    <w:rsid w:val="009B69BD"/>
    <w:rsid w:val="009C1CF4"/>
    <w:rsid w:val="009C7701"/>
    <w:rsid w:val="009D3946"/>
    <w:rsid w:val="00A0093A"/>
    <w:rsid w:val="00A0186C"/>
    <w:rsid w:val="00A04A63"/>
    <w:rsid w:val="00A10823"/>
    <w:rsid w:val="00A1474C"/>
    <w:rsid w:val="00A163BE"/>
    <w:rsid w:val="00A30961"/>
    <w:rsid w:val="00A32549"/>
    <w:rsid w:val="00A3314D"/>
    <w:rsid w:val="00A43002"/>
    <w:rsid w:val="00A45009"/>
    <w:rsid w:val="00A51686"/>
    <w:rsid w:val="00A55FA8"/>
    <w:rsid w:val="00A64598"/>
    <w:rsid w:val="00A67FA3"/>
    <w:rsid w:val="00A71043"/>
    <w:rsid w:val="00A711EE"/>
    <w:rsid w:val="00A86A9A"/>
    <w:rsid w:val="00A911EE"/>
    <w:rsid w:val="00A930FD"/>
    <w:rsid w:val="00A93A10"/>
    <w:rsid w:val="00A95364"/>
    <w:rsid w:val="00A95A6C"/>
    <w:rsid w:val="00A9614F"/>
    <w:rsid w:val="00AA1BC3"/>
    <w:rsid w:val="00AA1E15"/>
    <w:rsid w:val="00AA301C"/>
    <w:rsid w:val="00AA4409"/>
    <w:rsid w:val="00AA4FA0"/>
    <w:rsid w:val="00AB0967"/>
    <w:rsid w:val="00AB2F98"/>
    <w:rsid w:val="00AB4909"/>
    <w:rsid w:val="00AC1A05"/>
    <w:rsid w:val="00AC40FE"/>
    <w:rsid w:val="00AC5250"/>
    <w:rsid w:val="00AE7984"/>
    <w:rsid w:val="00AF0D57"/>
    <w:rsid w:val="00AF1AC8"/>
    <w:rsid w:val="00AF476D"/>
    <w:rsid w:val="00B02932"/>
    <w:rsid w:val="00B16357"/>
    <w:rsid w:val="00B20506"/>
    <w:rsid w:val="00B20C0F"/>
    <w:rsid w:val="00B244D5"/>
    <w:rsid w:val="00B27715"/>
    <w:rsid w:val="00B30764"/>
    <w:rsid w:val="00B40191"/>
    <w:rsid w:val="00B553A7"/>
    <w:rsid w:val="00B64AA4"/>
    <w:rsid w:val="00B65C7B"/>
    <w:rsid w:val="00B6790A"/>
    <w:rsid w:val="00B7145C"/>
    <w:rsid w:val="00B7743D"/>
    <w:rsid w:val="00B8088B"/>
    <w:rsid w:val="00B82EA9"/>
    <w:rsid w:val="00B955EA"/>
    <w:rsid w:val="00BA16AE"/>
    <w:rsid w:val="00BA5DFF"/>
    <w:rsid w:val="00BB1EBB"/>
    <w:rsid w:val="00BC6F14"/>
    <w:rsid w:val="00BD3A9F"/>
    <w:rsid w:val="00BE45F6"/>
    <w:rsid w:val="00BF6872"/>
    <w:rsid w:val="00BF6FEA"/>
    <w:rsid w:val="00BF7C12"/>
    <w:rsid w:val="00C00231"/>
    <w:rsid w:val="00C07A64"/>
    <w:rsid w:val="00C11B8C"/>
    <w:rsid w:val="00C12DF0"/>
    <w:rsid w:val="00C21F10"/>
    <w:rsid w:val="00C35ABE"/>
    <w:rsid w:val="00C40116"/>
    <w:rsid w:val="00C41720"/>
    <w:rsid w:val="00C47898"/>
    <w:rsid w:val="00C628B2"/>
    <w:rsid w:val="00C673AD"/>
    <w:rsid w:val="00C87687"/>
    <w:rsid w:val="00C92D12"/>
    <w:rsid w:val="00C9480E"/>
    <w:rsid w:val="00C95F6E"/>
    <w:rsid w:val="00C96625"/>
    <w:rsid w:val="00CA4E75"/>
    <w:rsid w:val="00CA6463"/>
    <w:rsid w:val="00CC2812"/>
    <w:rsid w:val="00CC3226"/>
    <w:rsid w:val="00CC5AD0"/>
    <w:rsid w:val="00CD01FB"/>
    <w:rsid w:val="00CD059D"/>
    <w:rsid w:val="00CD2BDE"/>
    <w:rsid w:val="00CD4277"/>
    <w:rsid w:val="00CE51C2"/>
    <w:rsid w:val="00CF0C45"/>
    <w:rsid w:val="00CF125E"/>
    <w:rsid w:val="00CF1DCA"/>
    <w:rsid w:val="00CF6FF6"/>
    <w:rsid w:val="00D006AC"/>
    <w:rsid w:val="00D0240F"/>
    <w:rsid w:val="00D04F6E"/>
    <w:rsid w:val="00D25006"/>
    <w:rsid w:val="00D32158"/>
    <w:rsid w:val="00D32297"/>
    <w:rsid w:val="00D33BC6"/>
    <w:rsid w:val="00D4321D"/>
    <w:rsid w:val="00D6453B"/>
    <w:rsid w:val="00D66E1E"/>
    <w:rsid w:val="00D73EFA"/>
    <w:rsid w:val="00D77EB0"/>
    <w:rsid w:val="00D871B9"/>
    <w:rsid w:val="00D9158F"/>
    <w:rsid w:val="00D93953"/>
    <w:rsid w:val="00D97115"/>
    <w:rsid w:val="00DA26B2"/>
    <w:rsid w:val="00DA4A07"/>
    <w:rsid w:val="00DB7F2C"/>
    <w:rsid w:val="00DC0121"/>
    <w:rsid w:val="00DC2F4A"/>
    <w:rsid w:val="00DD60F8"/>
    <w:rsid w:val="00DD610A"/>
    <w:rsid w:val="00DE7973"/>
    <w:rsid w:val="00DF3DEC"/>
    <w:rsid w:val="00DF6FB9"/>
    <w:rsid w:val="00E11077"/>
    <w:rsid w:val="00E310F1"/>
    <w:rsid w:val="00E32A22"/>
    <w:rsid w:val="00E356B9"/>
    <w:rsid w:val="00E366B1"/>
    <w:rsid w:val="00E4339B"/>
    <w:rsid w:val="00E436CA"/>
    <w:rsid w:val="00E524DC"/>
    <w:rsid w:val="00E61A85"/>
    <w:rsid w:val="00E64F32"/>
    <w:rsid w:val="00E6672B"/>
    <w:rsid w:val="00E7491F"/>
    <w:rsid w:val="00E75FF3"/>
    <w:rsid w:val="00E76783"/>
    <w:rsid w:val="00E768D7"/>
    <w:rsid w:val="00E82B04"/>
    <w:rsid w:val="00E8306C"/>
    <w:rsid w:val="00E84F86"/>
    <w:rsid w:val="00E87A85"/>
    <w:rsid w:val="00E87C02"/>
    <w:rsid w:val="00E91626"/>
    <w:rsid w:val="00EA5C43"/>
    <w:rsid w:val="00EA7EF5"/>
    <w:rsid w:val="00EC253A"/>
    <w:rsid w:val="00EC5E3A"/>
    <w:rsid w:val="00ED12CD"/>
    <w:rsid w:val="00ED385E"/>
    <w:rsid w:val="00ED5374"/>
    <w:rsid w:val="00EE56EB"/>
    <w:rsid w:val="00EE5829"/>
    <w:rsid w:val="00EE643E"/>
    <w:rsid w:val="00EE7F99"/>
    <w:rsid w:val="00EE7FAE"/>
    <w:rsid w:val="00EF479A"/>
    <w:rsid w:val="00EF7D86"/>
    <w:rsid w:val="00F0139D"/>
    <w:rsid w:val="00F14BAD"/>
    <w:rsid w:val="00F23043"/>
    <w:rsid w:val="00F30E87"/>
    <w:rsid w:val="00F35EF6"/>
    <w:rsid w:val="00F41554"/>
    <w:rsid w:val="00F420DA"/>
    <w:rsid w:val="00F43846"/>
    <w:rsid w:val="00F43B9D"/>
    <w:rsid w:val="00F46F2B"/>
    <w:rsid w:val="00F561F7"/>
    <w:rsid w:val="00F8025C"/>
    <w:rsid w:val="00F84D1B"/>
    <w:rsid w:val="00F8724D"/>
    <w:rsid w:val="00F97783"/>
    <w:rsid w:val="00FA1511"/>
    <w:rsid w:val="00FA4856"/>
    <w:rsid w:val="00FA54F8"/>
    <w:rsid w:val="00FB01CA"/>
    <w:rsid w:val="00FB2980"/>
    <w:rsid w:val="00FB3490"/>
    <w:rsid w:val="00FB38E9"/>
    <w:rsid w:val="00FC0199"/>
    <w:rsid w:val="00FC6741"/>
    <w:rsid w:val="00FD1714"/>
    <w:rsid w:val="00FD63B6"/>
    <w:rsid w:val="00FD6A93"/>
    <w:rsid w:val="00FE137B"/>
    <w:rsid w:val="00FE3E44"/>
    <w:rsid w:val="00FE4D4C"/>
    <w:rsid w:val="00FF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C82B4"/>
  <w15:docId w15:val="{AA019E00-5003-429B-A4B4-802D287A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3D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21">
    <w:name w:val="Основной текст (2)_"/>
    <w:basedOn w:val="a0"/>
    <w:link w:val="22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a8">
    <w:name w:val="Колонтитул_"/>
    <w:basedOn w:val="a0"/>
    <w:link w:val="a9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D32158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D32158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D32158"/>
    <w:pPr>
      <w:spacing w:after="4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22">
    <w:name w:val="Основной текст (2)"/>
    <w:basedOn w:val="a"/>
    <w:link w:val="21"/>
    <w:rsid w:val="00D32158"/>
    <w:pPr>
      <w:spacing w:after="4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D32158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D32158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a9">
    <w:name w:val="Колонтитул"/>
    <w:basedOn w:val="a"/>
    <w:link w:val="a8"/>
    <w:rsid w:val="00D32158"/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D32158"/>
    <w:pPr>
      <w:spacing w:after="260"/>
      <w:ind w:left="900" w:firstLine="700"/>
    </w:pPr>
    <w:rPr>
      <w:rFonts w:ascii="Calibri" w:eastAsia="Calibri" w:hAnsi="Calibri" w:cs="Calibri"/>
      <w:i/>
      <w:iCs/>
    </w:rPr>
  </w:style>
  <w:style w:type="paragraph" w:customStyle="1" w:styleId="ab">
    <w:name w:val="Подпись к таблице"/>
    <w:basedOn w:val="a"/>
    <w:link w:val="aa"/>
    <w:rsid w:val="00D32158"/>
    <w:rPr>
      <w:rFonts w:ascii="Times New Roman" w:eastAsia="Times New Roman" w:hAnsi="Times New Roman" w:cs="Times New Roman"/>
      <w:b/>
      <w:bCs/>
    </w:rPr>
  </w:style>
  <w:style w:type="character" w:styleId="ac">
    <w:name w:val="Hyperlink"/>
    <w:basedOn w:val="a0"/>
    <w:uiPriority w:val="99"/>
    <w:unhideWhenUsed/>
    <w:rsid w:val="00EC5E3A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417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1720"/>
    <w:rPr>
      <w:color w:val="000000"/>
    </w:rPr>
  </w:style>
  <w:style w:type="paragraph" w:styleId="af">
    <w:name w:val="header"/>
    <w:basedOn w:val="a"/>
    <w:link w:val="af0"/>
    <w:uiPriority w:val="99"/>
    <w:unhideWhenUsed/>
    <w:rsid w:val="00C12D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2DF0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A715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A715C"/>
    <w:rPr>
      <w:rFonts w:ascii="Segoe UI" w:hAnsi="Segoe UI" w:cs="Segoe UI"/>
      <w:color w:val="000000"/>
      <w:sz w:val="18"/>
      <w:szCs w:val="18"/>
    </w:rPr>
  </w:style>
  <w:style w:type="paragraph" w:styleId="af3">
    <w:name w:val="Body Text"/>
    <w:basedOn w:val="a"/>
    <w:link w:val="af4"/>
    <w:rsid w:val="005E2F4A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character" w:customStyle="1" w:styleId="af4">
    <w:name w:val="Основной текст Знак"/>
    <w:basedOn w:val="a0"/>
    <w:link w:val="af3"/>
    <w:rsid w:val="005E2F4A"/>
    <w:rPr>
      <w:rFonts w:ascii="Times New Roman" w:eastAsia="Times New Roman" w:hAnsi="Times New Roman" w:cs="Times New Roman"/>
      <w:sz w:val="28"/>
      <w:szCs w:val="20"/>
      <w:lang w:eastAsia="zh-CN" w:bidi="ar-SA"/>
    </w:rPr>
  </w:style>
  <w:style w:type="paragraph" w:customStyle="1" w:styleId="ConsNormal">
    <w:name w:val="ConsNormal"/>
    <w:rsid w:val="005E2F4A"/>
    <w:pPr>
      <w:ind w:firstLine="720"/>
    </w:pPr>
    <w:rPr>
      <w:rFonts w:ascii="Arial" w:eastAsia="Times New Roman" w:hAnsi="Arial" w:cs="Times New Roman"/>
      <w:sz w:val="20"/>
      <w:szCs w:val="20"/>
      <w:lang w:bidi="ar-SA"/>
    </w:rPr>
  </w:style>
  <w:style w:type="table" w:styleId="af5">
    <w:name w:val="Table Grid"/>
    <w:basedOn w:val="a1"/>
    <w:uiPriority w:val="39"/>
    <w:rsid w:val="007E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04F6E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customStyle="1" w:styleId="ConsPlusNormal">
    <w:name w:val="ConsPlusNormal"/>
    <w:link w:val="ConsPlusNormal0"/>
    <w:rsid w:val="00C628B2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C628B2"/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11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23532-A1D1-448E-B98A-FDC96288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1818</TotalTime>
  <Pages>1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Методкабинет</cp:lastModifiedBy>
  <cp:revision>45</cp:revision>
  <cp:lastPrinted>2025-10-09T07:55:00Z</cp:lastPrinted>
  <dcterms:created xsi:type="dcterms:W3CDTF">2023-04-17T10:55:00Z</dcterms:created>
  <dcterms:modified xsi:type="dcterms:W3CDTF">2025-10-09T07:57:00Z</dcterms:modified>
</cp:coreProperties>
</file>