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F22" w:rsidRDefault="00FA2F22" w:rsidP="00FA2F22">
      <w:pPr>
        <w:spacing w:after="0" w:line="240" w:lineRule="auto"/>
        <w:jc w:val="right"/>
        <w:rPr>
          <w:rFonts w:ascii="Times New Roman" w:eastAsia="Times New Roman" w:hAnsi="Times New Roman" w:cs="Times New Roman"/>
          <w:bCs/>
          <w:color w:val="000000"/>
          <w:sz w:val="28"/>
          <w:szCs w:val="28"/>
          <w:lang w:eastAsia="ru-RU"/>
        </w:rPr>
      </w:pPr>
    </w:p>
    <w:p w:rsidR="00696A71" w:rsidRPr="00FA2F22" w:rsidRDefault="00696A71" w:rsidP="00FA2F22">
      <w:pPr>
        <w:spacing w:after="0" w:line="240" w:lineRule="auto"/>
        <w:jc w:val="right"/>
        <w:rPr>
          <w:rFonts w:ascii="Times New Roman" w:eastAsia="Times New Roman" w:hAnsi="Times New Roman" w:cs="Times New Roman"/>
          <w:bCs/>
          <w:color w:val="000000"/>
          <w:sz w:val="28"/>
          <w:szCs w:val="28"/>
          <w:lang w:eastAsia="ru-RU"/>
        </w:rPr>
      </w:pPr>
    </w:p>
    <w:p w:rsidR="00B4356B" w:rsidRPr="00987DFA" w:rsidRDefault="00370516" w:rsidP="007872A6">
      <w:pPr>
        <w:spacing w:after="0" w:line="240" w:lineRule="auto"/>
        <w:jc w:val="center"/>
        <w:rPr>
          <w:rFonts w:ascii="Times New Roman" w:eastAsia="Times New Roman" w:hAnsi="Times New Roman" w:cs="Times New Roman"/>
          <w:b/>
          <w:bCs/>
          <w:color w:val="000000"/>
          <w:sz w:val="32"/>
          <w:szCs w:val="32"/>
          <w:lang w:eastAsia="ru-RU"/>
        </w:rPr>
      </w:pPr>
      <w:r w:rsidRPr="00987DFA">
        <w:rPr>
          <w:rFonts w:ascii="Times New Roman" w:eastAsia="Times New Roman" w:hAnsi="Times New Roman" w:cs="Times New Roman"/>
          <w:b/>
          <w:bCs/>
          <w:color w:val="000000"/>
          <w:sz w:val="32"/>
          <w:szCs w:val="32"/>
          <w:lang w:eastAsia="ru-RU"/>
        </w:rPr>
        <w:t>ВЕЛИЖС</w:t>
      </w:r>
      <w:r w:rsidR="00D06A63" w:rsidRPr="00987DFA">
        <w:rPr>
          <w:rFonts w:ascii="Times New Roman" w:eastAsia="Times New Roman" w:hAnsi="Times New Roman" w:cs="Times New Roman"/>
          <w:b/>
          <w:bCs/>
          <w:color w:val="000000"/>
          <w:sz w:val="32"/>
          <w:szCs w:val="32"/>
          <w:lang w:eastAsia="ru-RU"/>
        </w:rPr>
        <w:t>К</w:t>
      </w:r>
      <w:r w:rsidRPr="00987DFA">
        <w:rPr>
          <w:rFonts w:ascii="Times New Roman" w:eastAsia="Times New Roman" w:hAnsi="Times New Roman" w:cs="Times New Roman"/>
          <w:b/>
          <w:bCs/>
          <w:color w:val="000000"/>
          <w:sz w:val="32"/>
          <w:szCs w:val="32"/>
          <w:lang w:eastAsia="ru-RU"/>
        </w:rPr>
        <w:t>ИЙ ОКРУЖНОЙ СОВЕТ ДЕПУТАТОВ</w:t>
      </w:r>
    </w:p>
    <w:p w:rsidR="00B4356B" w:rsidRPr="00987DFA" w:rsidRDefault="00B4356B" w:rsidP="007872A6">
      <w:pPr>
        <w:spacing w:after="0" w:line="240" w:lineRule="auto"/>
        <w:jc w:val="center"/>
        <w:rPr>
          <w:rFonts w:ascii="Times New Roman" w:eastAsia="Times New Roman" w:hAnsi="Times New Roman" w:cs="Times New Roman"/>
          <w:b/>
          <w:bCs/>
          <w:color w:val="000000"/>
          <w:sz w:val="32"/>
          <w:szCs w:val="32"/>
          <w:lang w:eastAsia="ru-RU"/>
        </w:rPr>
      </w:pPr>
    </w:p>
    <w:p w:rsidR="00B4356B" w:rsidRPr="00987DFA" w:rsidRDefault="00B4356B" w:rsidP="007872A6">
      <w:pPr>
        <w:spacing w:after="0" w:line="240" w:lineRule="auto"/>
        <w:jc w:val="center"/>
        <w:rPr>
          <w:rFonts w:ascii="Times New Roman" w:eastAsia="Times New Roman" w:hAnsi="Times New Roman" w:cs="Times New Roman"/>
          <w:b/>
          <w:bCs/>
          <w:color w:val="000000"/>
          <w:sz w:val="32"/>
          <w:szCs w:val="32"/>
          <w:lang w:eastAsia="ru-RU"/>
        </w:rPr>
      </w:pPr>
      <w:r w:rsidRPr="00987DFA">
        <w:rPr>
          <w:rFonts w:ascii="Times New Roman" w:eastAsia="Times New Roman" w:hAnsi="Times New Roman" w:cs="Times New Roman"/>
          <w:b/>
          <w:bCs/>
          <w:color w:val="000000"/>
          <w:sz w:val="32"/>
          <w:szCs w:val="32"/>
          <w:lang w:eastAsia="ru-RU"/>
        </w:rPr>
        <w:t>РЕШЕНИЕ</w:t>
      </w:r>
    </w:p>
    <w:p w:rsidR="00B4356B" w:rsidRPr="00987DFA" w:rsidRDefault="00B4356B" w:rsidP="007872A6">
      <w:pPr>
        <w:spacing w:after="0" w:line="240" w:lineRule="auto"/>
        <w:rPr>
          <w:rFonts w:ascii="Times New Roman" w:eastAsia="Times New Roman" w:hAnsi="Times New Roman" w:cs="Times New Roman"/>
          <w:bCs/>
          <w:color w:val="000000"/>
          <w:sz w:val="28"/>
          <w:szCs w:val="28"/>
          <w:lang w:eastAsia="ru-RU"/>
        </w:rPr>
      </w:pPr>
      <w:r w:rsidRPr="00987DFA">
        <w:rPr>
          <w:rFonts w:ascii="Times New Roman" w:eastAsia="Times New Roman" w:hAnsi="Times New Roman" w:cs="Times New Roman"/>
          <w:bCs/>
          <w:color w:val="000000"/>
          <w:sz w:val="28"/>
          <w:szCs w:val="28"/>
          <w:lang w:eastAsia="ru-RU"/>
        </w:rPr>
        <w:t xml:space="preserve">от </w:t>
      </w:r>
      <w:r w:rsidR="00696A71">
        <w:rPr>
          <w:rFonts w:ascii="Times New Roman" w:eastAsia="Times New Roman" w:hAnsi="Times New Roman" w:cs="Times New Roman"/>
          <w:bCs/>
          <w:color w:val="000000"/>
          <w:sz w:val="28"/>
          <w:szCs w:val="28"/>
          <w:lang w:eastAsia="ru-RU"/>
        </w:rPr>
        <w:t>27 августа 2025</w:t>
      </w:r>
      <w:r w:rsidR="00987DFA">
        <w:rPr>
          <w:rFonts w:ascii="Times New Roman" w:eastAsia="Times New Roman" w:hAnsi="Times New Roman" w:cs="Times New Roman"/>
          <w:bCs/>
          <w:color w:val="000000"/>
          <w:sz w:val="28"/>
          <w:szCs w:val="28"/>
          <w:lang w:eastAsia="ru-RU"/>
        </w:rPr>
        <w:t xml:space="preserve"> года № </w:t>
      </w:r>
      <w:r w:rsidR="00696A71">
        <w:rPr>
          <w:rFonts w:ascii="Times New Roman" w:eastAsia="Times New Roman" w:hAnsi="Times New Roman" w:cs="Times New Roman"/>
          <w:bCs/>
          <w:color w:val="000000"/>
          <w:sz w:val="28"/>
          <w:szCs w:val="28"/>
          <w:lang w:eastAsia="ru-RU"/>
        </w:rPr>
        <w:t>98</w:t>
      </w:r>
      <w:r w:rsidR="00370516" w:rsidRPr="00987DFA">
        <w:rPr>
          <w:rFonts w:ascii="Times New Roman" w:eastAsia="Times New Roman" w:hAnsi="Times New Roman" w:cs="Times New Roman"/>
          <w:bCs/>
          <w:color w:val="000000"/>
          <w:sz w:val="28"/>
          <w:szCs w:val="28"/>
          <w:lang w:eastAsia="ru-RU"/>
        </w:rPr>
        <w:t xml:space="preserve">  </w:t>
      </w:r>
    </w:p>
    <w:p w:rsidR="003C15AE" w:rsidRPr="00987DFA" w:rsidRDefault="003C15AE" w:rsidP="007872A6">
      <w:pPr>
        <w:spacing w:after="0" w:line="240" w:lineRule="auto"/>
        <w:rPr>
          <w:rFonts w:ascii="Times New Roman" w:eastAsia="Times New Roman" w:hAnsi="Times New Roman" w:cs="Times New Roman"/>
          <w:bCs/>
          <w:color w:val="000000"/>
          <w:sz w:val="28"/>
          <w:szCs w:val="28"/>
          <w:lang w:eastAsia="ru-RU"/>
        </w:rPr>
      </w:pPr>
    </w:p>
    <w:p w:rsidR="003C15AE" w:rsidRPr="00987DFA" w:rsidRDefault="006A0F2D" w:rsidP="007872A6">
      <w:pPr>
        <w:spacing w:after="0" w:line="240" w:lineRule="auto"/>
        <w:ind w:right="5244"/>
        <w:jc w:val="both"/>
        <w:rPr>
          <w:rFonts w:ascii="Times New Roman" w:eastAsia="Times New Roman" w:hAnsi="Times New Roman" w:cs="Times New Roman"/>
          <w:bCs/>
          <w:color w:val="000000"/>
          <w:sz w:val="28"/>
          <w:szCs w:val="28"/>
          <w:lang w:eastAsia="ru-RU"/>
        </w:rPr>
      </w:pPr>
      <w:r w:rsidRPr="009964D2">
        <w:rPr>
          <w:rFonts w:ascii="Times New Roman" w:eastAsia="Calibri" w:hAnsi="Times New Roman" w:cs="Times New Roman"/>
          <w:bCs/>
          <w:iCs/>
          <w:sz w:val="28"/>
          <w:szCs w:val="28"/>
        </w:rPr>
        <w:t xml:space="preserve">О внесении изменений в </w:t>
      </w:r>
      <w:r w:rsidR="003C15AE" w:rsidRPr="00987DFA">
        <w:rPr>
          <w:rFonts w:ascii="Times New Roman" w:eastAsia="Times New Roman" w:hAnsi="Times New Roman" w:cs="Times New Roman"/>
          <w:bCs/>
          <w:color w:val="000000"/>
          <w:sz w:val="28"/>
          <w:szCs w:val="28"/>
          <w:lang w:eastAsia="ru-RU"/>
        </w:rPr>
        <w:t>Положени</w:t>
      </w:r>
      <w:r>
        <w:rPr>
          <w:rFonts w:ascii="Times New Roman" w:eastAsia="Times New Roman" w:hAnsi="Times New Roman" w:cs="Times New Roman"/>
          <w:bCs/>
          <w:color w:val="000000"/>
          <w:sz w:val="28"/>
          <w:szCs w:val="28"/>
          <w:lang w:eastAsia="ru-RU"/>
        </w:rPr>
        <w:t>е</w:t>
      </w:r>
      <w:r w:rsidR="003C15AE" w:rsidRPr="00987DFA">
        <w:rPr>
          <w:rFonts w:ascii="Times New Roman" w:eastAsia="Times New Roman" w:hAnsi="Times New Roman" w:cs="Times New Roman"/>
          <w:bCs/>
          <w:color w:val="000000"/>
          <w:sz w:val="28"/>
          <w:szCs w:val="28"/>
          <w:lang w:eastAsia="ru-RU"/>
        </w:rPr>
        <w:t xml:space="preserve"> о муниципальном контроле в сфере благоустройства </w:t>
      </w:r>
      <w:r w:rsidR="003C15AE" w:rsidRPr="00987DFA">
        <w:rPr>
          <w:rFonts w:ascii="Times New Roman" w:eastAsia="Times New Roman" w:hAnsi="Times New Roman" w:cs="Times New Roman"/>
          <w:bCs/>
          <w:sz w:val="28"/>
          <w:szCs w:val="28"/>
          <w:lang w:eastAsia="ru-RU"/>
        </w:rPr>
        <w:t>на территории</w:t>
      </w:r>
      <w:r w:rsidR="003C15AE" w:rsidRPr="00987DFA">
        <w:rPr>
          <w:rFonts w:ascii="Times New Roman" w:eastAsia="Times New Roman" w:hAnsi="Times New Roman" w:cs="Times New Roman"/>
          <w:sz w:val="28"/>
          <w:szCs w:val="28"/>
          <w:lang w:eastAsia="ru-RU"/>
        </w:rPr>
        <w:t xml:space="preserve"> </w:t>
      </w:r>
      <w:r w:rsidR="003C15AE" w:rsidRPr="00987DFA">
        <w:rPr>
          <w:rFonts w:ascii="Times New Roman" w:eastAsia="Times New Roman" w:hAnsi="Times New Roman" w:cs="Times New Roman"/>
          <w:bCs/>
          <w:color w:val="000000"/>
          <w:sz w:val="28"/>
          <w:szCs w:val="28"/>
          <w:lang w:eastAsia="ru-RU"/>
        </w:rPr>
        <w:t xml:space="preserve">муниципального образования </w:t>
      </w:r>
      <w:r w:rsidR="00370516" w:rsidRPr="00987DFA">
        <w:rPr>
          <w:rFonts w:ascii="Times New Roman" w:eastAsia="Times New Roman" w:hAnsi="Times New Roman" w:cs="Times New Roman"/>
          <w:bCs/>
          <w:color w:val="000000"/>
          <w:sz w:val="28"/>
          <w:szCs w:val="28"/>
          <w:lang w:eastAsia="ru-RU"/>
        </w:rPr>
        <w:t>«Велижский муниципальный округ» Смоленской области</w:t>
      </w:r>
      <w:r w:rsidR="00AF63EE">
        <w:rPr>
          <w:rFonts w:ascii="Times New Roman" w:eastAsia="Times New Roman" w:hAnsi="Times New Roman" w:cs="Times New Roman"/>
          <w:bCs/>
          <w:color w:val="000000"/>
          <w:sz w:val="28"/>
          <w:szCs w:val="28"/>
          <w:lang w:eastAsia="ru-RU"/>
        </w:rPr>
        <w:t xml:space="preserve">, утвержденное </w:t>
      </w:r>
      <w:r>
        <w:rPr>
          <w:rFonts w:ascii="Times New Roman" w:eastAsia="Times New Roman" w:hAnsi="Times New Roman" w:cs="Times New Roman"/>
          <w:bCs/>
          <w:color w:val="000000"/>
          <w:sz w:val="28"/>
          <w:szCs w:val="28"/>
          <w:lang w:eastAsia="ru-RU"/>
        </w:rPr>
        <w:t>решением Велижского окружного Совета депутатов от 25.03.2025 №39</w:t>
      </w:r>
    </w:p>
    <w:p w:rsidR="002A4219" w:rsidRDefault="002A4219" w:rsidP="00370516">
      <w:pPr>
        <w:spacing w:after="0" w:line="240" w:lineRule="auto"/>
        <w:jc w:val="both"/>
        <w:rPr>
          <w:rFonts w:ascii="Times New Roman" w:eastAsia="Times New Roman" w:hAnsi="Times New Roman" w:cs="Times New Roman"/>
          <w:bCs/>
          <w:color w:val="000000"/>
          <w:sz w:val="28"/>
          <w:szCs w:val="28"/>
          <w:lang w:eastAsia="ru-RU"/>
        </w:rPr>
      </w:pPr>
    </w:p>
    <w:p w:rsidR="00804747" w:rsidRPr="00987DFA" w:rsidRDefault="00804747" w:rsidP="00370516">
      <w:pPr>
        <w:spacing w:after="0" w:line="240" w:lineRule="auto"/>
        <w:jc w:val="both"/>
        <w:rPr>
          <w:rFonts w:ascii="Times New Roman" w:eastAsia="Times New Roman" w:hAnsi="Times New Roman" w:cs="Times New Roman"/>
          <w:bCs/>
          <w:color w:val="000000"/>
          <w:sz w:val="28"/>
          <w:szCs w:val="28"/>
          <w:lang w:eastAsia="ru-RU"/>
        </w:rPr>
      </w:pPr>
    </w:p>
    <w:p w:rsidR="00E70340" w:rsidRDefault="00804747" w:rsidP="00E70340">
      <w:pPr>
        <w:shd w:val="clear" w:color="auto" w:fill="FFFFFF"/>
        <w:spacing w:after="0" w:line="240" w:lineRule="auto"/>
        <w:ind w:firstLine="709"/>
        <w:jc w:val="both"/>
        <w:rPr>
          <w:rFonts w:ascii="Times New Roman" w:hAnsi="Times New Roman" w:cs="Times New Roman"/>
          <w:iCs/>
          <w:color w:val="000000" w:themeColor="text1"/>
          <w:sz w:val="28"/>
          <w:szCs w:val="28"/>
        </w:rPr>
      </w:pPr>
      <w:r w:rsidRPr="00AA3B4D">
        <w:rPr>
          <w:rFonts w:ascii="Times New Roman" w:hAnsi="Times New Roman" w:cs="Times New Roman"/>
          <w:sz w:val="28"/>
          <w:szCs w:val="28"/>
        </w:rPr>
        <w:t>По  результатам  рассмотрения  протеста  прокурора Велижского  района  Смоленской  области от 2</w:t>
      </w:r>
      <w:r w:rsidR="00AB4746">
        <w:rPr>
          <w:rFonts w:ascii="Times New Roman" w:hAnsi="Times New Roman" w:cs="Times New Roman"/>
          <w:sz w:val="28"/>
          <w:szCs w:val="28"/>
        </w:rPr>
        <w:t>0</w:t>
      </w:r>
      <w:r w:rsidRPr="00AA3B4D">
        <w:rPr>
          <w:rFonts w:ascii="Times New Roman" w:hAnsi="Times New Roman" w:cs="Times New Roman"/>
          <w:sz w:val="28"/>
          <w:szCs w:val="28"/>
        </w:rPr>
        <w:t>.0</w:t>
      </w:r>
      <w:r w:rsidR="00AB4746">
        <w:rPr>
          <w:rFonts w:ascii="Times New Roman" w:hAnsi="Times New Roman" w:cs="Times New Roman"/>
          <w:sz w:val="28"/>
          <w:szCs w:val="28"/>
        </w:rPr>
        <w:t>6</w:t>
      </w:r>
      <w:r w:rsidRPr="00AA3B4D">
        <w:rPr>
          <w:rFonts w:ascii="Times New Roman" w:hAnsi="Times New Roman" w:cs="Times New Roman"/>
          <w:sz w:val="28"/>
          <w:szCs w:val="28"/>
        </w:rPr>
        <w:t>.202</w:t>
      </w:r>
      <w:r w:rsidR="00AB4746">
        <w:rPr>
          <w:rFonts w:ascii="Times New Roman" w:hAnsi="Times New Roman" w:cs="Times New Roman"/>
          <w:sz w:val="28"/>
          <w:szCs w:val="28"/>
        </w:rPr>
        <w:t>5г.</w:t>
      </w:r>
      <w:r>
        <w:rPr>
          <w:rFonts w:ascii="Times New Roman" w:hAnsi="Times New Roman" w:cs="Times New Roman"/>
          <w:sz w:val="28"/>
          <w:szCs w:val="28"/>
        </w:rPr>
        <w:t>, в</w:t>
      </w:r>
      <w:r w:rsidRPr="00AA3B4D">
        <w:rPr>
          <w:rFonts w:ascii="Times New Roman" w:hAnsi="Times New Roman" w:cs="Times New Roman"/>
          <w:sz w:val="28"/>
          <w:szCs w:val="28"/>
        </w:rPr>
        <w:t xml:space="preserve"> соответствии с положениями </w:t>
      </w:r>
      <w:r w:rsidRPr="00E76815">
        <w:rPr>
          <w:rFonts w:ascii="Times New Roman" w:hAnsi="Times New Roman" w:cs="Times New Roman"/>
          <w:sz w:val="28"/>
          <w:szCs w:val="28"/>
        </w:rPr>
        <w:t>Федерального закона от 31.07.2020 №248-ФЗ «О государственном контроле (надзоре) и муниципальном контроле в Российской Федерации»</w:t>
      </w:r>
      <w:r w:rsidR="00370516" w:rsidRPr="00987DFA">
        <w:rPr>
          <w:rFonts w:ascii="Times New Roman" w:hAnsi="Times New Roman" w:cs="Times New Roman"/>
          <w:color w:val="000000" w:themeColor="text1"/>
          <w:sz w:val="28"/>
          <w:szCs w:val="28"/>
        </w:rPr>
        <w:t xml:space="preserve">, Уставом муниципального образования </w:t>
      </w:r>
      <w:r w:rsidR="00B21035" w:rsidRPr="00987DFA">
        <w:rPr>
          <w:rFonts w:ascii="Times New Roman" w:hAnsi="Times New Roman" w:cs="Times New Roman"/>
          <w:color w:val="000000" w:themeColor="text1"/>
          <w:sz w:val="28"/>
          <w:szCs w:val="28"/>
        </w:rPr>
        <w:t>«Велижский муниципальный округ»</w:t>
      </w:r>
      <w:r w:rsidR="00370516" w:rsidRPr="00987DFA">
        <w:rPr>
          <w:rFonts w:ascii="Times New Roman" w:hAnsi="Times New Roman" w:cs="Times New Roman"/>
          <w:i/>
          <w:iCs/>
          <w:color w:val="000000" w:themeColor="text1"/>
          <w:sz w:val="28"/>
          <w:szCs w:val="28"/>
        </w:rPr>
        <w:t xml:space="preserve"> </w:t>
      </w:r>
      <w:r w:rsidR="00370516" w:rsidRPr="00987DFA">
        <w:rPr>
          <w:rFonts w:ascii="Times New Roman" w:hAnsi="Times New Roman" w:cs="Times New Roman"/>
          <w:iCs/>
          <w:color w:val="000000" w:themeColor="text1"/>
          <w:sz w:val="28"/>
          <w:szCs w:val="28"/>
        </w:rPr>
        <w:t>Смоленской области</w:t>
      </w:r>
      <w:r w:rsidR="00B21035" w:rsidRPr="00987DFA">
        <w:rPr>
          <w:rFonts w:ascii="Times New Roman" w:hAnsi="Times New Roman" w:cs="Times New Roman"/>
          <w:iCs/>
          <w:color w:val="000000" w:themeColor="text1"/>
          <w:sz w:val="28"/>
          <w:szCs w:val="28"/>
        </w:rPr>
        <w:t>,</w:t>
      </w:r>
      <w:r w:rsidR="00370516" w:rsidRPr="00987DFA">
        <w:rPr>
          <w:rFonts w:ascii="Times New Roman" w:hAnsi="Times New Roman" w:cs="Times New Roman"/>
          <w:iCs/>
          <w:color w:val="000000" w:themeColor="text1"/>
          <w:sz w:val="28"/>
          <w:szCs w:val="28"/>
        </w:rPr>
        <w:t xml:space="preserve"> Велижский окружной Совет депутатов </w:t>
      </w:r>
      <w:r>
        <w:rPr>
          <w:rFonts w:ascii="Times New Roman" w:hAnsi="Times New Roman" w:cs="Times New Roman"/>
          <w:iCs/>
          <w:color w:val="000000" w:themeColor="text1"/>
          <w:sz w:val="28"/>
          <w:szCs w:val="28"/>
        </w:rPr>
        <w:t xml:space="preserve"> </w:t>
      </w:r>
    </w:p>
    <w:p w:rsidR="00804747" w:rsidRPr="00987DFA" w:rsidRDefault="00804747" w:rsidP="00E70340">
      <w:pPr>
        <w:shd w:val="clear" w:color="auto" w:fill="FFFFFF"/>
        <w:spacing w:after="0" w:line="240" w:lineRule="auto"/>
        <w:ind w:firstLine="709"/>
        <w:jc w:val="both"/>
        <w:rPr>
          <w:rFonts w:ascii="Times New Roman" w:hAnsi="Times New Roman" w:cs="Times New Roman"/>
          <w:iCs/>
          <w:color w:val="000000" w:themeColor="text1"/>
          <w:sz w:val="28"/>
          <w:szCs w:val="28"/>
        </w:rPr>
      </w:pPr>
    </w:p>
    <w:p w:rsidR="00B4356B" w:rsidRPr="00987DFA" w:rsidRDefault="00B4356B" w:rsidP="00804747">
      <w:pPr>
        <w:shd w:val="clear" w:color="auto" w:fill="FFFFFF"/>
        <w:spacing w:after="120" w:line="240" w:lineRule="auto"/>
        <w:ind w:firstLine="709"/>
        <w:jc w:val="both"/>
        <w:rPr>
          <w:rFonts w:ascii="Times New Roman" w:eastAsia="Times New Roman" w:hAnsi="Times New Roman" w:cs="Times New Roman"/>
          <w:bCs/>
          <w:color w:val="000000"/>
          <w:sz w:val="28"/>
          <w:szCs w:val="28"/>
          <w:lang w:eastAsia="ru-RU"/>
        </w:rPr>
      </w:pPr>
      <w:r w:rsidRPr="00987DFA">
        <w:rPr>
          <w:rFonts w:ascii="Times New Roman" w:eastAsia="Times New Roman" w:hAnsi="Times New Roman" w:cs="Times New Roman"/>
          <w:bCs/>
          <w:color w:val="000000"/>
          <w:sz w:val="28"/>
          <w:szCs w:val="28"/>
          <w:lang w:eastAsia="ru-RU"/>
        </w:rPr>
        <w:t>РЕШИЛ:</w:t>
      </w:r>
    </w:p>
    <w:p w:rsidR="00DF244F" w:rsidRDefault="00DF244F" w:rsidP="00FF7846">
      <w:pPr>
        <w:tabs>
          <w:tab w:val="left" w:pos="709"/>
          <w:tab w:val="left" w:pos="10206"/>
        </w:tabs>
        <w:spacing w:after="120" w:line="240" w:lineRule="auto"/>
        <w:jc w:val="both"/>
        <w:rPr>
          <w:rFonts w:ascii="Times New Roman" w:hAnsi="Times New Roman" w:cs="Times New Roman"/>
          <w:sz w:val="28"/>
          <w:szCs w:val="28"/>
        </w:rPr>
      </w:pPr>
      <w:r>
        <w:rPr>
          <w:rFonts w:ascii="Times New Roman" w:hAnsi="Times New Roman" w:cs="Times New Roman"/>
          <w:color w:val="000000" w:themeColor="text1"/>
          <w:sz w:val="28"/>
          <w:szCs w:val="28"/>
        </w:rPr>
        <w:tab/>
      </w:r>
      <w:r w:rsidR="002238BD" w:rsidRPr="00987DFA">
        <w:rPr>
          <w:rFonts w:ascii="Times New Roman" w:hAnsi="Times New Roman" w:cs="Times New Roman"/>
          <w:color w:val="000000" w:themeColor="text1"/>
          <w:sz w:val="28"/>
          <w:szCs w:val="28"/>
        </w:rPr>
        <w:t xml:space="preserve">1. </w:t>
      </w:r>
      <w:r>
        <w:rPr>
          <w:rFonts w:ascii="Times New Roman" w:hAnsi="Times New Roman" w:cs="Times New Roman"/>
          <w:sz w:val="28"/>
          <w:szCs w:val="28"/>
        </w:rPr>
        <w:t>Внести в</w:t>
      </w:r>
      <w:r w:rsidRPr="00E76815">
        <w:rPr>
          <w:rFonts w:ascii="Times New Roman" w:hAnsi="Times New Roman" w:cs="Times New Roman"/>
          <w:sz w:val="28"/>
          <w:szCs w:val="28"/>
        </w:rPr>
        <w:t xml:space="preserve"> </w:t>
      </w:r>
      <w:r w:rsidRPr="00987DFA">
        <w:rPr>
          <w:rFonts w:ascii="Times New Roman" w:eastAsia="Times New Roman" w:hAnsi="Times New Roman" w:cs="Times New Roman"/>
          <w:bCs/>
          <w:color w:val="000000"/>
          <w:sz w:val="28"/>
          <w:szCs w:val="28"/>
          <w:lang w:eastAsia="ru-RU"/>
        </w:rPr>
        <w:t>Положени</w:t>
      </w:r>
      <w:r>
        <w:rPr>
          <w:rFonts w:ascii="Times New Roman" w:eastAsia="Times New Roman" w:hAnsi="Times New Roman" w:cs="Times New Roman"/>
          <w:bCs/>
          <w:color w:val="000000"/>
          <w:sz w:val="28"/>
          <w:szCs w:val="28"/>
          <w:lang w:eastAsia="ru-RU"/>
        </w:rPr>
        <w:t>е</w:t>
      </w:r>
      <w:r w:rsidRPr="00987DFA">
        <w:rPr>
          <w:rFonts w:ascii="Times New Roman" w:eastAsia="Times New Roman" w:hAnsi="Times New Roman" w:cs="Times New Roman"/>
          <w:bCs/>
          <w:color w:val="000000"/>
          <w:sz w:val="28"/>
          <w:szCs w:val="28"/>
          <w:lang w:eastAsia="ru-RU"/>
        </w:rPr>
        <w:t xml:space="preserve"> о муниципальном контроле в сфере благоустройства </w:t>
      </w:r>
      <w:r w:rsidRPr="00987DFA">
        <w:rPr>
          <w:rFonts w:ascii="Times New Roman" w:eastAsia="Times New Roman" w:hAnsi="Times New Roman" w:cs="Times New Roman"/>
          <w:bCs/>
          <w:sz w:val="28"/>
          <w:szCs w:val="28"/>
          <w:lang w:eastAsia="ru-RU"/>
        </w:rPr>
        <w:t>на территории</w:t>
      </w:r>
      <w:r w:rsidRPr="00987DFA">
        <w:rPr>
          <w:rFonts w:ascii="Times New Roman" w:eastAsia="Times New Roman" w:hAnsi="Times New Roman" w:cs="Times New Roman"/>
          <w:sz w:val="28"/>
          <w:szCs w:val="28"/>
          <w:lang w:eastAsia="ru-RU"/>
        </w:rPr>
        <w:t xml:space="preserve"> </w:t>
      </w:r>
      <w:r w:rsidRPr="00987DFA">
        <w:rPr>
          <w:rFonts w:ascii="Times New Roman" w:eastAsia="Times New Roman" w:hAnsi="Times New Roman" w:cs="Times New Roman"/>
          <w:bCs/>
          <w:color w:val="000000"/>
          <w:sz w:val="28"/>
          <w:szCs w:val="28"/>
          <w:lang w:eastAsia="ru-RU"/>
        </w:rPr>
        <w:t>муниципального образования «Велижский муниципальный округ» Смоленской области</w:t>
      </w:r>
      <w:r>
        <w:rPr>
          <w:rFonts w:ascii="Times New Roman" w:eastAsia="Times New Roman" w:hAnsi="Times New Roman" w:cs="Times New Roman"/>
          <w:bCs/>
          <w:color w:val="000000"/>
          <w:sz w:val="28"/>
          <w:szCs w:val="28"/>
          <w:lang w:eastAsia="ru-RU"/>
        </w:rPr>
        <w:t>, утвержденное  решением Велижского окружного Совета депутатов от 25.03.2025 №39</w:t>
      </w:r>
      <w:r w:rsidRPr="00587A3F">
        <w:rPr>
          <w:rFonts w:ascii="Times New Roman" w:hAnsi="Times New Roman" w:cs="Times New Roman"/>
          <w:sz w:val="28"/>
          <w:szCs w:val="28"/>
        </w:rPr>
        <w:t>, следующие изменения:</w:t>
      </w:r>
    </w:p>
    <w:p w:rsidR="004224A4" w:rsidRDefault="00827722" w:rsidP="002F721C">
      <w:pPr>
        <w:tabs>
          <w:tab w:val="left" w:pos="709"/>
          <w:tab w:val="left" w:pos="10206"/>
        </w:tabs>
        <w:spacing w:after="80" w:line="240" w:lineRule="auto"/>
        <w:jc w:val="both"/>
        <w:rPr>
          <w:rFonts w:ascii="Times New Roman" w:eastAsia="Times New Roman" w:hAnsi="Times New Roman" w:cs="Times New Roman"/>
          <w:color w:val="000000"/>
          <w:sz w:val="28"/>
          <w:szCs w:val="28"/>
          <w:lang w:eastAsia="zh-CN"/>
        </w:rPr>
      </w:pPr>
      <w:r>
        <w:rPr>
          <w:rFonts w:ascii="Times New Roman" w:hAnsi="Times New Roman" w:cs="Times New Roman"/>
          <w:sz w:val="28"/>
          <w:szCs w:val="28"/>
        </w:rPr>
        <w:tab/>
      </w:r>
      <w:r w:rsidR="002F721C">
        <w:rPr>
          <w:rFonts w:ascii="Times New Roman" w:eastAsia="Times New Roman" w:hAnsi="Times New Roman" w:cs="Times New Roman"/>
          <w:color w:val="000000"/>
          <w:sz w:val="28"/>
          <w:szCs w:val="28"/>
          <w:lang w:eastAsia="zh-CN"/>
        </w:rPr>
        <w:t>1</w:t>
      </w:r>
      <w:r w:rsidR="004224A4">
        <w:rPr>
          <w:rFonts w:ascii="Times New Roman" w:eastAsia="Times New Roman" w:hAnsi="Times New Roman" w:cs="Times New Roman"/>
          <w:color w:val="000000"/>
          <w:sz w:val="28"/>
          <w:szCs w:val="28"/>
          <w:lang w:eastAsia="zh-CN"/>
        </w:rPr>
        <w:t>) пункт 1.2. дополнить абзацем  следующего содержания:</w:t>
      </w:r>
    </w:p>
    <w:p w:rsidR="004224A4" w:rsidRPr="00987DFA" w:rsidRDefault="004224A4" w:rsidP="004224A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«Контролируемые </w:t>
      </w:r>
      <w:r w:rsidRPr="00987DFA">
        <w:rPr>
          <w:rFonts w:ascii="Times New Roman" w:eastAsia="Times New Roman" w:hAnsi="Times New Roman" w:cs="Times New Roman"/>
          <w:color w:val="000000"/>
          <w:sz w:val="28"/>
          <w:szCs w:val="28"/>
          <w:lang w:eastAsia="ru-RU"/>
        </w:rPr>
        <w:t xml:space="preserve">лица, при </w:t>
      </w:r>
      <w:r>
        <w:rPr>
          <w:rFonts w:ascii="Times New Roman" w:eastAsia="Times New Roman" w:hAnsi="Times New Roman" w:cs="Times New Roman"/>
          <w:color w:val="000000"/>
          <w:sz w:val="28"/>
          <w:szCs w:val="28"/>
          <w:lang w:eastAsia="ru-RU"/>
        </w:rPr>
        <w:t xml:space="preserve">проведении </w:t>
      </w:r>
      <w:r w:rsidRPr="00987DFA">
        <w:rPr>
          <w:rFonts w:ascii="Times New Roman" w:eastAsia="Times New Roman" w:hAnsi="Times New Roman" w:cs="Times New Roman"/>
          <w:color w:val="000000"/>
          <w:sz w:val="28"/>
          <w:szCs w:val="28"/>
          <w:lang w:eastAsia="ru-RU"/>
        </w:rPr>
        <w:t xml:space="preserve">контроля в сфере благоустройства, имеют права, обязанности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и иными </w:t>
      </w:r>
      <w:r>
        <w:rPr>
          <w:rFonts w:ascii="Times New Roman" w:eastAsia="Times New Roman" w:hAnsi="Times New Roman" w:cs="Times New Roman"/>
          <w:color w:val="000000"/>
          <w:sz w:val="28"/>
          <w:szCs w:val="28"/>
          <w:lang w:eastAsia="ru-RU"/>
        </w:rPr>
        <w:t>Ф</w:t>
      </w:r>
      <w:r w:rsidRPr="00987DFA">
        <w:rPr>
          <w:rFonts w:ascii="Times New Roman" w:eastAsia="Times New Roman" w:hAnsi="Times New Roman" w:cs="Times New Roman"/>
          <w:color w:val="000000"/>
          <w:sz w:val="28"/>
          <w:szCs w:val="28"/>
          <w:lang w:eastAsia="ru-RU"/>
        </w:rPr>
        <w:t>едеральными законами.</w:t>
      </w:r>
      <w:r>
        <w:rPr>
          <w:rFonts w:ascii="Times New Roman" w:eastAsia="Times New Roman" w:hAnsi="Times New Roman" w:cs="Times New Roman"/>
          <w:color w:val="000000"/>
          <w:sz w:val="28"/>
          <w:szCs w:val="28"/>
          <w:lang w:eastAsia="ru-RU"/>
        </w:rPr>
        <w:t>»;</w:t>
      </w:r>
    </w:p>
    <w:p w:rsidR="00827722" w:rsidRDefault="004224A4" w:rsidP="00DF244F">
      <w:pPr>
        <w:tabs>
          <w:tab w:val="left" w:pos="709"/>
          <w:tab w:val="left" w:pos="1020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F721C">
        <w:rPr>
          <w:rFonts w:ascii="Times New Roman" w:hAnsi="Times New Roman" w:cs="Times New Roman"/>
          <w:sz w:val="28"/>
          <w:szCs w:val="28"/>
        </w:rPr>
        <w:t>2</w:t>
      </w:r>
      <w:r w:rsidR="00827722">
        <w:rPr>
          <w:rFonts w:ascii="Times New Roman" w:hAnsi="Times New Roman" w:cs="Times New Roman"/>
          <w:sz w:val="28"/>
          <w:szCs w:val="28"/>
        </w:rPr>
        <w:t>)</w:t>
      </w:r>
      <w:r w:rsidR="00C623CF">
        <w:rPr>
          <w:rFonts w:ascii="Times New Roman" w:hAnsi="Times New Roman" w:cs="Times New Roman"/>
          <w:sz w:val="28"/>
          <w:szCs w:val="28"/>
        </w:rPr>
        <w:t xml:space="preserve"> пункт 1.7. дополнить абзацем следующего содержания:</w:t>
      </w:r>
    </w:p>
    <w:p w:rsidR="00C537EE" w:rsidRDefault="008F2650" w:rsidP="00745390">
      <w:pPr>
        <w:tabs>
          <w:tab w:val="left" w:pos="709"/>
          <w:tab w:val="left" w:pos="10206"/>
        </w:tabs>
        <w:spacing w:after="120" w:line="240" w:lineRule="auto"/>
        <w:jc w:val="both"/>
        <w:rPr>
          <w:rFonts w:ascii="Times New Roman" w:eastAsia="Times New Roman" w:hAnsi="Times New Roman" w:cs="Times New Roman"/>
          <w:color w:val="000000"/>
          <w:sz w:val="28"/>
          <w:szCs w:val="28"/>
          <w:lang w:eastAsia="zh-CN"/>
        </w:rPr>
      </w:pPr>
      <w:r>
        <w:rPr>
          <w:rFonts w:ascii="Times New Roman" w:hAnsi="Times New Roman" w:cs="Times New Roman"/>
          <w:sz w:val="28"/>
          <w:szCs w:val="28"/>
        </w:rPr>
        <w:tab/>
      </w:r>
      <w:r w:rsidR="00C623CF">
        <w:rPr>
          <w:rFonts w:ascii="Times New Roman" w:hAnsi="Times New Roman" w:cs="Times New Roman"/>
          <w:sz w:val="28"/>
          <w:szCs w:val="28"/>
        </w:rPr>
        <w:t>«</w:t>
      </w:r>
      <w:r w:rsidRPr="00987DFA">
        <w:rPr>
          <w:rFonts w:ascii="Times New Roman" w:eastAsia="Times New Roman" w:hAnsi="Times New Roman" w:cs="Times New Roman"/>
          <w:color w:val="000000"/>
          <w:sz w:val="28"/>
          <w:szCs w:val="28"/>
          <w:lang w:eastAsia="zh-CN"/>
        </w:rPr>
        <w:t xml:space="preserve">Информация о </w:t>
      </w:r>
      <w:r>
        <w:rPr>
          <w:rFonts w:ascii="Times New Roman" w:eastAsia="Times New Roman" w:hAnsi="Times New Roman" w:cs="Times New Roman"/>
          <w:color w:val="000000"/>
          <w:sz w:val="28"/>
          <w:szCs w:val="28"/>
          <w:lang w:eastAsia="zh-CN"/>
        </w:rPr>
        <w:t>перечне объектов контроля</w:t>
      </w:r>
      <w:r w:rsidRPr="00987DFA">
        <w:rPr>
          <w:rFonts w:ascii="Times New Roman" w:eastAsia="Times New Roman" w:hAnsi="Times New Roman" w:cs="Times New Roman"/>
          <w:color w:val="000000"/>
          <w:sz w:val="28"/>
          <w:szCs w:val="28"/>
          <w:lang w:eastAsia="zh-CN"/>
        </w:rPr>
        <w:t xml:space="preserve"> размещается в Едином реестре контрольных (надзорных) мероприятий.</w:t>
      </w:r>
      <w:r>
        <w:rPr>
          <w:rFonts w:ascii="Times New Roman" w:eastAsia="Times New Roman" w:hAnsi="Times New Roman" w:cs="Times New Roman"/>
          <w:color w:val="000000"/>
          <w:sz w:val="28"/>
          <w:szCs w:val="28"/>
          <w:lang w:eastAsia="zh-CN"/>
        </w:rPr>
        <w:t>»;</w:t>
      </w:r>
    </w:p>
    <w:p w:rsidR="00E723D5" w:rsidRDefault="00E723D5" w:rsidP="00745390">
      <w:pPr>
        <w:tabs>
          <w:tab w:val="left" w:pos="709"/>
          <w:tab w:val="left" w:pos="10206"/>
        </w:tabs>
        <w:spacing w:after="120" w:line="240" w:lineRule="auto"/>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ab/>
      </w:r>
      <w:r w:rsidR="002F721C">
        <w:rPr>
          <w:rFonts w:ascii="Times New Roman" w:eastAsia="Times New Roman" w:hAnsi="Times New Roman" w:cs="Times New Roman"/>
          <w:color w:val="000000"/>
          <w:sz w:val="28"/>
          <w:szCs w:val="28"/>
          <w:lang w:eastAsia="zh-CN"/>
        </w:rPr>
        <w:t>3</w:t>
      </w:r>
      <w:r>
        <w:rPr>
          <w:rFonts w:ascii="Times New Roman" w:eastAsia="Times New Roman" w:hAnsi="Times New Roman" w:cs="Times New Roman"/>
          <w:color w:val="000000"/>
          <w:sz w:val="28"/>
          <w:szCs w:val="28"/>
          <w:lang w:eastAsia="zh-CN"/>
        </w:rPr>
        <w:t>) дополнить пунктом 1.9. следующего содержания:</w:t>
      </w:r>
    </w:p>
    <w:p w:rsidR="00287E60" w:rsidRDefault="00E723D5" w:rsidP="004B4F6B">
      <w:pPr>
        <w:suppressAutoHyphens/>
        <w:autoSpaceDE w:val="0"/>
        <w:spacing w:after="0" w:line="240" w:lineRule="auto"/>
        <w:ind w:firstLine="709"/>
        <w:jc w:val="both"/>
        <w:rPr>
          <w:rFonts w:ascii="Times New Roman" w:hAnsi="Times New Roman" w:cs="Times New Roman"/>
          <w:sz w:val="28"/>
          <w:szCs w:val="28"/>
        </w:rPr>
      </w:pPr>
      <w:r w:rsidRPr="00E759F5">
        <w:rPr>
          <w:rFonts w:ascii="Times New Roman" w:eastAsia="Times New Roman" w:hAnsi="Times New Roman" w:cs="Times New Roman"/>
          <w:color w:val="000000"/>
          <w:sz w:val="28"/>
          <w:szCs w:val="28"/>
          <w:lang w:eastAsia="zh-CN"/>
        </w:rPr>
        <w:t>«1.9.</w:t>
      </w:r>
      <w:r w:rsidR="004B4F6B" w:rsidRPr="00E759F5">
        <w:rPr>
          <w:rFonts w:ascii="Times New Roman" w:eastAsia="Times New Roman" w:hAnsi="Times New Roman" w:cs="Times New Roman"/>
          <w:color w:val="000000"/>
          <w:sz w:val="28"/>
          <w:szCs w:val="28"/>
          <w:lang w:eastAsia="zh-CN"/>
        </w:rPr>
        <w:t xml:space="preserve"> Администрация </w:t>
      </w:r>
      <w:r w:rsidR="004B4F6B" w:rsidRPr="00E759F5">
        <w:rPr>
          <w:rFonts w:ascii="Times New Roman" w:hAnsi="Times New Roman" w:cs="Times New Roman"/>
          <w:sz w:val="28"/>
          <w:szCs w:val="28"/>
        </w:rPr>
        <w:t xml:space="preserve">ежегодно осуществляет подготовку доклада о виде контроля с указанием сведений о достижении ключевых показателей и сведений об индикативных показателях </w:t>
      </w:r>
      <w:r w:rsidR="004B4F6B" w:rsidRPr="00D42E00">
        <w:rPr>
          <w:rFonts w:ascii="Times New Roman" w:eastAsia="Times New Roman" w:hAnsi="Times New Roman" w:cs="Times New Roman"/>
          <w:color w:val="000000"/>
          <w:sz w:val="28"/>
          <w:szCs w:val="28"/>
          <w:lang w:eastAsia="zh-CN"/>
        </w:rPr>
        <w:t xml:space="preserve">контроля в сфере благоустройства, </w:t>
      </w:r>
      <w:r w:rsidR="004B4F6B" w:rsidRPr="00D42E00">
        <w:rPr>
          <w:rFonts w:ascii="Times New Roman" w:hAnsi="Times New Roman" w:cs="Times New Roman"/>
          <w:sz w:val="28"/>
          <w:szCs w:val="28"/>
        </w:rPr>
        <w:t>в том числе о влиянии профилактических мероприятий и контрольных мероприятий на достижение ключевых показателей, а также</w:t>
      </w:r>
      <w:r w:rsidR="00D42E00">
        <w:rPr>
          <w:rFonts w:ascii="Times New Roman" w:hAnsi="Times New Roman" w:cs="Times New Roman"/>
          <w:sz w:val="28"/>
          <w:szCs w:val="28"/>
        </w:rPr>
        <w:t xml:space="preserve"> с указанием</w:t>
      </w:r>
      <w:r w:rsidR="004B4F6B" w:rsidRPr="00D42E00">
        <w:rPr>
          <w:rFonts w:ascii="Times New Roman" w:hAnsi="Times New Roman" w:cs="Times New Roman"/>
          <w:sz w:val="28"/>
          <w:szCs w:val="28"/>
        </w:rPr>
        <w:t xml:space="preserve"> предложени</w:t>
      </w:r>
      <w:r w:rsidR="00D42E00">
        <w:rPr>
          <w:rFonts w:ascii="Times New Roman" w:hAnsi="Times New Roman" w:cs="Times New Roman"/>
          <w:sz w:val="28"/>
          <w:szCs w:val="28"/>
        </w:rPr>
        <w:t>й</w:t>
      </w:r>
      <w:r w:rsidR="004B4F6B" w:rsidRPr="00D42E00">
        <w:rPr>
          <w:rFonts w:ascii="Times New Roman" w:hAnsi="Times New Roman" w:cs="Times New Roman"/>
          <w:sz w:val="28"/>
          <w:szCs w:val="28"/>
        </w:rPr>
        <w:t xml:space="preserve"> по результатам обобщения правоприменительной практики.</w:t>
      </w:r>
    </w:p>
    <w:p w:rsidR="00287E60" w:rsidRPr="00BD4CBB" w:rsidRDefault="00287E60" w:rsidP="004B4F6B">
      <w:pPr>
        <w:suppressAutoHyphens/>
        <w:autoSpaceDE w:val="0"/>
        <w:spacing w:after="0" w:line="240" w:lineRule="auto"/>
        <w:ind w:firstLine="709"/>
        <w:jc w:val="both"/>
        <w:rPr>
          <w:rFonts w:ascii="Times New Roman" w:hAnsi="Times New Roman" w:cs="Times New Roman"/>
          <w:sz w:val="28"/>
          <w:szCs w:val="28"/>
        </w:rPr>
      </w:pPr>
      <w:r w:rsidRPr="00BD4CBB">
        <w:rPr>
          <w:rFonts w:ascii="Times New Roman" w:eastAsia="Times New Roman" w:hAnsi="Times New Roman" w:cs="Times New Roman"/>
          <w:sz w:val="28"/>
          <w:szCs w:val="28"/>
          <w:lang w:eastAsia="zh-CN"/>
        </w:rPr>
        <w:t xml:space="preserve">Доклад </w:t>
      </w:r>
      <w:r w:rsidRPr="00BD4CBB">
        <w:rPr>
          <w:rFonts w:ascii="Times New Roman" w:hAnsi="Times New Roman" w:cs="Times New Roman"/>
          <w:sz w:val="28"/>
          <w:szCs w:val="28"/>
        </w:rPr>
        <w:t>о виде контроля</w:t>
      </w:r>
      <w:r w:rsidRPr="00BD4CBB">
        <w:rPr>
          <w:rFonts w:ascii="Times New Roman" w:eastAsia="Times New Roman" w:hAnsi="Times New Roman" w:cs="Times New Roman"/>
          <w:sz w:val="28"/>
          <w:szCs w:val="28"/>
          <w:lang w:eastAsia="zh-CN"/>
        </w:rPr>
        <w:t xml:space="preserve"> подписывается Главой </w:t>
      </w:r>
      <w:r w:rsidRPr="00BD4CBB">
        <w:rPr>
          <w:rFonts w:ascii="Times New Roman" w:eastAsia="Times New Roman" w:hAnsi="Times New Roman" w:cs="Times New Roman"/>
          <w:bCs/>
          <w:sz w:val="28"/>
          <w:szCs w:val="28"/>
          <w:lang w:eastAsia="ru-RU"/>
        </w:rPr>
        <w:t>муниципального образования «Велижский муниципальный округ» Смоленской области</w:t>
      </w:r>
      <w:r w:rsidRPr="00BD4CBB">
        <w:rPr>
          <w:rFonts w:ascii="Times New Roman" w:eastAsia="Times New Roman" w:hAnsi="Times New Roman" w:cs="Times New Roman"/>
          <w:sz w:val="28"/>
          <w:szCs w:val="28"/>
          <w:lang w:eastAsia="zh-CN"/>
        </w:rPr>
        <w:t xml:space="preserve"> и размещается в срок до 15 </w:t>
      </w:r>
      <w:r w:rsidRPr="00BD4CBB">
        <w:rPr>
          <w:rFonts w:ascii="Times New Roman" w:eastAsia="Times New Roman" w:hAnsi="Times New Roman" w:cs="Times New Roman"/>
          <w:sz w:val="28"/>
          <w:szCs w:val="28"/>
          <w:lang w:eastAsia="zh-CN"/>
        </w:rPr>
        <w:lastRenderedPageBreak/>
        <w:t xml:space="preserve">марта года, следующего за отчетным годом, </w:t>
      </w:r>
      <w:r w:rsidR="009B1D7F" w:rsidRPr="00BD4CBB">
        <w:rPr>
          <w:rFonts w:ascii="Times New Roman" w:eastAsia="Times New Roman" w:hAnsi="Times New Roman" w:cs="Times New Roman"/>
          <w:sz w:val="28"/>
          <w:szCs w:val="28"/>
          <w:lang w:eastAsia="zh-CN"/>
        </w:rPr>
        <w:t>в электронной форме</w:t>
      </w:r>
      <w:r w:rsidR="009B1D7F" w:rsidRPr="00BD4CBB">
        <w:rPr>
          <w:rFonts w:ascii="Times New Roman" w:hAnsi="Times New Roman" w:cs="Times New Roman"/>
          <w:sz w:val="28"/>
          <w:szCs w:val="28"/>
          <w:shd w:val="clear" w:color="auto" w:fill="FFFFFF"/>
        </w:rPr>
        <w:t xml:space="preserve"> посредством подсистемы сбора отчетности, установленной Правительством РФ</w:t>
      </w:r>
      <w:r w:rsidRPr="00BD4CBB">
        <w:rPr>
          <w:rFonts w:ascii="Times New Roman" w:eastAsia="Times New Roman" w:hAnsi="Times New Roman" w:cs="Times New Roman"/>
          <w:sz w:val="28"/>
          <w:szCs w:val="28"/>
          <w:lang w:eastAsia="zh-CN"/>
        </w:rPr>
        <w:t>.</w:t>
      </w:r>
    </w:p>
    <w:p w:rsidR="004B4F6B" w:rsidRPr="00BD4CBB" w:rsidRDefault="009B1D7F" w:rsidP="00BD4CBB">
      <w:pPr>
        <w:suppressAutoHyphens/>
        <w:autoSpaceDE w:val="0"/>
        <w:spacing w:after="120" w:line="240" w:lineRule="auto"/>
        <w:ind w:firstLine="709"/>
        <w:jc w:val="both"/>
        <w:rPr>
          <w:rFonts w:ascii="Times New Roman" w:eastAsia="Times New Roman" w:hAnsi="Times New Roman" w:cs="Times New Roman"/>
          <w:sz w:val="28"/>
          <w:szCs w:val="28"/>
          <w:lang w:eastAsia="zh-CN"/>
        </w:rPr>
      </w:pPr>
      <w:r w:rsidRPr="00BD4CBB">
        <w:rPr>
          <w:rFonts w:ascii="Times New Roman" w:hAnsi="Times New Roman" w:cs="Times New Roman"/>
          <w:sz w:val="28"/>
          <w:szCs w:val="28"/>
          <w:shd w:val="clear" w:color="auto" w:fill="FFFFFF"/>
        </w:rPr>
        <w:t xml:space="preserve">Доклад </w:t>
      </w:r>
      <w:r w:rsidRPr="00BD4CBB">
        <w:rPr>
          <w:rFonts w:ascii="Times New Roman" w:hAnsi="Times New Roman" w:cs="Times New Roman"/>
          <w:sz w:val="28"/>
          <w:szCs w:val="28"/>
        </w:rPr>
        <w:t>о виде контроля</w:t>
      </w:r>
      <w:r w:rsidRPr="00BD4CBB">
        <w:rPr>
          <w:rFonts w:ascii="Times New Roman" w:eastAsia="Times New Roman" w:hAnsi="Times New Roman" w:cs="Times New Roman"/>
          <w:sz w:val="28"/>
          <w:szCs w:val="28"/>
          <w:lang w:eastAsia="zh-CN"/>
        </w:rPr>
        <w:t xml:space="preserve"> </w:t>
      </w:r>
      <w:r w:rsidRPr="00BD4CBB">
        <w:rPr>
          <w:rFonts w:ascii="Times New Roman" w:hAnsi="Times New Roman" w:cs="Times New Roman"/>
          <w:sz w:val="28"/>
          <w:szCs w:val="28"/>
          <w:shd w:val="clear" w:color="auto" w:fill="FFFFFF"/>
        </w:rPr>
        <w:t>подлежат размещению Администрацией</w:t>
      </w:r>
      <w:r w:rsidR="00BD4CBB" w:rsidRPr="00BD4CBB">
        <w:rPr>
          <w:rFonts w:ascii="Times New Roman" w:eastAsia="Times New Roman" w:hAnsi="Times New Roman" w:cs="Times New Roman"/>
          <w:sz w:val="28"/>
          <w:szCs w:val="28"/>
          <w:lang w:eastAsia="zh-CN"/>
        </w:rPr>
        <w:t xml:space="preserve"> на официальном сайте Администрации в информационно-телекоммуникационной сети «</w:t>
      </w:r>
      <w:r w:rsidR="00AF63EE" w:rsidRPr="00BD4CBB">
        <w:rPr>
          <w:rFonts w:ascii="Times New Roman" w:eastAsia="Times New Roman" w:hAnsi="Times New Roman" w:cs="Times New Roman"/>
          <w:sz w:val="28"/>
          <w:szCs w:val="28"/>
          <w:lang w:eastAsia="zh-CN"/>
        </w:rPr>
        <w:t>Интернет</w:t>
      </w:r>
      <w:r w:rsidR="00BD4CBB" w:rsidRPr="00BD4CBB">
        <w:rPr>
          <w:rFonts w:ascii="Times New Roman" w:eastAsia="Times New Roman" w:hAnsi="Times New Roman" w:cs="Times New Roman"/>
          <w:sz w:val="28"/>
          <w:szCs w:val="28"/>
          <w:lang w:eastAsia="zh-CN"/>
        </w:rPr>
        <w:t>», в разделе, посвященном контрольной деятельности,</w:t>
      </w:r>
      <w:r w:rsidR="00BD4CBB" w:rsidRPr="00BD4CBB">
        <w:rPr>
          <w:rFonts w:ascii="Times New Roman" w:hAnsi="Times New Roman" w:cs="Times New Roman"/>
          <w:sz w:val="28"/>
          <w:szCs w:val="28"/>
          <w:shd w:val="clear" w:color="auto" w:fill="FFFFFF"/>
        </w:rPr>
        <w:t xml:space="preserve"> </w:t>
      </w:r>
      <w:r w:rsidRPr="00BD4CBB">
        <w:rPr>
          <w:rFonts w:ascii="Times New Roman" w:hAnsi="Times New Roman" w:cs="Times New Roman"/>
          <w:sz w:val="28"/>
          <w:szCs w:val="28"/>
          <w:shd w:val="clear" w:color="auto" w:fill="FFFFFF"/>
        </w:rPr>
        <w:t>в </w:t>
      </w:r>
      <w:r w:rsidRPr="000A19BD">
        <w:rPr>
          <w:rStyle w:val="searchresult"/>
          <w:rFonts w:ascii="Times New Roman" w:hAnsi="Times New Roman" w:cs="Times New Roman"/>
          <w:sz w:val="28"/>
          <w:szCs w:val="28"/>
          <w:bdr w:val="none" w:sz="0" w:space="0" w:color="auto" w:frame="1"/>
        </w:rPr>
        <w:t>срок</w:t>
      </w:r>
      <w:r w:rsidRPr="000A19BD">
        <w:rPr>
          <w:rFonts w:ascii="Times New Roman" w:hAnsi="Times New Roman" w:cs="Times New Roman"/>
          <w:sz w:val="28"/>
          <w:szCs w:val="28"/>
        </w:rPr>
        <w:t>,</w:t>
      </w:r>
      <w:r w:rsidRPr="00BD4CBB">
        <w:rPr>
          <w:rFonts w:ascii="Times New Roman" w:hAnsi="Times New Roman" w:cs="Times New Roman"/>
          <w:sz w:val="28"/>
          <w:szCs w:val="28"/>
          <w:shd w:val="clear" w:color="auto" w:fill="FFFFFF"/>
        </w:rPr>
        <w:t xml:space="preserve"> не превышающий 15 календарных дней со дня представления такого доклада посредством подсистемы сбора отчетности, </w:t>
      </w:r>
      <w:r w:rsidR="00BD4CBB" w:rsidRPr="00BD4CBB">
        <w:rPr>
          <w:rFonts w:ascii="Times New Roman" w:hAnsi="Times New Roman" w:cs="Times New Roman"/>
          <w:sz w:val="28"/>
          <w:szCs w:val="28"/>
          <w:shd w:val="clear" w:color="auto" w:fill="FFFFFF"/>
        </w:rPr>
        <w:t>подсистемы сбора отчетности, установленной Правительством РФ</w:t>
      </w:r>
      <w:r w:rsidR="00BD4CBB" w:rsidRPr="00BD4CBB">
        <w:rPr>
          <w:rFonts w:ascii="Times New Roman" w:eastAsia="Times New Roman" w:hAnsi="Times New Roman" w:cs="Times New Roman"/>
          <w:sz w:val="28"/>
          <w:szCs w:val="28"/>
          <w:lang w:eastAsia="zh-CN"/>
        </w:rPr>
        <w:t>.</w:t>
      </w:r>
      <w:r w:rsidR="00D42E00" w:rsidRPr="00BD4CBB">
        <w:rPr>
          <w:rFonts w:ascii="Times New Roman" w:hAnsi="Times New Roman" w:cs="Times New Roman"/>
          <w:sz w:val="28"/>
          <w:szCs w:val="28"/>
        </w:rPr>
        <w:t>»;</w:t>
      </w:r>
    </w:p>
    <w:p w:rsidR="00D24E88" w:rsidRDefault="00D24E88" w:rsidP="00C752D8">
      <w:pPr>
        <w:tabs>
          <w:tab w:val="left" w:pos="709"/>
          <w:tab w:val="left" w:pos="10206"/>
        </w:tabs>
        <w:spacing w:after="12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zh-CN"/>
        </w:rPr>
        <w:tab/>
      </w:r>
      <w:r w:rsidR="002F721C">
        <w:rPr>
          <w:rFonts w:ascii="Times New Roman" w:eastAsia="Times New Roman" w:hAnsi="Times New Roman" w:cs="Times New Roman"/>
          <w:color w:val="000000"/>
          <w:sz w:val="28"/>
          <w:szCs w:val="28"/>
          <w:lang w:eastAsia="zh-CN"/>
        </w:rPr>
        <w:t>4</w:t>
      </w:r>
      <w:r>
        <w:rPr>
          <w:rFonts w:ascii="Times New Roman" w:eastAsia="Times New Roman" w:hAnsi="Times New Roman" w:cs="Times New Roman"/>
          <w:color w:val="000000"/>
          <w:sz w:val="28"/>
          <w:szCs w:val="28"/>
          <w:lang w:eastAsia="zh-CN"/>
        </w:rPr>
        <w:t xml:space="preserve">) </w:t>
      </w:r>
      <w:r>
        <w:rPr>
          <w:rFonts w:ascii="Times New Roman" w:hAnsi="Times New Roman" w:cs="Times New Roman"/>
          <w:sz w:val="28"/>
          <w:szCs w:val="28"/>
        </w:rPr>
        <w:t>пункт</w:t>
      </w:r>
      <w:r w:rsidR="008B1F1E">
        <w:rPr>
          <w:rFonts w:ascii="Times New Roman" w:hAnsi="Times New Roman" w:cs="Times New Roman"/>
          <w:sz w:val="28"/>
          <w:szCs w:val="28"/>
        </w:rPr>
        <w:t xml:space="preserve"> </w:t>
      </w:r>
      <w:r>
        <w:rPr>
          <w:rFonts w:ascii="Times New Roman" w:hAnsi="Times New Roman" w:cs="Times New Roman"/>
          <w:sz w:val="28"/>
          <w:szCs w:val="28"/>
        </w:rPr>
        <w:t xml:space="preserve"> 2.4. изложить в следующей редакции:</w:t>
      </w:r>
    </w:p>
    <w:p w:rsidR="00D24E88" w:rsidRDefault="00D24E88" w:rsidP="00C752D8">
      <w:pPr>
        <w:suppressAutoHyphens/>
        <w:autoSpaceDE w:val="0"/>
        <w:spacing w:after="80" w:line="240" w:lineRule="auto"/>
        <w:ind w:firstLine="709"/>
        <w:jc w:val="both"/>
        <w:rPr>
          <w:rFonts w:ascii="Times New Roman" w:eastAsia="Times New Roman" w:hAnsi="Times New Roman" w:cs="Times New Roman"/>
          <w:color w:val="000000"/>
          <w:sz w:val="28"/>
          <w:szCs w:val="28"/>
          <w:lang w:eastAsia="zh-CN"/>
        </w:rPr>
      </w:pPr>
      <w:r w:rsidRPr="00C752D8">
        <w:rPr>
          <w:rFonts w:ascii="Times New Roman" w:eastAsia="Times New Roman" w:hAnsi="Times New Roman" w:cs="Times New Roman"/>
          <w:color w:val="000000"/>
          <w:sz w:val="28"/>
          <w:szCs w:val="28"/>
          <w:lang w:eastAsia="zh-CN"/>
        </w:rPr>
        <w:t xml:space="preserve">«2.4. Проведение Администрацией плановых контрольных мероприятий </w:t>
      </w:r>
      <w:r w:rsidR="00C752D8" w:rsidRPr="00C752D8">
        <w:rPr>
          <w:rFonts w:ascii="Times New Roman" w:eastAsia="Times New Roman" w:hAnsi="Times New Roman" w:cs="Times New Roman"/>
          <w:color w:val="000000"/>
          <w:sz w:val="28"/>
          <w:szCs w:val="28"/>
          <w:lang w:eastAsia="zh-CN"/>
        </w:rPr>
        <w:t xml:space="preserve">и </w:t>
      </w:r>
      <w:r w:rsidR="00C752D8" w:rsidRPr="00C752D8">
        <w:rPr>
          <w:rFonts w:ascii="Times New Roman" w:hAnsi="Times New Roman" w:cs="Times New Roman"/>
          <w:sz w:val="28"/>
          <w:szCs w:val="28"/>
        </w:rPr>
        <w:t>проведение обязательных профилактических визитов,</w:t>
      </w:r>
      <w:r w:rsidR="00C752D8" w:rsidRPr="00C752D8">
        <w:rPr>
          <w:rFonts w:ascii="Times New Roman" w:eastAsia="Times New Roman" w:hAnsi="Times New Roman" w:cs="Times New Roman"/>
          <w:color w:val="000000"/>
          <w:sz w:val="28"/>
          <w:szCs w:val="28"/>
          <w:lang w:eastAsia="zh-CN"/>
        </w:rPr>
        <w:t xml:space="preserve"> </w:t>
      </w:r>
      <w:r w:rsidRPr="00C752D8">
        <w:rPr>
          <w:rFonts w:ascii="Times New Roman" w:eastAsia="Times New Roman" w:hAnsi="Times New Roman" w:cs="Times New Roman"/>
          <w:color w:val="000000"/>
          <w:sz w:val="28"/>
          <w:szCs w:val="28"/>
          <w:lang w:eastAsia="zh-CN"/>
        </w:rPr>
        <w:t>в зависимости от присвоенной категории риска</w:t>
      </w:r>
      <w:r w:rsidR="00C752D8" w:rsidRPr="00C752D8">
        <w:rPr>
          <w:rFonts w:ascii="Times New Roman" w:eastAsia="Times New Roman" w:hAnsi="Times New Roman" w:cs="Times New Roman"/>
          <w:color w:val="000000"/>
          <w:sz w:val="28"/>
          <w:szCs w:val="28"/>
          <w:lang w:eastAsia="zh-CN"/>
        </w:rPr>
        <w:t>,</w:t>
      </w:r>
      <w:r w:rsidRPr="00C752D8">
        <w:rPr>
          <w:rFonts w:ascii="Times New Roman" w:eastAsia="Times New Roman" w:hAnsi="Times New Roman" w:cs="Times New Roman"/>
          <w:color w:val="000000"/>
          <w:sz w:val="28"/>
          <w:szCs w:val="28"/>
          <w:lang w:eastAsia="zh-CN"/>
        </w:rPr>
        <w:t xml:space="preserve"> осуществляется со следующей периодичностью:</w:t>
      </w:r>
    </w:p>
    <w:p w:rsidR="0084167A" w:rsidRDefault="00C752D8" w:rsidP="0084167A">
      <w:pPr>
        <w:pStyle w:val="af0"/>
        <w:spacing w:before="0" w:beforeAutospacing="0" w:after="0" w:afterAutospacing="0"/>
        <w:ind w:firstLine="709"/>
        <w:jc w:val="both"/>
        <w:rPr>
          <w:sz w:val="28"/>
          <w:szCs w:val="28"/>
        </w:rPr>
      </w:pPr>
      <w:r w:rsidRPr="00C752D8">
        <w:rPr>
          <w:sz w:val="28"/>
          <w:szCs w:val="28"/>
        </w:rPr>
        <w:t>1) не менее одного, но не более двух плановых контрольных мероприятий в год - для объектов контроля, отнесенных к категории чрезвычайно высокого риска</w:t>
      </w:r>
      <w:r w:rsidR="0084167A">
        <w:rPr>
          <w:sz w:val="28"/>
          <w:szCs w:val="28"/>
        </w:rPr>
        <w:t>.</w:t>
      </w:r>
    </w:p>
    <w:p w:rsidR="00C752D8" w:rsidRPr="0084167A" w:rsidRDefault="0084167A" w:rsidP="0084167A">
      <w:pPr>
        <w:pStyle w:val="af0"/>
        <w:spacing w:before="0" w:beforeAutospacing="0" w:after="80" w:afterAutospacing="0"/>
        <w:ind w:firstLine="709"/>
        <w:jc w:val="both"/>
        <w:rPr>
          <w:sz w:val="28"/>
          <w:szCs w:val="28"/>
        </w:rPr>
      </w:pPr>
      <w:r w:rsidRPr="0084167A">
        <w:rPr>
          <w:sz w:val="28"/>
          <w:szCs w:val="28"/>
        </w:rPr>
        <w:t>Администрация вправе провести вместо планового контрольного мероприятия, указанного в настоящем подпункте, обязательный профилактический визит</w:t>
      </w:r>
      <w:r>
        <w:rPr>
          <w:sz w:val="28"/>
          <w:szCs w:val="28"/>
        </w:rPr>
        <w:t>;</w:t>
      </w:r>
    </w:p>
    <w:p w:rsidR="00C752D8" w:rsidRPr="00C752D8" w:rsidRDefault="00C752D8" w:rsidP="00C752D8">
      <w:pPr>
        <w:pStyle w:val="af0"/>
        <w:spacing w:before="0" w:beforeAutospacing="0" w:after="80" w:afterAutospacing="0"/>
        <w:ind w:firstLine="709"/>
        <w:jc w:val="both"/>
        <w:rPr>
          <w:sz w:val="28"/>
          <w:szCs w:val="28"/>
        </w:rPr>
      </w:pPr>
      <w:r w:rsidRPr="00C752D8">
        <w:rPr>
          <w:sz w:val="28"/>
          <w:szCs w:val="28"/>
        </w:rPr>
        <w:t xml:space="preserve">2) одно плановое контрольное мероприятие в два года либо один обязательный профилактический визит в год - для объектов контроля, отнесенных к категории высокого риска; </w:t>
      </w:r>
    </w:p>
    <w:p w:rsidR="00C752D8" w:rsidRPr="00C752D8" w:rsidRDefault="00C752D8" w:rsidP="00C752D8">
      <w:pPr>
        <w:pStyle w:val="af0"/>
        <w:spacing w:before="0" w:beforeAutospacing="0" w:after="0" w:afterAutospacing="0"/>
        <w:ind w:firstLine="709"/>
        <w:jc w:val="both"/>
        <w:rPr>
          <w:sz w:val="28"/>
          <w:szCs w:val="28"/>
        </w:rPr>
      </w:pPr>
      <w:r w:rsidRPr="00C752D8">
        <w:rPr>
          <w:sz w:val="28"/>
          <w:szCs w:val="28"/>
        </w:rPr>
        <w:t xml:space="preserve">3)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 </w:t>
      </w:r>
    </w:p>
    <w:p w:rsidR="00D24E88" w:rsidRPr="00987DFA" w:rsidRDefault="00D24E88" w:rsidP="00D24E88">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987DFA">
        <w:rPr>
          <w:rFonts w:ascii="Times New Roman" w:eastAsia="Times New Roman" w:hAnsi="Times New Roman" w:cs="Times New Roman"/>
          <w:color w:val="000000"/>
          <w:sz w:val="28"/>
          <w:szCs w:val="28"/>
          <w:lang w:eastAsia="zh-CN"/>
        </w:rPr>
        <w:t>В отношении объектов контроля, отнесенных к категории низкого риска, плановые контрольные мероприятия не проводятся.</w:t>
      </w:r>
    </w:p>
    <w:p w:rsidR="00273B3C" w:rsidRDefault="00D24E88" w:rsidP="00273B3C">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987DFA">
        <w:rPr>
          <w:rFonts w:ascii="Times New Roman" w:eastAsia="Times New Roman" w:hAnsi="Times New Roman" w:cs="Times New Roman"/>
          <w:color w:val="000000"/>
          <w:sz w:val="28"/>
          <w:szCs w:val="28"/>
          <w:lang w:eastAsia="zh-CN"/>
        </w:rPr>
        <w:t>Принятие решения об отнесении объектов контроля к категории низкого риска не требуется.</w:t>
      </w:r>
    </w:p>
    <w:p w:rsidR="00D24E88" w:rsidRPr="00273B3C" w:rsidRDefault="00273B3C" w:rsidP="008B1F1E">
      <w:pPr>
        <w:pStyle w:val="af0"/>
        <w:spacing w:before="0" w:beforeAutospacing="0" w:after="120" w:afterAutospacing="0" w:line="288" w:lineRule="atLeast"/>
        <w:ind w:firstLine="709"/>
        <w:jc w:val="both"/>
        <w:rPr>
          <w:color w:val="000000"/>
          <w:sz w:val="28"/>
          <w:szCs w:val="28"/>
          <w:lang w:eastAsia="zh-CN"/>
        </w:rPr>
      </w:pPr>
      <w:r w:rsidRPr="00273B3C">
        <w:rPr>
          <w:sz w:val="28"/>
          <w:szCs w:val="28"/>
        </w:rPr>
        <w:t xml:space="preserve">Федеральным законом о виде контроля может быть предусмотрено освобождение контролируемого лица от проведения плановых </w:t>
      </w:r>
      <w:proofErr w:type="gramStart"/>
      <w:r w:rsidRPr="00273B3C">
        <w:rPr>
          <w:sz w:val="28"/>
          <w:szCs w:val="28"/>
        </w:rPr>
        <w:t>контрольных  мероприятий</w:t>
      </w:r>
      <w:proofErr w:type="gramEnd"/>
      <w:r w:rsidRPr="00273B3C">
        <w:rPr>
          <w:sz w:val="28"/>
          <w:szCs w:val="28"/>
        </w:rPr>
        <w:t>,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r w:rsidR="00A373B2" w:rsidRPr="00273B3C">
        <w:rPr>
          <w:color w:val="000000"/>
          <w:sz w:val="28"/>
          <w:szCs w:val="28"/>
          <w:lang w:eastAsia="zh-CN"/>
        </w:rPr>
        <w:t>»;</w:t>
      </w:r>
    </w:p>
    <w:p w:rsidR="008507D9" w:rsidRDefault="008507D9" w:rsidP="008507D9">
      <w:pPr>
        <w:tabs>
          <w:tab w:val="left" w:pos="709"/>
          <w:tab w:val="left" w:pos="10206"/>
        </w:tabs>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zh-CN"/>
        </w:rPr>
        <w:tab/>
      </w:r>
      <w:r w:rsidR="002F721C">
        <w:rPr>
          <w:rFonts w:ascii="Times New Roman" w:eastAsia="Times New Roman" w:hAnsi="Times New Roman" w:cs="Times New Roman"/>
          <w:color w:val="000000"/>
          <w:sz w:val="28"/>
          <w:szCs w:val="28"/>
          <w:lang w:eastAsia="zh-CN"/>
        </w:rPr>
        <w:t>5</w:t>
      </w:r>
      <w:r>
        <w:rPr>
          <w:rFonts w:ascii="Times New Roman" w:eastAsia="Times New Roman" w:hAnsi="Times New Roman" w:cs="Times New Roman"/>
          <w:color w:val="000000"/>
          <w:sz w:val="28"/>
          <w:szCs w:val="28"/>
          <w:lang w:eastAsia="zh-CN"/>
        </w:rPr>
        <w:t xml:space="preserve">) абзац 2 </w:t>
      </w:r>
      <w:r>
        <w:rPr>
          <w:rFonts w:ascii="Times New Roman" w:hAnsi="Times New Roman" w:cs="Times New Roman"/>
          <w:sz w:val="28"/>
          <w:szCs w:val="28"/>
        </w:rPr>
        <w:t>пункта 2.6. изложить в следующей редакции:</w:t>
      </w:r>
    </w:p>
    <w:p w:rsidR="008507D9" w:rsidRDefault="008507D9" w:rsidP="00A16E10">
      <w:pPr>
        <w:suppressAutoHyphens/>
        <w:autoSpaceDE w:val="0"/>
        <w:spacing w:after="12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zh-CN"/>
        </w:rPr>
        <w:t>«</w:t>
      </w:r>
      <w:r w:rsidR="00A16E10" w:rsidRPr="009B1FE9">
        <w:rPr>
          <w:rFonts w:ascii="Times New Roman" w:hAnsi="Times New Roman" w:cs="Times New Roman"/>
          <w:sz w:val="28"/>
          <w:szCs w:val="28"/>
        </w:rPr>
        <w:t>Контролируемое лицо</w:t>
      </w:r>
      <w:r w:rsidR="00A16E10" w:rsidRPr="00C752D8">
        <w:rPr>
          <w:rFonts w:ascii="Times New Roman" w:hAnsi="Times New Roman" w:cs="Times New Roman"/>
          <w:sz w:val="28"/>
          <w:szCs w:val="28"/>
        </w:rPr>
        <w:t xml:space="preserve">, в том числе с использованием единого портала государственных и муниципальных услуг (функций), </w:t>
      </w:r>
      <w:r w:rsidRPr="00987DFA">
        <w:rPr>
          <w:rFonts w:ascii="Times New Roman" w:eastAsia="Times New Roman" w:hAnsi="Times New Roman" w:cs="Times New Roman"/>
          <w:color w:val="000000"/>
          <w:sz w:val="28"/>
          <w:szCs w:val="28"/>
          <w:lang w:eastAsia="zh-CN"/>
        </w:rPr>
        <w:t xml:space="preserve">вправе подать в Администрацию заявление об </w:t>
      </w:r>
      <w:r w:rsidRPr="00A16E10">
        <w:rPr>
          <w:rFonts w:ascii="Times New Roman" w:eastAsia="Times New Roman" w:hAnsi="Times New Roman" w:cs="Times New Roman"/>
          <w:color w:val="000000"/>
          <w:sz w:val="28"/>
          <w:szCs w:val="28"/>
          <w:lang w:eastAsia="zh-CN"/>
        </w:rPr>
        <w:t xml:space="preserve">изменении </w:t>
      </w:r>
      <w:r w:rsidR="00A16E10" w:rsidRPr="00A16E10">
        <w:rPr>
          <w:rFonts w:ascii="Times New Roman" w:hAnsi="Times New Roman" w:cs="Times New Roman"/>
          <w:sz w:val="28"/>
          <w:szCs w:val="28"/>
        </w:rPr>
        <w:t>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914526" w:rsidRDefault="002F721C" w:rsidP="00914526">
      <w:pPr>
        <w:suppressAutoHyphens/>
        <w:autoSpaceDE w:val="0"/>
        <w:spacing w:after="8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914526">
        <w:rPr>
          <w:rFonts w:ascii="Times New Roman" w:hAnsi="Times New Roman" w:cs="Times New Roman"/>
          <w:sz w:val="28"/>
          <w:szCs w:val="28"/>
        </w:rPr>
        <w:t>) абзац 2 пункта 3.4. дополнить следующими словами:</w:t>
      </w:r>
    </w:p>
    <w:p w:rsidR="00914526" w:rsidRPr="00914526" w:rsidRDefault="00914526" w:rsidP="00A16E10">
      <w:pPr>
        <w:suppressAutoHyphens/>
        <w:autoSpaceDE w:val="0"/>
        <w:spacing w:after="120" w:line="240" w:lineRule="auto"/>
        <w:ind w:firstLine="709"/>
        <w:jc w:val="both"/>
        <w:rPr>
          <w:rFonts w:ascii="Times New Roman" w:hAnsi="Times New Roman" w:cs="Times New Roman"/>
          <w:sz w:val="28"/>
          <w:szCs w:val="28"/>
        </w:rPr>
      </w:pPr>
      <w:r w:rsidRPr="00914526">
        <w:rPr>
          <w:rFonts w:ascii="Times New Roman" w:hAnsi="Times New Roman" w:cs="Times New Roman"/>
          <w:sz w:val="28"/>
          <w:szCs w:val="28"/>
        </w:rPr>
        <w:t xml:space="preserve">«, либо в случаях, предусмотренных Федеральным законом </w:t>
      </w:r>
      <w:r w:rsidRPr="00914526">
        <w:rPr>
          <w:rFonts w:ascii="Times New Roman" w:eastAsia="Times New Roman" w:hAnsi="Times New Roman" w:cs="Times New Roman"/>
          <w:color w:val="000000"/>
          <w:sz w:val="28"/>
          <w:szCs w:val="28"/>
          <w:lang w:eastAsia="ru-RU"/>
        </w:rPr>
        <w:t>№248-ФЗ</w:t>
      </w:r>
      <w:r w:rsidRPr="00FB61F6">
        <w:rPr>
          <w:rFonts w:ascii="Times New Roman" w:hAnsi="Times New Roman" w:cs="Times New Roman"/>
          <w:sz w:val="28"/>
          <w:szCs w:val="28"/>
        </w:rPr>
        <w:t>,</w:t>
      </w:r>
      <w:r w:rsidRPr="00914526">
        <w:rPr>
          <w:rFonts w:ascii="Times New Roman" w:hAnsi="Times New Roman" w:cs="Times New Roman"/>
          <w:sz w:val="28"/>
          <w:szCs w:val="28"/>
          <w:shd w:val="clear" w:color="auto" w:fill="C0C0C0"/>
        </w:rPr>
        <w:t xml:space="preserve"> </w:t>
      </w:r>
      <w:r w:rsidRPr="00914526">
        <w:rPr>
          <w:rFonts w:ascii="Times New Roman" w:hAnsi="Times New Roman" w:cs="Times New Roman"/>
          <w:sz w:val="28"/>
          <w:szCs w:val="28"/>
        </w:rPr>
        <w:t>принимает меры, указанные в статье 90 указанного Федерального закона»;</w:t>
      </w:r>
    </w:p>
    <w:p w:rsidR="008B1F1E" w:rsidRDefault="004C4E8E" w:rsidP="00914526">
      <w:pPr>
        <w:tabs>
          <w:tab w:val="left" w:pos="709"/>
          <w:tab w:val="left" w:pos="10206"/>
        </w:tabs>
        <w:spacing w:after="80" w:line="240" w:lineRule="auto"/>
        <w:jc w:val="both"/>
        <w:rPr>
          <w:rFonts w:ascii="Times New Roman" w:hAnsi="Times New Roman" w:cs="Times New Roman"/>
          <w:sz w:val="28"/>
          <w:szCs w:val="28"/>
        </w:rPr>
      </w:pPr>
      <w:r>
        <w:rPr>
          <w:rFonts w:ascii="Times New Roman" w:hAnsi="Times New Roman" w:cs="Times New Roman"/>
          <w:sz w:val="28"/>
          <w:szCs w:val="28"/>
        </w:rPr>
        <w:tab/>
      </w:r>
      <w:r w:rsidR="002F721C">
        <w:rPr>
          <w:rFonts w:ascii="Times New Roman" w:hAnsi="Times New Roman" w:cs="Times New Roman"/>
          <w:sz w:val="28"/>
          <w:szCs w:val="28"/>
        </w:rPr>
        <w:t>7</w:t>
      </w:r>
      <w:r w:rsidR="008B1F1E">
        <w:rPr>
          <w:rFonts w:ascii="Times New Roman" w:hAnsi="Times New Roman" w:cs="Times New Roman"/>
          <w:sz w:val="28"/>
          <w:szCs w:val="28"/>
        </w:rPr>
        <w:t>)</w:t>
      </w:r>
      <w:r>
        <w:rPr>
          <w:rFonts w:ascii="Times New Roman" w:hAnsi="Times New Roman" w:cs="Times New Roman"/>
          <w:sz w:val="28"/>
          <w:szCs w:val="28"/>
        </w:rPr>
        <w:t xml:space="preserve"> пункт  3.7. изложить в следующей редакции:</w:t>
      </w:r>
    </w:p>
    <w:p w:rsidR="008B1F1E" w:rsidRPr="00987DFA" w:rsidRDefault="004C4E8E" w:rsidP="008B1F1E">
      <w:pPr>
        <w:suppressAutoHyphens/>
        <w:autoSpaceDE w:val="0"/>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color w:val="000000"/>
          <w:sz w:val="28"/>
          <w:szCs w:val="28"/>
          <w:lang w:eastAsia="zh-CN"/>
        </w:rPr>
        <w:lastRenderedPageBreak/>
        <w:t>«</w:t>
      </w:r>
      <w:r w:rsidR="008B1F1E" w:rsidRPr="00987DFA">
        <w:rPr>
          <w:rFonts w:ascii="Times New Roman" w:eastAsia="Times New Roman" w:hAnsi="Times New Roman" w:cs="Times New Roman"/>
          <w:color w:val="000000"/>
          <w:sz w:val="28"/>
          <w:szCs w:val="28"/>
          <w:lang w:eastAsia="zh-CN"/>
        </w:rPr>
        <w:t>3.7.</w:t>
      </w:r>
      <w:r w:rsidR="003D7BFF">
        <w:rPr>
          <w:rFonts w:ascii="Times New Roman" w:eastAsia="Times New Roman" w:hAnsi="Times New Roman" w:cs="Times New Roman"/>
          <w:color w:val="000000"/>
          <w:sz w:val="28"/>
          <w:szCs w:val="28"/>
          <w:lang w:eastAsia="zh-CN"/>
        </w:rPr>
        <w:t xml:space="preserve"> </w:t>
      </w:r>
      <w:r w:rsidR="008B1F1E" w:rsidRPr="00987DFA">
        <w:rPr>
          <w:rFonts w:ascii="Times New Roman" w:eastAsia="Times New Roman" w:hAnsi="Times New Roman" w:cs="Times New Roman"/>
          <w:color w:val="000000"/>
          <w:sz w:val="28"/>
          <w:szCs w:val="28"/>
          <w:lang w:eastAsia="zh-CN"/>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503EBD" w:rsidRDefault="008B1F1E" w:rsidP="004C4E8E">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4C4E8E">
        <w:rPr>
          <w:rFonts w:ascii="Times New Roman" w:eastAsia="Times New Roman" w:hAnsi="Times New Roman" w:cs="Times New Roman"/>
          <w:color w:val="000000"/>
          <w:sz w:val="28"/>
          <w:szCs w:val="28"/>
          <w:lang w:eastAsia="zh-CN"/>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w:t>
      </w:r>
      <w:r w:rsidR="004C4E8E" w:rsidRPr="004C4E8E">
        <w:rPr>
          <w:rFonts w:ascii="Times New Roman" w:eastAsia="Times New Roman" w:hAnsi="Times New Roman" w:cs="Times New Roman"/>
          <w:color w:val="000000"/>
          <w:sz w:val="28"/>
          <w:szCs w:val="28"/>
          <w:lang w:eastAsia="zh-CN"/>
        </w:rPr>
        <w:t xml:space="preserve">, </w:t>
      </w:r>
    </w:p>
    <w:p w:rsidR="008B1F1E" w:rsidRDefault="004C4E8E" w:rsidP="008F2305">
      <w:pPr>
        <w:suppressAutoHyphens/>
        <w:autoSpaceDE w:val="0"/>
        <w:spacing w:after="12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 xml:space="preserve">Доклад по итогам обобщения правоприменительной практики утверждается </w:t>
      </w:r>
      <w:r w:rsidR="008B1F1E" w:rsidRPr="00987DFA">
        <w:rPr>
          <w:rFonts w:ascii="Times New Roman" w:eastAsia="Times New Roman" w:hAnsi="Times New Roman" w:cs="Times New Roman"/>
          <w:color w:val="000000"/>
          <w:sz w:val="28"/>
          <w:szCs w:val="28"/>
          <w:lang w:eastAsia="zh-CN"/>
        </w:rPr>
        <w:t xml:space="preserve">распоряжением </w:t>
      </w:r>
      <w:r w:rsidR="008C74EE">
        <w:rPr>
          <w:rFonts w:ascii="Times New Roman" w:eastAsia="Times New Roman" w:hAnsi="Times New Roman" w:cs="Times New Roman"/>
          <w:color w:val="000000"/>
          <w:sz w:val="28"/>
          <w:szCs w:val="28"/>
          <w:lang w:eastAsia="zh-CN"/>
        </w:rPr>
        <w:t xml:space="preserve">Главы </w:t>
      </w:r>
      <w:r w:rsidR="001A6273" w:rsidRPr="00987DFA">
        <w:rPr>
          <w:rFonts w:ascii="Times New Roman" w:eastAsia="Times New Roman" w:hAnsi="Times New Roman" w:cs="Times New Roman"/>
          <w:bCs/>
          <w:color w:val="000000"/>
          <w:sz w:val="28"/>
          <w:szCs w:val="28"/>
          <w:lang w:eastAsia="ru-RU"/>
        </w:rPr>
        <w:t>муниципального образования «Велижский муниципальный округ» Смоленской области</w:t>
      </w:r>
      <w:r w:rsidR="001A6273">
        <w:rPr>
          <w:rFonts w:ascii="Times New Roman" w:eastAsia="Times New Roman" w:hAnsi="Times New Roman" w:cs="Times New Roman"/>
          <w:color w:val="000000"/>
          <w:sz w:val="28"/>
          <w:szCs w:val="28"/>
          <w:lang w:eastAsia="zh-CN"/>
        </w:rPr>
        <w:t xml:space="preserve"> </w:t>
      </w:r>
      <w:r w:rsidR="002334E0">
        <w:rPr>
          <w:rFonts w:ascii="Times New Roman" w:eastAsia="Times New Roman" w:hAnsi="Times New Roman" w:cs="Times New Roman"/>
          <w:color w:val="000000"/>
          <w:sz w:val="28"/>
          <w:szCs w:val="28"/>
          <w:lang w:eastAsia="zh-CN"/>
        </w:rPr>
        <w:t xml:space="preserve">и </w:t>
      </w:r>
      <w:r w:rsidR="008B1F1E" w:rsidRPr="00987DFA">
        <w:rPr>
          <w:rFonts w:ascii="Times New Roman" w:eastAsia="Times New Roman" w:hAnsi="Times New Roman" w:cs="Times New Roman"/>
          <w:color w:val="000000"/>
          <w:sz w:val="28"/>
          <w:szCs w:val="28"/>
          <w:lang w:eastAsia="zh-CN"/>
        </w:rPr>
        <w:t>размещается в срок до 1 июля года, следующего за отчетным,</w:t>
      </w:r>
      <w:r w:rsidR="009B1D7F">
        <w:rPr>
          <w:rFonts w:ascii="Times New Roman" w:eastAsia="Times New Roman" w:hAnsi="Times New Roman" w:cs="Times New Roman"/>
          <w:color w:val="000000"/>
          <w:sz w:val="28"/>
          <w:szCs w:val="28"/>
          <w:lang w:eastAsia="zh-CN"/>
        </w:rPr>
        <w:t xml:space="preserve"> </w:t>
      </w:r>
      <w:r w:rsidR="008B1F1E" w:rsidRPr="00987DFA">
        <w:rPr>
          <w:rFonts w:ascii="Times New Roman" w:eastAsia="Times New Roman" w:hAnsi="Times New Roman" w:cs="Times New Roman"/>
          <w:color w:val="000000"/>
          <w:sz w:val="28"/>
          <w:szCs w:val="28"/>
          <w:lang w:eastAsia="zh-CN"/>
        </w:rPr>
        <w:t>на официальном сайте Администрации в</w:t>
      </w:r>
      <w:r w:rsidR="001B5374" w:rsidRPr="001B5374">
        <w:rPr>
          <w:rFonts w:ascii="Times New Roman" w:eastAsia="Times New Roman" w:hAnsi="Times New Roman" w:cs="Times New Roman"/>
          <w:color w:val="000000"/>
          <w:sz w:val="28"/>
          <w:szCs w:val="28"/>
          <w:lang w:eastAsia="zh-CN"/>
        </w:rPr>
        <w:t xml:space="preserve"> </w:t>
      </w:r>
      <w:r w:rsidR="001B5374">
        <w:rPr>
          <w:rFonts w:ascii="Times New Roman" w:eastAsia="Times New Roman" w:hAnsi="Times New Roman" w:cs="Times New Roman"/>
          <w:color w:val="000000"/>
          <w:sz w:val="28"/>
          <w:szCs w:val="28"/>
          <w:lang w:eastAsia="zh-CN"/>
        </w:rPr>
        <w:t>информационно-телекоммуникационной сети «</w:t>
      </w:r>
      <w:r w:rsidR="00AF63EE">
        <w:rPr>
          <w:rFonts w:ascii="Times New Roman" w:eastAsia="Times New Roman" w:hAnsi="Times New Roman" w:cs="Times New Roman"/>
          <w:color w:val="000000"/>
          <w:sz w:val="28"/>
          <w:szCs w:val="28"/>
          <w:lang w:eastAsia="zh-CN"/>
        </w:rPr>
        <w:t>Интернет</w:t>
      </w:r>
      <w:r w:rsidR="001B5374">
        <w:rPr>
          <w:rFonts w:ascii="Times New Roman" w:eastAsia="Times New Roman" w:hAnsi="Times New Roman" w:cs="Times New Roman"/>
          <w:color w:val="000000"/>
          <w:sz w:val="28"/>
          <w:szCs w:val="28"/>
          <w:lang w:eastAsia="zh-CN"/>
        </w:rPr>
        <w:t>», в</w:t>
      </w:r>
      <w:r w:rsidR="008B1F1E" w:rsidRPr="00987DFA">
        <w:rPr>
          <w:rFonts w:ascii="Times New Roman" w:eastAsia="Times New Roman" w:hAnsi="Times New Roman" w:cs="Times New Roman"/>
          <w:color w:val="000000"/>
          <w:sz w:val="28"/>
          <w:szCs w:val="28"/>
          <w:lang w:eastAsia="zh-CN"/>
        </w:rPr>
        <w:t xml:space="preserve"> разделе, посвященном контрольной деятельности.</w:t>
      </w:r>
      <w:r w:rsidR="002334E0">
        <w:rPr>
          <w:rFonts w:ascii="Times New Roman" w:eastAsia="Times New Roman" w:hAnsi="Times New Roman" w:cs="Times New Roman"/>
          <w:color w:val="000000"/>
          <w:sz w:val="28"/>
          <w:szCs w:val="28"/>
          <w:lang w:eastAsia="zh-CN"/>
        </w:rPr>
        <w:t>»;</w:t>
      </w:r>
    </w:p>
    <w:p w:rsidR="00AC1BCE" w:rsidRDefault="00F40EDA" w:rsidP="00F40EDA">
      <w:pPr>
        <w:tabs>
          <w:tab w:val="left" w:pos="709"/>
          <w:tab w:val="left" w:pos="10206"/>
        </w:tabs>
        <w:spacing w:after="80" w:line="240" w:lineRule="auto"/>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ab/>
      </w:r>
      <w:r w:rsidR="002F721C">
        <w:rPr>
          <w:rFonts w:ascii="Times New Roman" w:eastAsia="Times New Roman" w:hAnsi="Times New Roman" w:cs="Times New Roman"/>
          <w:color w:val="000000"/>
          <w:sz w:val="28"/>
          <w:szCs w:val="28"/>
          <w:lang w:eastAsia="zh-CN"/>
        </w:rPr>
        <w:t>8</w:t>
      </w:r>
      <w:r w:rsidR="00AC1BCE">
        <w:rPr>
          <w:rFonts w:ascii="Times New Roman" w:eastAsia="Times New Roman" w:hAnsi="Times New Roman" w:cs="Times New Roman"/>
          <w:color w:val="000000"/>
          <w:sz w:val="28"/>
          <w:szCs w:val="28"/>
          <w:lang w:eastAsia="zh-CN"/>
        </w:rPr>
        <w:t>)</w:t>
      </w:r>
      <w:r>
        <w:rPr>
          <w:rFonts w:ascii="Times New Roman" w:eastAsia="Times New Roman" w:hAnsi="Times New Roman" w:cs="Times New Roman"/>
          <w:color w:val="000000"/>
          <w:sz w:val="28"/>
          <w:szCs w:val="28"/>
          <w:lang w:eastAsia="zh-CN"/>
        </w:rPr>
        <w:t xml:space="preserve"> </w:t>
      </w:r>
      <w:r>
        <w:rPr>
          <w:rFonts w:ascii="Times New Roman" w:hAnsi="Times New Roman" w:cs="Times New Roman"/>
          <w:sz w:val="28"/>
          <w:szCs w:val="28"/>
        </w:rPr>
        <w:t>пункт</w:t>
      </w:r>
      <w:r w:rsidR="00173079">
        <w:rPr>
          <w:rFonts w:ascii="Times New Roman" w:hAnsi="Times New Roman" w:cs="Times New Roman"/>
          <w:sz w:val="28"/>
          <w:szCs w:val="28"/>
        </w:rPr>
        <w:t>ы</w:t>
      </w:r>
      <w:r>
        <w:rPr>
          <w:rFonts w:ascii="Times New Roman" w:hAnsi="Times New Roman" w:cs="Times New Roman"/>
          <w:sz w:val="28"/>
          <w:szCs w:val="28"/>
        </w:rPr>
        <w:t xml:space="preserve">  3.11</w:t>
      </w:r>
      <w:r w:rsidR="00173079">
        <w:rPr>
          <w:rFonts w:ascii="Times New Roman" w:hAnsi="Times New Roman" w:cs="Times New Roman"/>
          <w:sz w:val="28"/>
          <w:szCs w:val="28"/>
        </w:rPr>
        <w:t xml:space="preserve"> -3.15</w:t>
      </w:r>
      <w:r>
        <w:rPr>
          <w:rFonts w:ascii="Times New Roman" w:hAnsi="Times New Roman" w:cs="Times New Roman"/>
          <w:sz w:val="28"/>
          <w:szCs w:val="28"/>
        </w:rPr>
        <w:t>. изложить в следующей редакции:</w:t>
      </w:r>
    </w:p>
    <w:p w:rsidR="00AC1BCE" w:rsidRPr="00AC1BCE" w:rsidRDefault="00AC1BCE" w:rsidP="007042BA">
      <w:pPr>
        <w:pStyle w:val="af0"/>
        <w:spacing w:before="0" w:beforeAutospacing="0" w:after="0" w:afterAutospacing="0" w:line="288" w:lineRule="atLeast"/>
        <w:ind w:firstLine="709"/>
        <w:jc w:val="both"/>
        <w:rPr>
          <w:sz w:val="28"/>
          <w:szCs w:val="28"/>
        </w:rPr>
      </w:pPr>
      <w:r>
        <w:rPr>
          <w:sz w:val="28"/>
          <w:szCs w:val="28"/>
          <w:lang w:eastAsia="zh-CN"/>
        </w:rPr>
        <w:t>«</w:t>
      </w:r>
      <w:r w:rsidRPr="00AC1BCE">
        <w:rPr>
          <w:sz w:val="28"/>
          <w:szCs w:val="28"/>
          <w:lang w:eastAsia="zh-CN"/>
        </w:rPr>
        <w:t xml:space="preserve">3.11. </w:t>
      </w:r>
      <w:r w:rsidRPr="00AC1BCE">
        <w:rPr>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AC1BCE" w:rsidRPr="0021038F" w:rsidRDefault="0021038F" w:rsidP="00F31A6B">
      <w:pPr>
        <w:suppressAutoHyphens/>
        <w:autoSpaceDE w:val="0"/>
        <w:spacing w:after="80" w:line="240" w:lineRule="auto"/>
        <w:ind w:firstLine="709"/>
        <w:jc w:val="both"/>
        <w:rPr>
          <w:rFonts w:ascii="Times New Roman" w:hAnsi="Times New Roman" w:cs="Times New Roman"/>
          <w:sz w:val="28"/>
          <w:szCs w:val="28"/>
        </w:rPr>
      </w:pPr>
      <w:r w:rsidRPr="0021038F">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C9041A" w:rsidRPr="00C9041A" w:rsidRDefault="00173079" w:rsidP="00F31A6B">
      <w:pPr>
        <w:pStyle w:val="af0"/>
        <w:spacing w:before="0" w:beforeAutospacing="0" w:after="80" w:afterAutospacing="0" w:line="288" w:lineRule="atLeast"/>
        <w:ind w:firstLine="709"/>
        <w:jc w:val="both"/>
        <w:rPr>
          <w:sz w:val="28"/>
          <w:szCs w:val="28"/>
        </w:rPr>
      </w:pPr>
      <w:r>
        <w:rPr>
          <w:sz w:val="28"/>
          <w:szCs w:val="28"/>
        </w:rPr>
        <w:t xml:space="preserve">3.12. </w:t>
      </w:r>
      <w:r w:rsidR="00C9041A" w:rsidRPr="00C9041A">
        <w:rPr>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314B30" w:rsidRPr="00314B30" w:rsidRDefault="00173079" w:rsidP="009532FE">
      <w:pPr>
        <w:pStyle w:val="af0"/>
        <w:spacing w:before="0" w:beforeAutospacing="0" w:after="0" w:afterAutospacing="0" w:line="288" w:lineRule="atLeast"/>
        <w:ind w:firstLine="709"/>
        <w:jc w:val="both"/>
        <w:rPr>
          <w:sz w:val="28"/>
          <w:szCs w:val="28"/>
        </w:rPr>
      </w:pPr>
      <w:r>
        <w:rPr>
          <w:sz w:val="28"/>
          <w:szCs w:val="28"/>
          <w:lang w:eastAsia="zh-CN"/>
        </w:rPr>
        <w:t xml:space="preserve">3.13. </w:t>
      </w:r>
      <w:r w:rsidR="00540007" w:rsidRPr="00314B30">
        <w:rPr>
          <w:sz w:val="28"/>
          <w:szCs w:val="28"/>
          <w:lang w:eastAsia="zh-CN"/>
        </w:rPr>
        <w:t xml:space="preserve">Обязательный профилактический визит проводится в отношении контролируемых лиц в случаях и порядке, предусмотренных в ст.52.1 </w:t>
      </w:r>
      <w:r w:rsidR="00540007" w:rsidRPr="00314B30">
        <w:rPr>
          <w:sz w:val="28"/>
          <w:szCs w:val="28"/>
        </w:rPr>
        <w:t xml:space="preserve">Федерального закона </w:t>
      </w:r>
      <w:r w:rsidR="00540007" w:rsidRPr="00314B30">
        <w:rPr>
          <w:color w:val="000000"/>
          <w:sz w:val="28"/>
          <w:szCs w:val="28"/>
        </w:rPr>
        <w:t xml:space="preserve">№248-ФЗ. </w:t>
      </w:r>
      <w:r w:rsidR="00540007" w:rsidRPr="00314B30">
        <w:rPr>
          <w:sz w:val="28"/>
          <w:szCs w:val="28"/>
        </w:rPr>
        <w:t>Обязательный профилактический визит не предусматривает отказ контролируемого лица от его проведения.</w:t>
      </w:r>
      <w:r w:rsidR="00314B30" w:rsidRPr="00314B30">
        <w:rPr>
          <w:sz w:val="28"/>
          <w:szCs w:val="28"/>
        </w:rPr>
        <w:t xml:space="preserve">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314B30" w:rsidRPr="00314B30" w:rsidRDefault="00314B30" w:rsidP="009532FE">
      <w:pPr>
        <w:pStyle w:val="af0"/>
        <w:spacing w:before="0" w:beforeAutospacing="0" w:after="0" w:afterAutospacing="0"/>
        <w:ind w:firstLine="709"/>
        <w:jc w:val="both"/>
        <w:rPr>
          <w:sz w:val="28"/>
          <w:szCs w:val="28"/>
        </w:rPr>
      </w:pPr>
      <w:r w:rsidRPr="00314B30">
        <w:rPr>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314B30" w:rsidRDefault="00314B30" w:rsidP="009532FE">
      <w:pPr>
        <w:pStyle w:val="af0"/>
        <w:spacing w:before="0" w:beforeAutospacing="0" w:after="0" w:afterAutospacing="0"/>
        <w:ind w:firstLine="709"/>
        <w:jc w:val="both"/>
        <w:rPr>
          <w:sz w:val="28"/>
          <w:szCs w:val="28"/>
        </w:rPr>
      </w:pPr>
      <w:r w:rsidRPr="00314B30">
        <w:rPr>
          <w:sz w:val="28"/>
          <w:szCs w:val="28"/>
        </w:rPr>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w:t>
      </w:r>
      <w:r w:rsidR="00A544EC">
        <w:rPr>
          <w:sz w:val="28"/>
          <w:szCs w:val="28"/>
        </w:rPr>
        <w:t>.</w:t>
      </w:r>
      <w:r w:rsidRPr="00314B30">
        <w:rPr>
          <w:sz w:val="28"/>
          <w:szCs w:val="28"/>
        </w:rPr>
        <w:t xml:space="preserve">90 Федерального закона </w:t>
      </w:r>
      <w:r w:rsidRPr="00314B30">
        <w:rPr>
          <w:color w:val="000000"/>
          <w:sz w:val="28"/>
          <w:szCs w:val="28"/>
        </w:rPr>
        <w:t>№248-ФЗ</w:t>
      </w:r>
      <w:r w:rsidRPr="00314B30">
        <w:rPr>
          <w:sz w:val="28"/>
          <w:szCs w:val="28"/>
        </w:rPr>
        <w:t xml:space="preserve"> для контрольных (надзорных) мероприятий.</w:t>
      </w:r>
    </w:p>
    <w:p w:rsidR="005C204C" w:rsidRPr="005C204C" w:rsidRDefault="005C204C" w:rsidP="005C204C">
      <w:pPr>
        <w:pStyle w:val="af0"/>
        <w:spacing w:before="0" w:beforeAutospacing="0" w:after="0" w:afterAutospacing="0" w:line="288" w:lineRule="atLeast"/>
        <w:ind w:firstLine="709"/>
        <w:jc w:val="both"/>
        <w:rPr>
          <w:sz w:val="28"/>
          <w:szCs w:val="28"/>
        </w:rPr>
      </w:pPr>
      <w:r w:rsidRPr="005C204C">
        <w:rPr>
          <w:sz w:val="28"/>
          <w:szCs w:val="28"/>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r>
        <w:rPr>
          <w:sz w:val="28"/>
          <w:szCs w:val="28"/>
        </w:rPr>
        <w:t xml:space="preserve">ст.88 </w:t>
      </w:r>
      <w:r w:rsidRPr="00314B30">
        <w:rPr>
          <w:sz w:val="28"/>
          <w:szCs w:val="28"/>
        </w:rPr>
        <w:t xml:space="preserve">Федерального закона </w:t>
      </w:r>
      <w:r w:rsidRPr="00314B30">
        <w:rPr>
          <w:color w:val="000000"/>
          <w:sz w:val="28"/>
          <w:szCs w:val="28"/>
        </w:rPr>
        <w:t>№248-ФЗ</w:t>
      </w:r>
      <w:r w:rsidRPr="00314B30">
        <w:rPr>
          <w:sz w:val="28"/>
          <w:szCs w:val="28"/>
        </w:rPr>
        <w:t xml:space="preserve"> </w:t>
      </w:r>
      <w:r w:rsidRPr="005C204C">
        <w:rPr>
          <w:sz w:val="28"/>
          <w:szCs w:val="28"/>
        </w:rPr>
        <w:t>для контрольных (надзорных) мероприятий.</w:t>
      </w:r>
    </w:p>
    <w:p w:rsidR="005C204C" w:rsidRPr="005C204C" w:rsidRDefault="005C204C" w:rsidP="005C204C">
      <w:pPr>
        <w:pStyle w:val="af0"/>
        <w:spacing w:before="0" w:beforeAutospacing="0" w:after="0" w:afterAutospacing="0" w:line="288" w:lineRule="atLeast"/>
        <w:ind w:firstLine="709"/>
        <w:jc w:val="both"/>
        <w:rPr>
          <w:sz w:val="28"/>
          <w:szCs w:val="28"/>
        </w:rPr>
      </w:pPr>
      <w:r w:rsidRPr="005C204C">
        <w:rPr>
          <w:sz w:val="28"/>
          <w:szCs w:val="28"/>
        </w:rPr>
        <w:lastRenderedPageBreak/>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r>
        <w:rPr>
          <w:sz w:val="28"/>
          <w:szCs w:val="28"/>
        </w:rPr>
        <w:t xml:space="preserve">ч.10 ст.65 </w:t>
      </w:r>
      <w:r w:rsidRPr="00314B30">
        <w:rPr>
          <w:sz w:val="28"/>
          <w:szCs w:val="28"/>
        </w:rPr>
        <w:t xml:space="preserve">Федерального закона </w:t>
      </w:r>
      <w:r w:rsidRPr="00314B30">
        <w:rPr>
          <w:color w:val="000000"/>
          <w:sz w:val="28"/>
          <w:szCs w:val="28"/>
        </w:rPr>
        <w:t>№248-ФЗ</w:t>
      </w:r>
      <w:r w:rsidRPr="005C204C">
        <w:rPr>
          <w:sz w:val="28"/>
          <w:szCs w:val="28"/>
        </w:rPr>
        <w:t xml:space="preserve"> для контрольных (надзорных) мероприятий.</w:t>
      </w:r>
    </w:p>
    <w:p w:rsidR="005C204C" w:rsidRPr="005C204C" w:rsidRDefault="005C204C" w:rsidP="005C204C">
      <w:pPr>
        <w:pStyle w:val="af0"/>
        <w:spacing w:before="0" w:beforeAutospacing="0" w:after="0" w:afterAutospacing="0" w:line="288" w:lineRule="atLeast"/>
        <w:ind w:firstLine="709"/>
        <w:jc w:val="both"/>
        <w:rPr>
          <w:sz w:val="28"/>
          <w:szCs w:val="28"/>
        </w:rPr>
      </w:pPr>
      <w:r w:rsidRPr="005C204C">
        <w:rPr>
          <w:sz w:val="28"/>
          <w:szCs w:val="28"/>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314B30" w:rsidRPr="00314B30" w:rsidRDefault="00314B30" w:rsidP="005C204C">
      <w:pPr>
        <w:pStyle w:val="af0"/>
        <w:spacing w:before="0" w:beforeAutospacing="0" w:after="80" w:afterAutospacing="0"/>
        <w:ind w:firstLine="709"/>
        <w:jc w:val="both"/>
        <w:rPr>
          <w:sz w:val="28"/>
          <w:szCs w:val="28"/>
        </w:rPr>
      </w:pPr>
      <w:r w:rsidRPr="00314B30">
        <w:rPr>
          <w:sz w:val="28"/>
          <w:szCs w:val="28"/>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ст.90.1 Федерального закона </w:t>
      </w:r>
      <w:r w:rsidRPr="00314B30">
        <w:rPr>
          <w:color w:val="000000"/>
          <w:sz w:val="28"/>
          <w:szCs w:val="28"/>
        </w:rPr>
        <w:t>№248-ФЗ.</w:t>
      </w:r>
    </w:p>
    <w:p w:rsidR="005760EE" w:rsidRPr="005760EE" w:rsidRDefault="00A544EC" w:rsidP="005760EE">
      <w:pPr>
        <w:pStyle w:val="af0"/>
        <w:spacing w:before="0" w:beforeAutospacing="0" w:after="0" w:afterAutospacing="0" w:line="288" w:lineRule="atLeast"/>
        <w:ind w:firstLine="709"/>
        <w:jc w:val="both"/>
        <w:rPr>
          <w:sz w:val="28"/>
          <w:szCs w:val="28"/>
        </w:rPr>
      </w:pPr>
      <w:r w:rsidRPr="005760EE">
        <w:rPr>
          <w:sz w:val="28"/>
          <w:szCs w:val="28"/>
          <w:lang w:eastAsia="zh-CN"/>
        </w:rPr>
        <w:t>3.14.</w:t>
      </w:r>
      <w:r w:rsidR="005760EE" w:rsidRPr="005760EE">
        <w:rPr>
          <w:sz w:val="28"/>
          <w:szCs w:val="28"/>
          <w:lang w:eastAsia="zh-CN"/>
        </w:rPr>
        <w:t xml:space="preserve"> </w:t>
      </w:r>
      <w:r w:rsidR="005760EE" w:rsidRPr="005760EE">
        <w:rPr>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403868" w:rsidRPr="00403868" w:rsidRDefault="00403868" w:rsidP="00403868">
      <w:pPr>
        <w:pStyle w:val="af0"/>
        <w:spacing w:before="0" w:beforeAutospacing="0" w:after="0" w:afterAutospacing="0" w:line="288" w:lineRule="atLeast"/>
        <w:ind w:firstLine="709"/>
        <w:jc w:val="both"/>
        <w:rPr>
          <w:sz w:val="28"/>
          <w:szCs w:val="28"/>
        </w:rPr>
      </w:pPr>
      <w:r w:rsidRPr="00403868">
        <w:rPr>
          <w:sz w:val="28"/>
          <w:szCs w:val="28"/>
        </w:rPr>
        <w:t>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5618CA" w:rsidRDefault="005618CA" w:rsidP="005618CA">
      <w:pPr>
        <w:pStyle w:val="af0"/>
        <w:spacing w:before="0" w:beforeAutospacing="0" w:after="80" w:afterAutospacing="0" w:line="288" w:lineRule="atLeast"/>
        <w:ind w:firstLine="709"/>
        <w:jc w:val="both"/>
        <w:rPr>
          <w:sz w:val="28"/>
          <w:szCs w:val="28"/>
        </w:rPr>
      </w:pPr>
      <w:r w:rsidRPr="005618CA">
        <w:rPr>
          <w:sz w:val="28"/>
          <w:szCs w:val="28"/>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073921" w:rsidRPr="00073921" w:rsidRDefault="00073921" w:rsidP="00920044">
      <w:pPr>
        <w:pStyle w:val="af0"/>
        <w:spacing w:before="0" w:beforeAutospacing="0" w:after="80" w:afterAutospacing="0" w:line="288" w:lineRule="atLeast"/>
        <w:ind w:firstLine="709"/>
        <w:jc w:val="both"/>
        <w:rPr>
          <w:sz w:val="28"/>
          <w:szCs w:val="28"/>
        </w:rPr>
      </w:pPr>
      <w:r w:rsidRPr="00073921">
        <w:rPr>
          <w:sz w:val="28"/>
          <w:szCs w:val="28"/>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5618CA" w:rsidRPr="005618CA" w:rsidRDefault="005618CA" w:rsidP="005618CA">
      <w:pPr>
        <w:pStyle w:val="af0"/>
        <w:spacing w:before="0" w:beforeAutospacing="0" w:after="0" w:afterAutospacing="0"/>
        <w:ind w:firstLine="709"/>
        <w:jc w:val="both"/>
        <w:rPr>
          <w:sz w:val="28"/>
          <w:szCs w:val="28"/>
        </w:rPr>
      </w:pPr>
      <w:r w:rsidRPr="005618CA">
        <w:rPr>
          <w:sz w:val="28"/>
          <w:szCs w:val="28"/>
          <w:lang w:eastAsia="zh-CN"/>
        </w:rPr>
        <w:t>3.15.</w:t>
      </w:r>
      <w:r w:rsidRPr="005618CA">
        <w:rPr>
          <w:sz w:val="28"/>
          <w:szCs w:val="28"/>
        </w:rPr>
        <w:t xml:space="preserve"> Решение об отказе в проведении профилактического визита принимается в следующих случаях:</w:t>
      </w:r>
    </w:p>
    <w:p w:rsidR="005618CA" w:rsidRPr="005618CA" w:rsidRDefault="005618CA" w:rsidP="005618CA">
      <w:pPr>
        <w:pStyle w:val="af0"/>
        <w:spacing w:before="0" w:beforeAutospacing="0" w:after="0" w:afterAutospacing="0"/>
        <w:ind w:firstLine="709"/>
        <w:jc w:val="both"/>
        <w:rPr>
          <w:sz w:val="28"/>
          <w:szCs w:val="28"/>
        </w:rPr>
      </w:pPr>
      <w:r w:rsidRPr="005618CA">
        <w:rPr>
          <w:sz w:val="28"/>
          <w:szCs w:val="28"/>
        </w:rPr>
        <w:t xml:space="preserve">1) от контролируемого лица поступило уведомление об отзыве заявления; </w:t>
      </w:r>
    </w:p>
    <w:p w:rsidR="005618CA" w:rsidRPr="005618CA" w:rsidRDefault="005618CA" w:rsidP="005618CA">
      <w:pPr>
        <w:pStyle w:val="af0"/>
        <w:spacing w:before="0" w:beforeAutospacing="0" w:after="0" w:afterAutospacing="0"/>
        <w:ind w:firstLine="709"/>
        <w:jc w:val="both"/>
        <w:rPr>
          <w:sz w:val="28"/>
          <w:szCs w:val="28"/>
        </w:rPr>
      </w:pPr>
      <w:r w:rsidRPr="005618CA">
        <w:rPr>
          <w:sz w:val="28"/>
          <w:szCs w:val="28"/>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 </w:t>
      </w:r>
    </w:p>
    <w:p w:rsidR="005618CA" w:rsidRPr="005618CA" w:rsidRDefault="005618CA" w:rsidP="005618CA">
      <w:pPr>
        <w:pStyle w:val="af0"/>
        <w:spacing w:before="0" w:beforeAutospacing="0" w:after="0" w:afterAutospacing="0"/>
        <w:ind w:firstLine="709"/>
        <w:jc w:val="both"/>
        <w:rPr>
          <w:sz w:val="28"/>
          <w:szCs w:val="28"/>
        </w:rPr>
      </w:pPr>
      <w:r w:rsidRPr="005618CA">
        <w:rPr>
          <w:sz w:val="28"/>
          <w:szCs w:val="28"/>
        </w:rPr>
        <w:t xml:space="preserve">3) в течение года до даты подачи заявления контрольным (надзорным) органом проведен профилактический визит по ранее поданному заявлению; </w:t>
      </w:r>
    </w:p>
    <w:p w:rsidR="005618CA" w:rsidRPr="005618CA" w:rsidRDefault="005618CA" w:rsidP="005618CA">
      <w:pPr>
        <w:pStyle w:val="af0"/>
        <w:spacing w:before="168" w:beforeAutospacing="0" w:after="0" w:afterAutospacing="0"/>
        <w:ind w:firstLine="709"/>
        <w:jc w:val="both"/>
        <w:rPr>
          <w:sz w:val="28"/>
          <w:szCs w:val="28"/>
        </w:rPr>
      </w:pPr>
      <w:r w:rsidRPr="005618CA">
        <w:rPr>
          <w:sz w:val="28"/>
          <w:szCs w:val="28"/>
        </w:rPr>
        <w:t xml:space="preserve">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 </w:t>
      </w:r>
    </w:p>
    <w:p w:rsidR="005618CA" w:rsidRDefault="005618CA" w:rsidP="004106AC">
      <w:pPr>
        <w:pStyle w:val="af0"/>
        <w:spacing w:before="0" w:beforeAutospacing="0" w:after="120" w:afterAutospacing="0"/>
        <w:ind w:firstLine="709"/>
        <w:jc w:val="both"/>
        <w:rPr>
          <w:sz w:val="28"/>
          <w:szCs w:val="28"/>
        </w:rPr>
      </w:pPr>
      <w:r w:rsidRPr="005618CA">
        <w:rPr>
          <w:sz w:val="28"/>
          <w:szCs w:val="28"/>
        </w:rPr>
        <w:t xml:space="preserve">Решение об отказе в проведении профилактического визита может быть обжаловано контролируемым лицом в порядке, установленном </w:t>
      </w:r>
      <w:r w:rsidRPr="00314B30">
        <w:rPr>
          <w:sz w:val="28"/>
          <w:szCs w:val="28"/>
        </w:rPr>
        <w:t>Федеральн</w:t>
      </w:r>
      <w:r>
        <w:rPr>
          <w:sz w:val="28"/>
          <w:szCs w:val="28"/>
        </w:rPr>
        <w:t>ым</w:t>
      </w:r>
      <w:r w:rsidRPr="00314B30">
        <w:rPr>
          <w:sz w:val="28"/>
          <w:szCs w:val="28"/>
        </w:rPr>
        <w:t xml:space="preserve"> закон</w:t>
      </w:r>
      <w:r>
        <w:rPr>
          <w:sz w:val="28"/>
          <w:szCs w:val="28"/>
        </w:rPr>
        <w:t>ом</w:t>
      </w:r>
      <w:r w:rsidRPr="00314B30">
        <w:rPr>
          <w:sz w:val="28"/>
          <w:szCs w:val="28"/>
        </w:rPr>
        <w:t xml:space="preserve"> </w:t>
      </w:r>
      <w:r w:rsidRPr="00314B30">
        <w:rPr>
          <w:color w:val="000000"/>
          <w:sz w:val="28"/>
          <w:szCs w:val="28"/>
        </w:rPr>
        <w:t>№248-ФЗ</w:t>
      </w:r>
      <w:r w:rsidRPr="005618CA">
        <w:rPr>
          <w:sz w:val="28"/>
          <w:szCs w:val="28"/>
        </w:rPr>
        <w:t>.</w:t>
      </w:r>
      <w:r w:rsidR="004106AC">
        <w:rPr>
          <w:sz w:val="28"/>
          <w:szCs w:val="28"/>
        </w:rPr>
        <w:t>»;</w:t>
      </w:r>
    </w:p>
    <w:p w:rsidR="0020168D" w:rsidRDefault="002F721C" w:rsidP="0020168D">
      <w:pPr>
        <w:pStyle w:val="af0"/>
        <w:spacing w:before="0" w:beforeAutospacing="0" w:after="120" w:afterAutospacing="0"/>
        <w:ind w:firstLine="709"/>
        <w:jc w:val="both"/>
        <w:rPr>
          <w:sz w:val="28"/>
          <w:szCs w:val="28"/>
        </w:rPr>
      </w:pPr>
      <w:r>
        <w:rPr>
          <w:sz w:val="28"/>
          <w:szCs w:val="28"/>
        </w:rPr>
        <w:lastRenderedPageBreak/>
        <w:t>9</w:t>
      </w:r>
      <w:r w:rsidR="00A07CE0">
        <w:rPr>
          <w:sz w:val="28"/>
          <w:szCs w:val="28"/>
        </w:rPr>
        <w:t>) пункты 3.14.1, 3.14.2, 3.14.3, 3.14.4 – исключить;</w:t>
      </w:r>
    </w:p>
    <w:p w:rsidR="004106AC" w:rsidRDefault="002F721C" w:rsidP="0020168D">
      <w:pPr>
        <w:pStyle w:val="af0"/>
        <w:spacing w:before="0" w:beforeAutospacing="0" w:after="120" w:afterAutospacing="0"/>
        <w:ind w:firstLine="709"/>
        <w:jc w:val="both"/>
        <w:rPr>
          <w:sz w:val="28"/>
          <w:szCs w:val="28"/>
        </w:rPr>
      </w:pPr>
      <w:r>
        <w:rPr>
          <w:sz w:val="28"/>
          <w:szCs w:val="28"/>
        </w:rPr>
        <w:t>10</w:t>
      </w:r>
      <w:r w:rsidR="004106AC">
        <w:rPr>
          <w:sz w:val="28"/>
          <w:szCs w:val="28"/>
        </w:rPr>
        <w:t>) дополнить пунктом 3.16. следующего содержания:</w:t>
      </w:r>
    </w:p>
    <w:p w:rsidR="004106AC" w:rsidRPr="004106AC" w:rsidRDefault="004106AC" w:rsidP="004106AC">
      <w:pPr>
        <w:pStyle w:val="af0"/>
        <w:spacing w:before="0" w:beforeAutospacing="0" w:after="0" w:afterAutospacing="0"/>
        <w:ind w:firstLine="709"/>
        <w:jc w:val="both"/>
        <w:rPr>
          <w:sz w:val="28"/>
          <w:szCs w:val="28"/>
        </w:rPr>
      </w:pPr>
      <w:r w:rsidRPr="004106AC">
        <w:rPr>
          <w:sz w:val="28"/>
          <w:szCs w:val="28"/>
        </w:rPr>
        <w:t>«3.16. В рамках профилактического визита, проводимого по инициативе контролируемого лица, при согласии контролируемого лица инспектор проводит отбор проб (образцов), инструментальное обследование, испытание.</w:t>
      </w:r>
    </w:p>
    <w:p w:rsidR="004106AC" w:rsidRPr="004106AC" w:rsidRDefault="004106AC" w:rsidP="004106AC">
      <w:pPr>
        <w:pStyle w:val="af0"/>
        <w:spacing w:before="0" w:beforeAutospacing="0" w:after="0" w:afterAutospacing="0" w:line="288" w:lineRule="atLeast"/>
        <w:ind w:firstLine="709"/>
        <w:jc w:val="both"/>
        <w:rPr>
          <w:sz w:val="28"/>
          <w:szCs w:val="28"/>
        </w:rPr>
      </w:pPr>
      <w:r w:rsidRPr="004106AC">
        <w:rPr>
          <w:sz w:val="28"/>
          <w:szCs w:val="28"/>
        </w:rPr>
        <w:t>Разъяснения и рекомендации, полученные контролируемым лицом в ходе профилактического визита, носят рекомендательный характер.</w:t>
      </w:r>
    </w:p>
    <w:p w:rsidR="004106AC" w:rsidRPr="004106AC" w:rsidRDefault="004106AC" w:rsidP="004106AC">
      <w:pPr>
        <w:pStyle w:val="af0"/>
        <w:spacing w:before="0" w:beforeAutospacing="0" w:after="0" w:afterAutospacing="0" w:line="288" w:lineRule="atLeast"/>
        <w:ind w:firstLine="709"/>
        <w:jc w:val="both"/>
        <w:rPr>
          <w:sz w:val="28"/>
          <w:szCs w:val="28"/>
        </w:rPr>
      </w:pPr>
      <w:r w:rsidRPr="004106AC">
        <w:rPr>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4106AC" w:rsidRDefault="004106AC" w:rsidP="004106AC">
      <w:pPr>
        <w:pStyle w:val="af0"/>
        <w:spacing w:before="0" w:beforeAutospacing="0" w:after="120" w:afterAutospacing="0" w:line="288" w:lineRule="atLeast"/>
        <w:ind w:firstLine="709"/>
        <w:jc w:val="both"/>
        <w:rPr>
          <w:sz w:val="28"/>
          <w:szCs w:val="28"/>
        </w:rPr>
      </w:pPr>
      <w:r w:rsidRPr="004106AC">
        <w:rPr>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r>
        <w:rPr>
          <w:sz w:val="28"/>
          <w:szCs w:val="28"/>
        </w:rPr>
        <w:t>»;</w:t>
      </w:r>
    </w:p>
    <w:p w:rsidR="00026FF7" w:rsidRPr="00026FF7" w:rsidRDefault="00026FF7" w:rsidP="00026FF7">
      <w:pPr>
        <w:tabs>
          <w:tab w:val="left" w:pos="709"/>
          <w:tab w:val="left" w:pos="1020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F721C">
        <w:rPr>
          <w:rFonts w:ascii="Times New Roman" w:hAnsi="Times New Roman" w:cs="Times New Roman"/>
          <w:sz w:val="28"/>
          <w:szCs w:val="28"/>
        </w:rPr>
        <w:t>11</w:t>
      </w:r>
      <w:r w:rsidRPr="00026FF7">
        <w:rPr>
          <w:rFonts w:ascii="Times New Roman" w:hAnsi="Times New Roman" w:cs="Times New Roman"/>
          <w:sz w:val="28"/>
          <w:szCs w:val="28"/>
        </w:rPr>
        <w:t>) пункт 4.2. дополнить абзацем следующего содержания:</w:t>
      </w:r>
    </w:p>
    <w:p w:rsidR="00026FF7" w:rsidRDefault="00026FF7" w:rsidP="00026FF7">
      <w:pPr>
        <w:pStyle w:val="ConsPlusNormal"/>
        <w:spacing w:after="120"/>
        <w:ind w:firstLine="709"/>
        <w:jc w:val="both"/>
        <w:rPr>
          <w:rFonts w:ascii="Times New Roman" w:hAnsi="Times New Roman" w:cs="Times New Roman"/>
          <w:sz w:val="28"/>
          <w:szCs w:val="28"/>
        </w:rPr>
      </w:pPr>
      <w:r w:rsidRPr="00026FF7">
        <w:rPr>
          <w:rFonts w:ascii="Times New Roman" w:hAnsi="Times New Roman" w:cs="Times New Roman"/>
          <w:sz w:val="28"/>
          <w:szCs w:val="28"/>
        </w:rP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w:t>
      </w:r>
      <w:r>
        <w:rPr>
          <w:rFonts w:ascii="Times New Roman" w:hAnsi="Times New Roman" w:cs="Times New Roman"/>
          <w:sz w:val="28"/>
          <w:szCs w:val="28"/>
        </w:rPr>
        <w:t>зованием мобильного приложения «Инспектор»</w:t>
      </w:r>
      <w:r w:rsidRPr="00026FF7">
        <w:rPr>
          <w:rFonts w:ascii="Times New Roman" w:hAnsi="Times New Roman" w:cs="Times New Roman"/>
          <w:sz w:val="28"/>
          <w:szCs w:val="28"/>
        </w:rPr>
        <w:t>.</w:t>
      </w:r>
      <w:r>
        <w:rPr>
          <w:rFonts w:ascii="Times New Roman" w:hAnsi="Times New Roman" w:cs="Times New Roman"/>
          <w:sz w:val="28"/>
          <w:szCs w:val="28"/>
        </w:rPr>
        <w:t>»;</w:t>
      </w:r>
    </w:p>
    <w:p w:rsidR="00707D81" w:rsidRPr="00026FF7" w:rsidRDefault="00707D81" w:rsidP="00707D81">
      <w:pPr>
        <w:tabs>
          <w:tab w:val="left" w:pos="709"/>
          <w:tab w:val="left" w:pos="1020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F721C">
        <w:rPr>
          <w:rFonts w:ascii="Times New Roman" w:hAnsi="Times New Roman" w:cs="Times New Roman"/>
          <w:sz w:val="28"/>
          <w:szCs w:val="28"/>
        </w:rPr>
        <w:t>12</w:t>
      </w:r>
      <w:r w:rsidRPr="00026FF7">
        <w:rPr>
          <w:rFonts w:ascii="Times New Roman" w:hAnsi="Times New Roman" w:cs="Times New Roman"/>
          <w:sz w:val="28"/>
          <w:szCs w:val="28"/>
        </w:rPr>
        <w:t>) пункт 4.</w:t>
      </w:r>
      <w:r>
        <w:rPr>
          <w:rFonts w:ascii="Times New Roman" w:hAnsi="Times New Roman" w:cs="Times New Roman"/>
          <w:sz w:val="28"/>
          <w:szCs w:val="28"/>
        </w:rPr>
        <w:t>3</w:t>
      </w:r>
      <w:r w:rsidRPr="00026FF7">
        <w:rPr>
          <w:rFonts w:ascii="Times New Roman" w:hAnsi="Times New Roman" w:cs="Times New Roman"/>
          <w:sz w:val="28"/>
          <w:szCs w:val="28"/>
        </w:rPr>
        <w:t>. дополнить абзац</w:t>
      </w:r>
      <w:r w:rsidR="0064751B">
        <w:rPr>
          <w:rFonts w:ascii="Times New Roman" w:hAnsi="Times New Roman" w:cs="Times New Roman"/>
          <w:sz w:val="28"/>
          <w:szCs w:val="28"/>
        </w:rPr>
        <w:t>ами</w:t>
      </w:r>
      <w:r w:rsidRPr="00026FF7">
        <w:rPr>
          <w:rFonts w:ascii="Times New Roman" w:hAnsi="Times New Roman" w:cs="Times New Roman"/>
          <w:sz w:val="28"/>
          <w:szCs w:val="28"/>
        </w:rPr>
        <w:t xml:space="preserve"> следующего содержания:</w:t>
      </w:r>
    </w:p>
    <w:p w:rsidR="0064751B" w:rsidRDefault="00707D81" w:rsidP="0064751B">
      <w:pPr>
        <w:pStyle w:val="ConsPlusNormal"/>
        <w:ind w:firstLine="709"/>
        <w:jc w:val="both"/>
        <w:rPr>
          <w:rFonts w:ascii="Times New Roman" w:hAnsi="Times New Roman" w:cs="Times New Roman"/>
          <w:sz w:val="28"/>
          <w:szCs w:val="28"/>
        </w:rPr>
      </w:pPr>
      <w:r w:rsidRPr="00707D81">
        <w:rPr>
          <w:rFonts w:ascii="Times New Roman" w:hAnsi="Times New Roman" w:cs="Times New Roman"/>
          <w:sz w:val="28"/>
          <w:szCs w:val="28"/>
        </w:rPr>
        <w:t>«Решение контрольного органа о проведении контрольного мероприятия принимается в случаях  порядке, предусмотренных стать</w:t>
      </w:r>
      <w:r>
        <w:rPr>
          <w:rFonts w:ascii="Times New Roman" w:hAnsi="Times New Roman" w:cs="Times New Roman"/>
          <w:sz w:val="28"/>
          <w:szCs w:val="28"/>
        </w:rPr>
        <w:t>ей</w:t>
      </w:r>
      <w:r w:rsidRPr="00707D81">
        <w:rPr>
          <w:rFonts w:ascii="Times New Roman" w:hAnsi="Times New Roman" w:cs="Times New Roman"/>
          <w:sz w:val="28"/>
          <w:szCs w:val="28"/>
        </w:rPr>
        <w:t xml:space="preserve"> 60 Федерального закона </w:t>
      </w:r>
      <w:r w:rsidRPr="00707D81">
        <w:rPr>
          <w:rFonts w:ascii="Times New Roman" w:hAnsi="Times New Roman" w:cs="Times New Roman"/>
          <w:color w:val="000000"/>
          <w:sz w:val="28"/>
          <w:szCs w:val="28"/>
          <w:lang w:eastAsia="ru-RU"/>
        </w:rPr>
        <w:t>№ 248-ФЗ</w:t>
      </w:r>
      <w:r>
        <w:rPr>
          <w:rFonts w:ascii="Times New Roman" w:hAnsi="Times New Roman" w:cs="Times New Roman"/>
          <w:sz w:val="28"/>
          <w:szCs w:val="28"/>
        </w:rPr>
        <w:t>.</w:t>
      </w:r>
    </w:p>
    <w:p w:rsidR="00707D81" w:rsidRPr="0064751B" w:rsidRDefault="0064751B" w:rsidP="0064751B">
      <w:pPr>
        <w:pStyle w:val="ConsPlusNormal"/>
        <w:spacing w:after="120"/>
        <w:ind w:firstLine="709"/>
        <w:jc w:val="both"/>
        <w:rPr>
          <w:rFonts w:ascii="Times New Roman" w:hAnsi="Times New Roman" w:cs="Times New Roman"/>
          <w:sz w:val="28"/>
          <w:szCs w:val="28"/>
        </w:rPr>
      </w:pPr>
      <w:r w:rsidRPr="0064751B">
        <w:rPr>
          <w:rFonts w:ascii="Times New Roman" w:hAnsi="Times New Roman" w:cs="Times New Roman"/>
          <w:sz w:val="28"/>
          <w:szCs w:val="28"/>
        </w:rPr>
        <w:t xml:space="preserve">Контрольный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w:t>
      </w:r>
      <w:r>
        <w:rPr>
          <w:rFonts w:ascii="Times New Roman" w:hAnsi="Times New Roman" w:cs="Times New Roman"/>
          <w:sz w:val="28"/>
          <w:szCs w:val="28"/>
        </w:rPr>
        <w:t>указанной</w:t>
      </w:r>
      <w:r w:rsidRPr="0064751B">
        <w:rPr>
          <w:rFonts w:ascii="Times New Roman" w:hAnsi="Times New Roman" w:cs="Times New Roman"/>
          <w:sz w:val="28"/>
          <w:szCs w:val="28"/>
        </w:rPr>
        <w:t xml:space="preserve"> статьи. В этом случае контролируемое лицо может не уведомляться о проведении внепланового контрольного мероприятия.</w:t>
      </w:r>
      <w:r w:rsidR="00707D81" w:rsidRPr="0064751B">
        <w:rPr>
          <w:rFonts w:ascii="Times New Roman" w:hAnsi="Times New Roman" w:cs="Times New Roman"/>
          <w:sz w:val="28"/>
          <w:szCs w:val="28"/>
        </w:rPr>
        <w:t>»;</w:t>
      </w:r>
    </w:p>
    <w:p w:rsidR="000C35AB" w:rsidRPr="00026FF7" w:rsidRDefault="000C35AB" w:rsidP="000C35AB">
      <w:pPr>
        <w:tabs>
          <w:tab w:val="left" w:pos="709"/>
          <w:tab w:val="left" w:pos="1020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F721C">
        <w:rPr>
          <w:rFonts w:ascii="Times New Roman" w:hAnsi="Times New Roman" w:cs="Times New Roman"/>
          <w:sz w:val="28"/>
          <w:szCs w:val="28"/>
        </w:rPr>
        <w:t>13</w:t>
      </w:r>
      <w:r>
        <w:rPr>
          <w:rFonts w:ascii="Times New Roman" w:hAnsi="Times New Roman" w:cs="Times New Roman"/>
          <w:sz w:val="28"/>
          <w:szCs w:val="28"/>
        </w:rPr>
        <w:t xml:space="preserve">) </w:t>
      </w:r>
      <w:r w:rsidRPr="00026FF7">
        <w:rPr>
          <w:rFonts w:ascii="Times New Roman" w:hAnsi="Times New Roman" w:cs="Times New Roman"/>
          <w:sz w:val="28"/>
          <w:szCs w:val="28"/>
        </w:rPr>
        <w:t>пункт 4.</w:t>
      </w:r>
      <w:r>
        <w:rPr>
          <w:rFonts w:ascii="Times New Roman" w:hAnsi="Times New Roman" w:cs="Times New Roman"/>
          <w:sz w:val="28"/>
          <w:szCs w:val="28"/>
        </w:rPr>
        <w:t>8</w:t>
      </w:r>
      <w:r w:rsidRPr="00026FF7">
        <w:rPr>
          <w:rFonts w:ascii="Times New Roman" w:hAnsi="Times New Roman" w:cs="Times New Roman"/>
          <w:sz w:val="28"/>
          <w:szCs w:val="28"/>
        </w:rPr>
        <w:t>. дополнить абзацем следующего содержания:</w:t>
      </w:r>
    </w:p>
    <w:p w:rsidR="000C35AB" w:rsidRPr="00707D81" w:rsidRDefault="000C35AB" w:rsidP="00026FF7">
      <w:pPr>
        <w:pStyle w:val="ConsPlusNormal"/>
        <w:spacing w:after="120"/>
        <w:ind w:firstLine="709"/>
        <w:jc w:val="both"/>
        <w:rPr>
          <w:rFonts w:ascii="Times New Roman" w:hAnsi="Times New Roman" w:cs="Times New Roman"/>
          <w:sz w:val="28"/>
          <w:szCs w:val="28"/>
        </w:rPr>
      </w:pPr>
      <w:r w:rsidRPr="000C35AB">
        <w:rPr>
          <w:rFonts w:ascii="Times New Roman" w:hAnsi="Times New Roman" w:cs="Times New Roman"/>
          <w:sz w:val="28"/>
          <w:szCs w:val="28"/>
        </w:rPr>
        <w:t>«Контрольное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r>
        <w:rPr>
          <w:rFonts w:ascii="Times New Roman" w:hAnsi="Times New Roman" w:cs="Times New Roman"/>
          <w:sz w:val="28"/>
          <w:szCs w:val="28"/>
        </w:rPr>
        <w:t>»;</w:t>
      </w:r>
    </w:p>
    <w:p w:rsidR="00C71EBB" w:rsidRPr="00707D81" w:rsidRDefault="002F721C" w:rsidP="00C71EBB">
      <w:pPr>
        <w:pStyle w:val="af0"/>
        <w:spacing w:before="0" w:beforeAutospacing="0" w:after="80" w:afterAutospacing="0" w:line="288" w:lineRule="atLeast"/>
        <w:ind w:firstLine="709"/>
        <w:jc w:val="both"/>
        <w:rPr>
          <w:sz w:val="28"/>
          <w:szCs w:val="28"/>
        </w:rPr>
      </w:pPr>
      <w:r>
        <w:rPr>
          <w:sz w:val="28"/>
          <w:szCs w:val="28"/>
        </w:rPr>
        <w:t>14</w:t>
      </w:r>
      <w:r w:rsidR="00C71EBB" w:rsidRPr="00707D81">
        <w:rPr>
          <w:sz w:val="28"/>
          <w:szCs w:val="28"/>
        </w:rPr>
        <w:t>) в пункте 4.6.:</w:t>
      </w:r>
    </w:p>
    <w:p w:rsidR="00C71EBB" w:rsidRDefault="00C71EBB" w:rsidP="00C71EBB">
      <w:pPr>
        <w:pStyle w:val="af0"/>
        <w:spacing w:before="0" w:beforeAutospacing="0" w:after="120" w:afterAutospacing="0" w:line="288" w:lineRule="atLeast"/>
        <w:ind w:firstLine="709"/>
        <w:jc w:val="both"/>
        <w:rPr>
          <w:sz w:val="28"/>
          <w:szCs w:val="28"/>
        </w:rPr>
      </w:pPr>
      <w:r>
        <w:rPr>
          <w:sz w:val="28"/>
          <w:szCs w:val="28"/>
        </w:rPr>
        <w:t>а) подпункт 1 изложить в следующей редакции:</w:t>
      </w:r>
    </w:p>
    <w:p w:rsidR="00C71EBB" w:rsidRDefault="00C71EBB" w:rsidP="00C71EBB">
      <w:pPr>
        <w:pStyle w:val="af0"/>
        <w:spacing w:before="0" w:beforeAutospacing="0" w:after="120" w:afterAutospacing="0" w:line="288" w:lineRule="atLeast"/>
        <w:ind w:firstLine="709"/>
        <w:jc w:val="both"/>
        <w:rPr>
          <w:sz w:val="28"/>
          <w:szCs w:val="28"/>
        </w:rPr>
      </w:pPr>
      <w:r>
        <w:rPr>
          <w:color w:val="000000"/>
          <w:sz w:val="28"/>
          <w:szCs w:val="28"/>
          <w:lang w:eastAsia="zh-CN"/>
        </w:rPr>
        <w:t>«</w:t>
      </w:r>
      <w:r w:rsidRPr="00987DFA">
        <w:rPr>
          <w:color w:val="000000"/>
          <w:sz w:val="28"/>
          <w:szCs w:val="28"/>
          <w:lang w:eastAsia="zh-CN"/>
        </w:rPr>
        <w:t xml:space="preserve">1) наличие у Администрации сведений </w:t>
      </w:r>
      <w:r w:rsidRPr="009B1FE9">
        <w:rPr>
          <w:sz w:val="28"/>
          <w:szCs w:val="28"/>
        </w:rPr>
        <w:t xml:space="preserve">о причинении вреда (ущерба) или об угрозе причинения вреда (ущерба) охраняемым законом ценностям </w:t>
      </w:r>
      <w:r w:rsidRPr="004316F8">
        <w:rPr>
          <w:sz w:val="28"/>
          <w:szCs w:val="28"/>
        </w:rPr>
        <w:t xml:space="preserve">с учетом положений статьи 60 </w:t>
      </w:r>
      <w:r w:rsidRPr="009E3493">
        <w:rPr>
          <w:sz w:val="28"/>
          <w:szCs w:val="28"/>
        </w:rPr>
        <w:t>Федеральн</w:t>
      </w:r>
      <w:r>
        <w:rPr>
          <w:sz w:val="28"/>
          <w:szCs w:val="28"/>
        </w:rPr>
        <w:t>ого</w:t>
      </w:r>
      <w:r w:rsidRPr="009E3493">
        <w:rPr>
          <w:sz w:val="28"/>
          <w:szCs w:val="28"/>
        </w:rPr>
        <w:t xml:space="preserve"> закон</w:t>
      </w:r>
      <w:r>
        <w:rPr>
          <w:sz w:val="28"/>
          <w:szCs w:val="28"/>
        </w:rPr>
        <w:t>а</w:t>
      </w:r>
      <w:r w:rsidRPr="009E3493">
        <w:rPr>
          <w:sz w:val="28"/>
          <w:szCs w:val="28"/>
        </w:rPr>
        <w:t xml:space="preserve"> </w:t>
      </w:r>
      <w:r w:rsidRPr="009E3493">
        <w:rPr>
          <w:color w:val="000000"/>
          <w:sz w:val="28"/>
          <w:szCs w:val="28"/>
        </w:rPr>
        <w:t>№ 248-ФЗ</w:t>
      </w:r>
      <w:r w:rsidRPr="009B1FE9">
        <w:rPr>
          <w:sz w:val="28"/>
          <w:szCs w:val="28"/>
        </w:rPr>
        <w:t>;</w:t>
      </w:r>
      <w:r>
        <w:rPr>
          <w:sz w:val="28"/>
          <w:szCs w:val="28"/>
        </w:rPr>
        <w:t>»;</w:t>
      </w:r>
    </w:p>
    <w:p w:rsidR="00C71EBB" w:rsidRPr="004316F8" w:rsidRDefault="00C71EBB" w:rsidP="00C71EBB">
      <w:pPr>
        <w:pStyle w:val="af0"/>
        <w:spacing w:before="0" w:beforeAutospacing="0" w:after="80" w:afterAutospacing="0" w:line="288" w:lineRule="atLeast"/>
        <w:ind w:firstLine="709"/>
        <w:jc w:val="both"/>
        <w:rPr>
          <w:color w:val="000000"/>
          <w:sz w:val="28"/>
          <w:szCs w:val="28"/>
          <w:lang w:eastAsia="zh-CN"/>
        </w:rPr>
      </w:pPr>
      <w:r w:rsidRPr="004316F8">
        <w:rPr>
          <w:sz w:val="28"/>
          <w:szCs w:val="28"/>
        </w:rPr>
        <w:lastRenderedPageBreak/>
        <w:t>б)</w:t>
      </w:r>
      <w:r>
        <w:rPr>
          <w:sz w:val="28"/>
          <w:szCs w:val="28"/>
        </w:rPr>
        <w:t xml:space="preserve"> дополнить подпунктами 7-9 следующего содержания:</w:t>
      </w:r>
    </w:p>
    <w:p w:rsidR="00C71EBB" w:rsidRPr="006F22C5" w:rsidRDefault="00C71EBB" w:rsidP="00C71EBB">
      <w:pPr>
        <w:pStyle w:val="af0"/>
        <w:spacing w:before="0" w:beforeAutospacing="0" w:after="0" w:afterAutospacing="0" w:line="288" w:lineRule="atLeast"/>
        <w:ind w:firstLine="709"/>
        <w:jc w:val="both"/>
        <w:rPr>
          <w:sz w:val="28"/>
          <w:szCs w:val="28"/>
        </w:rPr>
      </w:pPr>
      <w:r w:rsidRPr="006F22C5">
        <w:rPr>
          <w:sz w:val="28"/>
          <w:szCs w:val="28"/>
          <w:lang w:eastAsia="zh-CN"/>
        </w:rPr>
        <w:t>«</w:t>
      </w:r>
      <w:r w:rsidRPr="006F22C5">
        <w:rPr>
          <w:color w:val="000000"/>
          <w:sz w:val="28"/>
          <w:szCs w:val="28"/>
          <w:lang w:eastAsia="zh-CN"/>
        </w:rPr>
        <w:t xml:space="preserve">7) </w:t>
      </w:r>
      <w:r w:rsidRPr="006F22C5">
        <w:rPr>
          <w:sz w:val="28"/>
          <w:szCs w:val="28"/>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C71EBB" w:rsidRPr="006F22C5" w:rsidRDefault="00C71EBB" w:rsidP="00C71EBB">
      <w:pPr>
        <w:pStyle w:val="af0"/>
        <w:spacing w:before="0" w:beforeAutospacing="0" w:after="0" w:afterAutospacing="0" w:line="288" w:lineRule="atLeast"/>
        <w:ind w:firstLine="709"/>
        <w:jc w:val="both"/>
        <w:rPr>
          <w:sz w:val="28"/>
          <w:szCs w:val="28"/>
        </w:rPr>
      </w:pPr>
      <w:r w:rsidRPr="006F22C5">
        <w:rPr>
          <w:sz w:val="28"/>
          <w:szCs w:val="28"/>
        </w:rPr>
        <w:t xml:space="preserve">8) наличие у контрольного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w:t>
      </w:r>
      <w:r>
        <w:rPr>
          <w:sz w:val="28"/>
          <w:szCs w:val="28"/>
        </w:rPr>
        <w:t>№</w:t>
      </w:r>
      <w:r w:rsidRPr="006F22C5">
        <w:rPr>
          <w:sz w:val="28"/>
          <w:szCs w:val="28"/>
        </w:rPr>
        <w:t xml:space="preserve">294-ФЗ </w:t>
      </w:r>
      <w:r>
        <w:rPr>
          <w:sz w:val="28"/>
          <w:szCs w:val="28"/>
        </w:rPr>
        <w:t>«</w:t>
      </w:r>
      <w:r w:rsidRPr="006F22C5">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8"/>
          <w:szCs w:val="28"/>
        </w:rPr>
        <w:t>»</w:t>
      </w:r>
      <w:r w:rsidRPr="006F22C5">
        <w:rPr>
          <w:sz w:val="28"/>
          <w:szCs w:val="28"/>
        </w:rPr>
        <w:t xml:space="preserve">, в случае, если представление такого уведомления является обязательным, или без лицензии, предусмотренной для видов деятельности, указанных в </w:t>
      </w:r>
      <w:r w:rsidRPr="005E747D">
        <w:rPr>
          <w:sz w:val="28"/>
          <w:szCs w:val="28"/>
        </w:rPr>
        <w:t>пунктах 6</w:t>
      </w:r>
      <w:r w:rsidRPr="006F22C5">
        <w:rPr>
          <w:sz w:val="28"/>
          <w:szCs w:val="28"/>
        </w:rPr>
        <w:t xml:space="preserve"> - </w:t>
      </w:r>
      <w:r w:rsidRPr="005E747D">
        <w:rPr>
          <w:sz w:val="28"/>
          <w:szCs w:val="28"/>
        </w:rPr>
        <w:t>9.1</w:t>
      </w:r>
      <w:r w:rsidRPr="006F22C5">
        <w:rPr>
          <w:sz w:val="28"/>
          <w:szCs w:val="28"/>
        </w:rPr>
        <w:t xml:space="preserve">, </w:t>
      </w:r>
      <w:r w:rsidRPr="005E747D">
        <w:rPr>
          <w:sz w:val="28"/>
          <w:szCs w:val="28"/>
        </w:rPr>
        <w:t>11</w:t>
      </w:r>
      <w:r w:rsidRPr="006F22C5">
        <w:rPr>
          <w:sz w:val="28"/>
          <w:szCs w:val="28"/>
        </w:rPr>
        <w:t xml:space="preserve">, </w:t>
      </w:r>
      <w:r w:rsidRPr="005E747D">
        <w:rPr>
          <w:sz w:val="28"/>
          <w:szCs w:val="28"/>
        </w:rPr>
        <w:t>12</w:t>
      </w:r>
      <w:r w:rsidRPr="006F22C5">
        <w:rPr>
          <w:sz w:val="28"/>
          <w:szCs w:val="28"/>
        </w:rPr>
        <w:t xml:space="preserve">, </w:t>
      </w:r>
      <w:r w:rsidRPr="005E747D">
        <w:rPr>
          <w:sz w:val="28"/>
          <w:szCs w:val="28"/>
        </w:rPr>
        <w:t>14</w:t>
      </w:r>
      <w:r w:rsidRPr="006F22C5">
        <w:rPr>
          <w:sz w:val="28"/>
          <w:szCs w:val="28"/>
        </w:rPr>
        <w:t xml:space="preserve"> - </w:t>
      </w:r>
      <w:r w:rsidRPr="005E747D">
        <w:rPr>
          <w:sz w:val="28"/>
          <w:szCs w:val="28"/>
        </w:rPr>
        <w:t>17</w:t>
      </w:r>
      <w:r w:rsidRPr="006F22C5">
        <w:rPr>
          <w:sz w:val="28"/>
          <w:szCs w:val="28"/>
        </w:rPr>
        <w:t xml:space="preserve">, </w:t>
      </w:r>
      <w:r w:rsidRPr="005E747D">
        <w:rPr>
          <w:sz w:val="28"/>
          <w:szCs w:val="28"/>
        </w:rPr>
        <w:t>19</w:t>
      </w:r>
      <w:r w:rsidRPr="006F22C5">
        <w:rPr>
          <w:sz w:val="28"/>
          <w:szCs w:val="28"/>
        </w:rPr>
        <w:t xml:space="preserve"> - </w:t>
      </w:r>
      <w:r w:rsidRPr="005E747D">
        <w:rPr>
          <w:sz w:val="28"/>
          <w:szCs w:val="28"/>
        </w:rPr>
        <w:t>21</w:t>
      </w:r>
      <w:r w:rsidRPr="006F22C5">
        <w:rPr>
          <w:sz w:val="28"/>
          <w:szCs w:val="28"/>
        </w:rPr>
        <w:t xml:space="preserve">, </w:t>
      </w:r>
      <w:r w:rsidRPr="005E747D">
        <w:rPr>
          <w:sz w:val="28"/>
          <w:szCs w:val="28"/>
        </w:rPr>
        <w:t>24</w:t>
      </w:r>
      <w:r w:rsidRPr="006F22C5">
        <w:rPr>
          <w:sz w:val="28"/>
          <w:szCs w:val="28"/>
        </w:rPr>
        <w:t xml:space="preserve"> - </w:t>
      </w:r>
      <w:r w:rsidRPr="005E747D">
        <w:rPr>
          <w:sz w:val="28"/>
          <w:szCs w:val="28"/>
        </w:rPr>
        <w:t>31</w:t>
      </w:r>
      <w:r w:rsidRPr="006F22C5">
        <w:rPr>
          <w:sz w:val="28"/>
          <w:szCs w:val="28"/>
        </w:rPr>
        <w:t xml:space="preserve">, </w:t>
      </w:r>
      <w:r w:rsidRPr="005E747D">
        <w:rPr>
          <w:sz w:val="28"/>
          <w:szCs w:val="28"/>
        </w:rPr>
        <w:t>34</w:t>
      </w:r>
      <w:r w:rsidRPr="006F22C5">
        <w:rPr>
          <w:sz w:val="28"/>
          <w:szCs w:val="28"/>
        </w:rPr>
        <w:t xml:space="preserve"> - </w:t>
      </w:r>
      <w:r w:rsidRPr="005E747D">
        <w:rPr>
          <w:sz w:val="28"/>
          <w:szCs w:val="28"/>
        </w:rPr>
        <w:t>36</w:t>
      </w:r>
      <w:r w:rsidRPr="006F22C5">
        <w:rPr>
          <w:sz w:val="28"/>
          <w:szCs w:val="28"/>
        </w:rPr>
        <w:t xml:space="preserve">, </w:t>
      </w:r>
      <w:r w:rsidRPr="005E747D">
        <w:rPr>
          <w:sz w:val="28"/>
          <w:szCs w:val="28"/>
        </w:rPr>
        <w:t>39</w:t>
      </w:r>
      <w:r w:rsidRPr="006F22C5">
        <w:rPr>
          <w:sz w:val="28"/>
          <w:szCs w:val="28"/>
        </w:rPr>
        <w:t xml:space="preserve">, </w:t>
      </w:r>
      <w:r w:rsidRPr="005E747D">
        <w:rPr>
          <w:sz w:val="28"/>
          <w:szCs w:val="28"/>
        </w:rPr>
        <w:t>40</w:t>
      </w:r>
      <w:r w:rsidRPr="006F22C5">
        <w:rPr>
          <w:sz w:val="28"/>
          <w:szCs w:val="28"/>
        </w:rPr>
        <w:t xml:space="preserve">, </w:t>
      </w:r>
      <w:r w:rsidRPr="005E747D">
        <w:rPr>
          <w:sz w:val="28"/>
          <w:szCs w:val="28"/>
        </w:rPr>
        <w:t>42</w:t>
      </w:r>
      <w:r w:rsidRPr="006F22C5">
        <w:rPr>
          <w:sz w:val="28"/>
          <w:szCs w:val="28"/>
        </w:rPr>
        <w:t xml:space="preserve"> - </w:t>
      </w:r>
      <w:r w:rsidRPr="005E747D">
        <w:rPr>
          <w:sz w:val="28"/>
          <w:szCs w:val="28"/>
        </w:rPr>
        <w:t>55</w:t>
      </w:r>
      <w:r w:rsidRPr="006F22C5">
        <w:rPr>
          <w:sz w:val="28"/>
          <w:szCs w:val="28"/>
        </w:rPr>
        <w:t xml:space="preserve"> и </w:t>
      </w:r>
      <w:r w:rsidRPr="005E747D">
        <w:rPr>
          <w:sz w:val="28"/>
          <w:szCs w:val="28"/>
        </w:rPr>
        <w:t>59 части 1 статьи 12</w:t>
      </w:r>
      <w:r w:rsidRPr="006F22C5">
        <w:rPr>
          <w:sz w:val="28"/>
          <w:szCs w:val="28"/>
        </w:rPr>
        <w:t xml:space="preserve"> Федерального закона от 4 мая 2011 года </w:t>
      </w:r>
      <w:r>
        <w:rPr>
          <w:sz w:val="28"/>
          <w:szCs w:val="28"/>
        </w:rPr>
        <w:t>№</w:t>
      </w:r>
      <w:r w:rsidRPr="006F22C5">
        <w:rPr>
          <w:sz w:val="28"/>
          <w:szCs w:val="28"/>
        </w:rPr>
        <w:t xml:space="preserve">99-ФЗ </w:t>
      </w:r>
      <w:r>
        <w:rPr>
          <w:sz w:val="28"/>
          <w:szCs w:val="28"/>
        </w:rPr>
        <w:t>«</w:t>
      </w:r>
      <w:r w:rsidRPr="006F22C5">
        <w:rPr>
          <w:sz w:val="28"/>
          <w:szCs w:val="28"/>
        </w:rPr>
        <w:t>О лицензировании отдельных видов деятельности</w:t>
      </w:r>
      <w:r>
        <w:rPr>
          <w:sz w:val="28"/>
          <w:szCs w:val="28"/>
        </w:rPr>
        <w:t>»</w:t>
      </w:r>
      <w:r w:rsidRPr="006F22C5">
        <w:rPr>
          <w:sz w:val="28"/>
          <w:szCs w:val="28"/>
        </w:rPr>
        <w:t>,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w:t>
      </w:r>
      <w:r>
        <w:rPr>
          <w:sz w:val="28"/>
          <w:szCs w:val="28"/>
        </w:rPr>
        <w:t xml:space="preserve"> </w:t>
      </w:r>
      <w:r w:rsidRPr="006F22C5">
        <w:rPr>
          <w:sz w:val="28"/>
          <w:szCs w:val="28"/>
        </w:rPr>
        <w:t>по месту нахождения объекта контроля;</w:t>
      </w:r>
    </w:p>
    <w:p w:rsidR="00C71EBB" w:rsidRDefault="00C71EBB" w:rsidP="00C71EBB">
      <w:pPr>
        <w:pStyle w:val="af0"/>
        <w:tabs>
          <w:tab w:val="left" w:pos="709"/>
        </w:tabs>
        <w:spacing w:before="0" w:beforeAutospacing="0" w:after="120" w:afterAutospacing="0" w:line="288" w:lineRule="atLeast"/>
        <w:ind w:firstLine="709"/>
        <w:jc w:val="both"/>
        <w:rPr>
          <w:sz w:val="28"/>
          <w:szCs w:val="28"/>
        </w:rPr>
      </w:pPr>
      <w:r w:rsidRPr="005E747D">
        <w:rPr>
          <w:sz w:val="28"/>
          <w:szCs w:val="28"/>
        </w:rPr>
        <w:t>9) уклонение контролируемого лица от проведения обязательного профилактического визита.</w:t>
      </w:r>
      <w:r>
        <w:rPr>
          <w:sz w:val="28"/>
          <w:szCs w:val="28"/>
        </w:rPr>
        <w:t>»;</w:t>
      </w:r>
    </w:p>
    <w:p w:rsidR="009A124C" w:rsidRDefault="002F721C" w:rsidP="009A124C">
      <w:pPr>
        <w:pStyle w:val="af0"/>
        <w:tabs>
          <w:tab w:val="left" w:pos="709"/>
        </w:tabs>
        <w:spacing w:before="0" w:beforeAutospacing="0" w:after="80" w:afterAutospacing="0" w:line="288" w:lineRule="atLeast"/>
        <w:ind w:firstLine="709"/>
        <w:jc w:val="both"/>
        <w:rPr>
          <w:sz w:val="28"/>
          <w:szCs w:val="28"/>
        </w:rPr>
      </w:pPr>
      <w:r>
        <w:rPr>
          <w:sz w:val="28"/>
          <w:szCs w:val="28"/>
        </w:rPr>
        <w:t>15</w:t>
      </w:r>
      <w:r w:rsidR="009A124C">
        <w:rPr>
          <w:sz w:val="28"/>
          <w:szCs w:val="28"/>
        </w:rPr>
        <w:t>) пункт 4.10. дополнить абзацем следующего содержания:</w:t>
      </w:r>
    </w:p>
    <w:p w:rsidR="009A124C" w:rsidRDefault="009A124C" w:rsidP="009974F6">
      <w:pPr>
        <w:pStyle w:val="af0"/>
        <w:spacing w:before="0" w:beforeAutospacing="0" w:after="120" w:afterAutospacing="0" w:line="288" w:lineRule="atLeast"/>
        <w:ind w:firstLine="709"/>
        <w:jc w:val="both"/>
        <w:rPr>
          <w:sz w:val="28"/>
          <w:szCs w:val="28"/>
        </w:rPr>
      </w:pPr>
      <w:r w:rsidRPr="009A124C">
        <w:rPr>
          <w:sz w:val="28"/>
          <w:szCs w:val="28"/>
        </w:rPr>
        <w:t xml:space="preserve">«В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статьей 64 Федерального закона </w:t>
      </w:r>
      <w:r w:rsidRPr="009A124C">
        <w:rPr>
          <w:color w:val="000000"/>
          <w:sz w:val="28"/>
          <w:szCs w:val="28"/>
        </w:rPr>
        <w:t>№ 248-ФЗ</w:t>
      </w:r>
      <w:r w:rsidRPr="009A124C">
        <w:rPr>
          <w:sz w:val="28"/>
          <w:szCs w:val="28"/>
        </w:rPr>
        <w:t>.»;</w:t>
      </w:r>
    </w:p>
    <w:p w:rsidR="009974F6" w:rsidRDefault="002F721C" w:rsidP="009974F6">
      <w:pPr>
        <w:pStyle w:val="af0"/>
        <w:tabs>
          <w:tab w:val="left" w:pos="709"/>
        </w:tabs>
        <w:spacing w:before="0" w:beforeAutospacing="0" w:after="80" w:afterAutospacing="0" w:line="288" w:lineRule="atLeast"/>
        <w:ind w:firstLine="709"/>
        <w:jc w:val="both"/>
        <w:rPr>
          <w:sz w:val="28"/>
          <w:szCs w:val="28"/>
        </w:rPr>
      </w:pPr>
      <w:r>
        <w:rPr>
          <w:sz w:val="28"/>
          <w:szCs w:val="28"/>
        </w:rPr>
        <w:t>16</w:t>
      </w:r>
      <w:r w:rsidR="009974F6">
        <w:rPr>
          <w:sz w:val="28"/>
          <w:szCs w:val="28"/>
        </w:rPr>
        <w:t>)</w:t>
      </w:r>
      <w:r w:rsidR="009974F6" w:rsidRPr="009974F6">
        <w:rPr>
          <w:sz w:val="28"/>
          <w:szCs w:val="28"/>
        </w:rPr>
        <w:t xml:space="preserve"> </w:t>
      </w:r>
      <w:r w:rsidR="009974F6">
        <w:rPr>
          <w:sz w:val="28"/>
          <w:szCs w:val="28"/>
        </w:rPr>
        <w:t>пункт 4.1</w:t>
      </w:r>
      <w:r w:rsidR="00C0144C">
        <w:rPr>
          <w:sz w:val="28"/>
          <w:szCs w:val="28"/>
        </w:rPr>
        <w:t>8</w:t>
      </w:r>
      <w:r w:rsidR="009974F6">
        <w:rPr>
          <w:sz w:val="28"/>
          <w:szCs w:val="28"/>
        </w:rPr>
        <w:t>. дополнить абзац</w:t>
      </w:r>
      <w:r w:rsidR="00C0144C">
        <w:rPr>
          <w:sz w:val="28"/>
          <w:szCs w:val="28"/>
        </w:rPr>
        <w:t>а</w:t>
      </w:r>
      <w:r w:rsidR="009974F6">
        <w:rPr>
          <w:sz w:val="28"/>
          <w:szCs w:val="28"/>
        </w:rPr>
        <w:t>м</w:t>
      </w:r>
      <w:r w:rsidR="00C0144C">
        <w:rPr>
          <w:sz w:val="28"/>
          <w:szCs w:val="28"/>
        </w:rPr>
        <w:t>и</w:t>
      </w:r>
      <w:r w:rsidR="009974F6">
        <w:rPr>
          <w:sz w:val="28"/>
          <w:szCs w:val="28"/>
        </w:rPr>
        <w:t xml:space="preserve"> следующего содержания:</w:t>
      </w:r>
    </w:p>
    <w:p w:rsidR="009974F6" w:rsidRPr="00C0144C" w:rsidRDefault="009974F6" w:rsidP="00C0144C">
      <w:pPr>
        <w:pStyle w:val="af0"/>
        <w:spacing w:before="0" w:beforeAutospacing="0" w:after="0" w:afterAutospacing="0" w:line="288" w:lineRule="atLeast"/>
        <w:ind w:firstLine="709"/>
        <w:jc w:val="both"/>
        <w:rPr>
          <w:sz w:val="28"/>
          <w:szCs w:val="28"/>
        </w:rPr>
      </w:pPr>
      <w:r w:rsidRPr="00C0144C">
        <w:rPr>
          <w:sz w:val="28"/>
          <w:szCs w:val="28"/>
        </w:rPr>
        <w:t xml:space="preserve">В случае проведения контрольных мероприятий с использованием мобильного приложения </w:t>
      </w:r>
      <w:r w:rsidR="00C0144C">
        <w:rPr>
          <w:sz w:val="28"/>
          <w:szCs w:val="28"/>
        </w:rPr>
        <w:t>«Инспектор»</w:t>
      </w:r>
      <w:r w:rsidRPr="00C0144C">
        <w:rPr>
          <w:sz w:val="28"/>
          <w:szCs w:val="28"/>
        </w:rPr>
        <w:t xml:space="preserve">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w:t>
      </w:r>
      <w:r w:rsidR="00C0144C" w:rsidRPr="009A124C">
        <w:rPr>
          <w:sz w:val="28"/>
          <w:szCs w:val="28"/>
        </w:rPr>
        <w:t xml:space="preserve">Федерального закона </w:t>
      </w:r>
      <w:r w:rsidR="00C0144C" w:rsidRPr="009A124C">
        <w:rPr>
          <w:color w:val="000000"/>
          <w:sz w:val="28"/>
          <w:szCs w:val="28"/>
        </w:rPr>
        <w:t>№ 248-ФЗ</w:t>
      </w:r>
      <w:r w:rsidRPr="00C0144C">
        <w:rPr>
          <w:sz w:val="28"/>
          <w:szCs w:val="28"/>
        </w:rPr>
        <w:t xml:space="preserve">, или в иных случаях, установленных настоящим Федеральным законом, контрольный орган направляет акт контролируемому лицу в порядке, установленном </w:t>
      </w:r>
      <w:r w:rsidRPr="0059417E">
        <w:rPr>
          <w:sz w:val="28"/>
          <w:szCs w:val="28"/>
        </w:rPr>
        <w:t>статьей 21</w:t>
      </w:r>
      <w:r w:rsidRPr="00C0144C">
        <w:rPr>
          <w:sz w:val="28"/>
          <w:szCs w:val="28"/>
        </w:rPr>
        <w:t xml:space="preserve"> </w:t>
      </w:r>
      <w:r w:rsidR="0059417E" w:rsidRPr="009A124C">
        <w:rPr>
          <w:sz w:val="28"/>
          <w:szCs w:val="28"/>
        </w:rPr>
        <w:t xml:space="preserve">Федерального закона </w:t>
      </w:r>
      <w:r w:rsidR="0059417E" w:rsidRPr="009A124C">
        <w:rPr>
          <w:color w:val="000000"/>
          <w:sz w:val="28"/>
          <w:szCs w:val="28"/>
        </w:rPr>
        <w:t>№ 248-ФЗ</w:t>
      </w:r>
      <w:r w:rsidRPr="00C0144C">
        <w:rPr>
          <w:sz w:val="28"/>
          <w:szCs w:val="28"/>
        </w:rPr>
        <w:t>.</w:t>
      </w:r>
      <w:r w:rsidR="0059417E">
        <w:rPr>
          <w:sz w:val="28"/>
          <w:szCs w:val="28"/>
        </w:rPr>
        <w:t xml:space="preserve"> </w:t>
      </w:r>
    </w:p>
    <w:p w:rsidR="009974F6" w:rsidRPr="00C0144C" w:rsidRDefault="009974F6" w:rsidP="0059417E">
      <w:pPr>
        <w:pStyle w:val="af0"/>
        <w:spacing w:before="0" w:beforeAutospacing="0" w:after="120" w:afterAutospacing="0" w:line="288" w:lineRule="atLeast"/>
        <w:ind w:firstLine="539"/>
        <w:jc w:val="both"/>
        <w:rPr>
          <w:sz w:val="28"/>
          <w:szCs w:val="28"/>
        </w:rPr>
      </w:pPr>
      <w:r w:rsidRPr="00C0144C">
        <w:rPr>
          <w:sz w:val="28"/>
          <w:szCs w:val="28"/>
        </w:rPr>
        <w:t xml:space="preserve">В случае невозможности составления акта на месте проведения контрольного мероприятия в день окончания проведения такого мероприятия в соответствии с </w:t>
      </w:r>
      <w:r w:rsidRPr="0059417E">
        <w:rPr>
          <w:sz w:val="28"/>
          <w:szCs w:val="28"/>
        </w:rPr>
        <w:t>частью 3 статьи 87</w:t>
      </w:r>
      <w:r w:rsidRPr="00C0144C">
        <w:rPr>
          <w:sz w:val="28"/>
          <w:szCs w:val="28"/>
        </w:rPr>
        <w:t xml:space="preserve"> </w:t>
      </w:r>
      <w:r w:rsidR="0059417E" w:rsidRPr="009A124C">
        <w:rPr>
          <w:sz w:val="28"/>
          <w:szCs w:val="28"/>
        </w:rPr>
        <w:t xml:space="preserve">Федерального закона </w:t>
      </w:r>
      <w:r w:rsidR="0059417E" w:rsidRPr="009A124C">
        <w:rPr>
          <w:color w:val="000000"/>
          <w:sz w:val="28"/>
          <w:szCs w:val="28"/>
        </w:rPr>
        <w:t>№ 248-ФЗ</w:t>
      </w:r>
      <w:r w:rsidR="0059417E" w:rsidRPr="00C0144C">
        <w:rPr>
          <w:sz w:val="28"/>
          <w:szCs w:val="28"/>
        </w:rPr>
        <w:t xml:space="preserve"> </w:t>
      </w:r>
      <w:r w:rsidRPr="00C0144C">
        <w:rPr>
          <w:sz w:val="28"/>
          <w:szCs w:val="28"/>
        </w:rPr>
        <w:t xml:space="preserve">контролируемое лицо не подписывает акт и считается получившим акт в случае его размещения в едином реестре контрольных мероприятий и получения уведомления об этом в порядке, предусмотренном </w:t>
      </w:r>
      <w:r w:rsidRPr="0059417E">
        <w:rPr>
          <w:sz w:val="28"/>
          <w:szCs w:val="28"/>
        </w:rPr>
        <w:t>пунктом 2 части 5 статьи 21</w:t>
      </w:r>
      <w:r w:rsidRPr="00C0144C">
        <w:rPr>
          <w:sz w:val="28"/>
          <w:szCs w:val="28"/>
        </w:rPr>
        <w:t xml:space="preserve"> </w:t>
      </w:r>
      <w:r w:rsidR="0059417E" w:rsidRPr="009A124C">
        <w:rPr>
          <w:sz w:val="28"/>
          <w:szCs w:val="28"/>
        </w:rPr>
        <w:t xml:space="preserve">Федерального закона </w:t>
      </w:r>
      <w:r w:rsidR="0059417E" w:rsidRPr="009A124C">
        <w:rPr>
          <w:color w:val="000000"/>
          <w:sz w:val="28"/>
          <w:szCs w:val="28"/>
        </w:rPr>
        <w:t>№ 248-ФЗ</w:t>
      </w:r>
      <w:r w:rsidRPr="00C0144C">
        <w:rPr>
          <w:sz w:val="28"/>
          <w:szCs w:val="28"/>
        </w:rPr>
        <w:t>.</w:t>
      </w:r>
      <w:r w:rsidR="0059417E">
        <w:rPr>
          <w:sz w:val="28"/>
          <w:szCs w:val="28"/>
        </w:rPr>
        <w:t xml:space="preserve">»; </w:t>
      </w:r>
    </w:p>
    <w:p w:rsidR="009C0A01" w:rsidRDefault="009C0A01" w:rsidP="009C0A01">
      <w:pPr>
        <w:tabs>
          <w:tab w:val="left" w:pos="709"/>
          <w:tab w:val="left" w:pos="10206"/>
        </w:tabs>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zh-CN"/>
        </w:rPr>
        <w:tab/>
      </w:r>
      <w:r w:rsidR="002F721C">
        <w:rPr>
          <w:rFonts w:ascii="Times New Roman" w:eastAsia="Times New Roman" w:hAnsi="Times New Roman" w:cs="Times New Roman"/>
          <w:color w:val="000000"/>
          <w:sz w:val="28"/>
          <w:szCs w:val="28"/>
          <w:lang w:eastAsia="zh-CN"/>
        </w:rPr>
        <w:t>17</w:t>
      </w:r>
      <w:r>
        <w:rPr>
          <w:rFonts w:ascii="Times New Roman" w:eastAsia="Times New Roman" w:hAnsi="Times New Roman" w:cs="Times New Roman"/>
          <w:color w:val="000000"/>
          <w:sz w:val="28"/>
          <w:szCs w:val="28"/>
          <w:lang w:eastAsia="zh-CN"/>
        </w:rPr>
        <w:t xml:space="preserve">) </w:t>
      </w:r>
      <w:r>
        <w:rPr>
          <w:rFonts w:ascii="Times New Roman" w:hAnsi="Times New Roman" w:cs="Times New Roman"/>
          <w:sz w:val="28"/>
          <w:szCs w:val="28"/>
        </w:rPr>
        <w:t>пункт 4.19. дополнить абзацем следующего содержания:</w:t>
      </w:r>
    </w:p>
    <w:p w:rsidR="009C0A01" w:rsidRDefault="009C0A01" w:rsidP="00745390">
      <w:pPr>
        <w:tabs>
          <w:tab w:val="left" w:pos="709"/>
          <w:tab w:val="left" w:pos="10206"/>
        </w:tabs>
        <w:spacing w:after="12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zh-CN"/>
        </w:rPr>
        <w:tab/>
        <w:t>«</w:t>
      </w:r>
      <w:r w:rsidRPr="009B1FE9">
        <w:rPr>
          <w:rFonts w:ascii="Times New Roman" w:hAnsi="Times New Roman" w:cs="Times New Roman"/>
          <w:sz w:val="28"/>
          <w:szCs w:val="28"/>
        </w:rPr>
        <w:t>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r w:rsidR="009E3493">
        <w:rPr>
          <w:rFonts w:ascii="Times New Roman" w:hAnsi="Times New Roman" w:cs="Times New Roman"/>
          <w:sz w:val="28"/>
          <w:szCs w:val="28"/>
        </w:rPr>
        <w:t xml:space="preserve">, </w:t>
      </w:r>
      <w:r w:rsidRPr="009E3493">
        <w:rPr>
          <w:rFonts w:ascii="Times New Roman" w:hAnsi="Times New Roman" w:cs="Times New Roman"/>
          <w:sz w:val="28"/>
          <w:szCs w:val="28"/>
        </w:rPr>
        <w:t>если иное не предусмотрено Федеральным законом</w:t>
      </w:r>
      <w:r w:rsidR="009E3493" w:rsidRPr="009E3493">
        <w:rPr>
          <w:rFonts w:ascii="Times New Roman" w:hAnsi="Times New Roman" w:cs="Times New Roman"/>
          <w:sz w:val="28"/>
          <w:szCs w:val="28"/>
        </w:rPr>
        <w:t xml:space="preserve"> </w:t>
      </w:r>
      <w:r w:rsidR="009E3493" w:rsidRPr="009E3493">
        <w:rPr>
          <w:rFonts w:ascii="Times New Roman" w:eastAsia="Times New Roman" w:hAnsi="Times New Roman" w:cs="Times New Roman"/>
          <w:color w:val="000000"/>
          <w:sz w:val="28"/>
          <w:szCs w:val="28"/>
          <w:lang w:eastAsia="ru-RU"/>
        </w:rPr>
        <w:t>№ 248-ФЗ</w:t>
      </w:r>
      <w:r w:rsidRPr="009E3493">
        <w:rPr>
          <w:rFonts w:ascii="Times New Roman" w:hAnsi="Times New Roman" w:cs="Times New Roman"/>
          <w:sz w:val="28"/>
          <w:szCs w:val="28"/>
        </w:rPr>
        <w:t>.</w:t>
      </w:r>
      <w:r w:rsidR="009E3493">
        <w:rPr>
          <w:rFonts w:ascii="Times New Roman" w:hAnsi="Times New Roman" w:cs="Times New Roman"/>
          <w:sz w:val="28"/>
          <w:szCs w:val="28"/>
        </w:rPr>
        <w:t>»;</w:t>
      </w:r>
    </w:p>
    <w:p w:rsidR="00ED7FEF" w:rsidRDefault="00ED7FEF" w:rsidP="00745390">
      <w:pPr>
        <w:tabs>
          <w:tab w:val="left" w:pos="709"/>
          <w:tab w:val="left" w:pos="10206"/>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2F721C">
        <w:rPr>
          <w:rFonts w:ascii="Times New Roman" w:hAnsi="Times New Roman" w:cs="Times New Roman"/>
          <w:sz w:val="28"/>
          <w:szCs w:val="28"/>
        </w:rPr>
        <w:t>18</w:t>
      </w:r>
      <w:r>
        <w:rPr>
          <w:rFonts w:ascii="Times New Roman" w:hAnsi="Times New Roman" w:cs="Times New Roman"/>
          <w:sz w:val="28"/>
          <w:szCs w:val="28"/>
        </w:rPr>
        <w:t>) пункт 4.21. признать  утратившим силу;</w:t>
      </w:r>
    </w:p>
    <w:p w:rsidR="009C1D25" w:rsidRDefault="008D5730" w:rsidP="00745390">
      <w:pPr>
        <w:tabs>
          <w:tab w:val="left" w:pos="709"/>
          <w:tab w:val="left" w:pos="10206"/>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ab/>
      </w:r>
      <w:r w:rsidR="002F721C">
        <w:rPr>
          <w:rFonts w:ascii="Times New Roman" w:hAnsi="Times New Roman" w:cs="Times New Roman"/>
          <w:sz w:val="28"/>
          <w:szCs w:val="28"/>
        </w:rPr>
        <w:t>19</w:t>
      </w:r>
      <w:r>
        <w:rPr>
          <w:rFonts w:ascii="Times New Roman" w:hAnsi="Times New Roman" w:cs="Times New Roman"/>
          <w:sz w:val="28"/>
          <w:szCs w:val="28"/>
        </w:rPr>
        <w:t xml:space="preserve">) </w:t>
      </w:r>
      <w:r w:rsidR="009C1D25">
        <w:rPr>
          <w:rFonts w:ascii="Times New Roman" w:hAnsi="Times New Roman" w:cs="Times New Roman"/>
          <w:sz w:val="28"/>
          <w:szCs w:val="28"/>
        </w:rPr>
        <w:t>в пункте 4.23:</w:t>
      </w:r>
    </w:p>
    <w:p w:rsidR="008D5730" w:rsidRDefault="009C1D25" w:rsidP="00745390">
      <w:pPr>
        <w:tabs>
          <w:tab w:val="left" w:pos="709"/>
          <w:tab w:val="left" w:pos="10206"/>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а) </w:t>
      </w:r>
      <w:r w:rsidR="008D5730">
        <w:rPr>
          <w:rFonts w:ascii="Times New Roman" w:hAnsi="Times New Roman" w:cs="Times New Roman"/>
          <w:sz w:val="28"/>
          <w:szCs w:val="28"/>
        </w:rPr>
        <w:t>подпункт 1 после слова «</w:t>
      </w:r>
      <w:r w:rsidR="008D5730" w:rsidRPr="00987DFA">
        <w:rPr>
          <w:rFonts w:ascii="Times New Roman" w:eastAsia="Times New Roman" w:hAnsi="Times New Roman" w:cs="Times New Roman"/>
          <w:color w:val="000000"/>
          <w:sz w:val="28"/>
          <w:szCs w:val="28"/>
          <w:lang w:eastAsia="zh-CN"/>
        </w:rPr>
        <w:t>нарушений</w:t>
      </w:r>
      <w:r w:rsidR="00FB7D73">
        <w:rPr>
          <w:rFonts w:ascii="Times New Roman" w:eastAsia="Times New Roman" w:hAnsi="Times New Roman" w:cs="Times New Roman"/>
          <w:color w:val="000000"/>
          <w:sz w:val="28"/>
          <w:szCs w:val="28"/>
          <w:lang w:eastAsia="zh-CN"/>
        </w:rPr>
        <w:t xml:space="preserve">» дополнить словами </w:t>
      </w:r>
      <w:r w:rsidR="00FB7D73" w:rsidRPr="00FB7D73">
        <w:rPr>
          <w:rFonts w:ascii="Times New Roman" w:eastAsia="Times New Roman" w:hAnsi="Times New Roman" w:cs="Times New Roman"/>
          <w:color w:val="000000"/>
          <w:sz w:val="28"/>
          <w:szCs w:val="28"/>
          <w:lang w:eastAsia="zh-CN"/>
        </w:rPr>
        <w:t>«</w:t>
      </w:r>
      <w:r w:rsidR="00FB7D73" w:rsidRPr="00FB7D73">
        <w:rPr>
          <w:rFonts w:ascii="Times New Roman" w:hAnsi="Times New Roman" w:cs="Times New Roman"/>
          <w:sz w:val="28"/>
          <w:szCs w:val="28"/>
        </w:rPr>
        <w:t>обязательных требований»</w:t>
      </w:r>
      <w:r w:rsidR="00FB7D73">
        <w:rPr>
          <w:rFonts w:ascii="Times New Roman" w:hAnsi="Times New Roman" w:cs="Times New Roman"/>
          <w:sz w:val="28"/>
          <w:szCs w:val="28"/>
        </w:rPr>
        <w:t>;</w:t>
      </w:r>
    </w:p>
    <w:p w:rsidR="009C1D25" w:rsidRDefault="009C1D25" w:rsidP="009C1D25">
      <w:pPr>
        <w:tabs>
          <w:tab w:val="left" w:pos="709"/>
          <w:tab w:val="left" w:pos="10206"/>
        </w:tabs>
        <w:spacing w:after="80" w:line="240" w:lineRule="auto"/>
        <w:jc w:val="both"/>
        <w:rPr>
          <w:rFonts w:ascii="Times New Roman" w:hAnsi="Times New Roman" w:cs="Times New Roman"/>
          <w:sz w:val="28"/>
          <w:szCs w:val="28"/>
        </w:rPr>
      </w:pPr>
      <w:r>
        <w:rPr>
          <w:rFonts w:ascii="Times New Roman" w:hAnsi="Times New Roman" w:cs="Times New Roman"/>
          <w:sz w:val="28"/>
          <w:szCs w:val="28"/>
        </w:rPr>
        <w:tab/>
        <w:t>б) дополнить абзацами следующего содержания:</w:t>
      </w:r>
    </w:p>
    <w:p w:rsidR="009C1D25" w:rsidRPr="009C1D25" w:rsidRDefault="009C1D25" w:rsidP="009C1D25">
      <w:pPr>
        <w:pStyle w:val="af0"/>
        <w:spacing w:before="0" w:beforeAutospacing="0" w:after="0" w:afterAutospacing="0" w:line="288" w:lineRule="atLeast"/>
        <w:ind w:firstLine="709"/>
        <w:jc w:val="both"/>
        <w:rPr>
          <w:sz w:val="28"/>
          <w:szCs w:val="28"/>
        </w:rPr>
      </w:pPr>
      <w:r w:rsidRPr="009C1D25">
        <w:rPr>
          <w:sz w:val="28"/>
          <w:szCs w:val="28"/>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w:t>
      </w:r>
      <w:r w:rsidR="00170222">
        <w:rPr>
          <w:sz w:val="28"/>
          <w:szCs w:val="28"/>
        </w:rPr>
        <w:t>льного профилактического визита</w:t>
      </w:r>
      <w:r w:rsidRPr="009C1D25">
        <w:rPr>
          <w:sz w:val="28"/>
          <w:szCs w:val="28"/>
        </w:rPr>
        <w:t>.</w:t>
      </w:r>
    </w:p>
    <w:p w:rsidR="009C1D25" w:rsidRPr="009C1D25" w:rsidRDefault="009C1D25" w:rsidP="009C1D25">
      <w:pPr>
        <w:pStyle w:val="af0"/>
        <w:spacing w:before="0" w:beforeAutospacing="0" w:after="0" w:afterAutospacing="0"/>
        <w:ind w:firstLine="709"/>
        <w:jc w:val="both"/>
        <w:rPr>
          <w:sz w:val="28"/>
          <w:szCs w:val="28"/>
        </w:rPr>
      </w:pPr>
      <w:r w:rsidRPr="009C1D25">
        <w:rPr>
          <w:sz w:val="28"/>
          <w:szCs w:val="28"/>
        </w:rPr>
        <w:t>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9C1D25" w:rsidRPr="00FB7D73" w:rsidRDefault="009C1D25" w:rsidP="00170222">
      <w:pPr>
        <w:pStyle w:val="af0"/>
        <w:spacing w:before="0" w:beforeAutospacing="0" w:after="120" w:afterAutospacing="0" w:line="288" w:lineRule="atLeast"/>
        <w:ind w:firstLine="709"/>
        <w:jc w:val="both"/>
        <w:rPr>
          <w:color w:val="000000"/>
          <w:sz w:val="28"/>
          <w:szCs w:val="28"/>
          <w:lang w:eastAsia="zh-CN"/>
        </w:rPr>
      </w:pPr>
      <w:r w:rsidRPr="009C1D25">
        <w:rPr>
          <w:sz w:val="28"/>
          <w:szCs w:val="28"/>
        </w:rPr>
        <w:t xml:space="preserve">Контрольный орган может отменить предписание об устранении выявленных нарушений обязательных требований в случаях, установленных </w:t>
      </w:r>
      <w:r w:rsidR="00170222" w:rsidRPr="009E3493">
        <w:rPr>
          <w:sz w:val="28"/>
          <w:szCs w:val="28"/>
        </w:rPr>
        <w:t xml:space="preserve">Федеральным законом </w:t>
      </w:r>
      <w:r w:rsidR="00170222" w:rsidRPr="009E3493">
        <w:rPr>
          <w:color w:val="000000"/>
          <w:sz w:val="28"/>
          <w:szCs w:val="28"/>
        </w:rPr>
        <w:t>№ 248-ФЗ</w:t>
      </w:r>
      <w:r w:rsidRPr="009C1D25">
        <w:rPr>
          <w:sz w:val="28"/>
          <w:szCs w:val="28"/>
        </w:rPr>
        <w:t>.</w:t>
      </w:r>
      <w:r w:rsidR="00170222">
        <w:rPr>
          <w:sz w:val="28"/>
          <w:szCs w:val="28"/>
        </w:rPr>
        <w:t>»;</w:t>
      </w:r>
    </w:p>
    <w:p w:rsidR="00745390" w:rsidRDefault="008F2650" w:rsidP="0064571A">
      <w:pPr>
        <w:tabs>
          <w:tab w:val="left" w:pos="709"/>
          <w:tab w:val="left" w:pos="10206"/>
        </w:tabs>
        <w:spacing w:after="8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zh-CN"/>
        </w:rPr>
        <w:tab/>
      </w:r>
      <w:r w:rsidR="002F721C">
        <w:rPr>
          <w:rFonts w:ascii="Times New Roman" w:eastAsia="Times New Roman" w:hAnsi="Times New Roman" w:cs="Times New Roman"/>
          <w:color w:val="000000"/>
          <w:sz w:val="28"/>
          <w:szCs w:val="28"/>
          <w:lang w:eastAsia="zh-CN"/>
        </w:rPr>
        <w:t>20</w:t>
      </w:r>
      <w:r>
        <w:rPr>
          <w:rFonts w:ascii="Times New Roman" w:eastAsia="Times New Roman" w:hAnsi="Times New Roman" w:cs="Times New Roman"/>
          <w:color w:val="000000"/>
          <w:sz w:val="28"/>
          <w:szCs w:val="28"/>
          <w:lang w:eastAsia="zh-CN"/>
        </w:rPr>
        <w:t xml:space="preserve">) </w:t>
      </w:r>
      <w:r w:rsidR="00745390">
        <w:rPr>
          <w:rFonts w:ascii="Times New Roman" w:hAnsi="Times New Roman" w:cs="Times New Roman"/>
          <w:sz w:val="28"/>
          <w:szCs w:val="28"/>
        </w:rPr>
        <w:t>пункт 4.24. дополнить абзац</w:t>
      </w:r>
      <w:r w:rsidR="00AE0D51">
        <w:rPr>
          <w:rFonts w:ascii="Times New Roman" w:hAnsi="Times New Roman" w:cs="Times New Roman"/>
          <w:sz w:val="28"/>
          <w:szCs w:val="28"/>
        </w:rPr>
        <w:t>е</w:t>
      </w:r>
      <w:r w:rsidR="00745390">
        <w:rPr>
          <w:rFonts w:ascii="Times New Roman" w:hAnsi="Times New Roman" w:cs="Times New Roman"/>
          <w:sz w:val="28"/>
          <w:szCs w:val="28"/>
        </w:rPr>
        <w:t>м следующего содержания:</w:t>
      </w:r>
    </w:p>
    <w:p w:rsidR="00AE0D51" w:rsidRDefault="00421B1D" w:rsidP="001740AC">
      <w:pPr>
        <w:pStyle w:val="af0"/>
        <w:spacing w:before="0" w:beforeAutospacing="0" w:after="120" w:afterAutospacing="0" w:line="288" w:lineRule="atLeast"/>
        <w:ind w:firstLine="709"/>
        <w:jc w:val="both"/>
        <w:rPr>
          <w:sz w:val="28"/>
          <w:szCs w:val="28"/>
        </w:rPr>
      </w:pPr>
      <w:r>
        <w:rPr>
          <w:color w:val="000000"/>
          <w:sz w:val="28"/>
          <w:szCs w:val="28"/>
          <w:lang w:eastAsia="zh-CN"/>
        </w:rPr>
        <w:t>«</w:t>
      </w:r>
      <w:r w:rsidRPr="00987DFA">
        <w:rPr>
          <w:color w:val="000000"/>
          <w:sz w:val="28"/>
          <w:szCs w:val="28"/>
          <w:lang w:eastAsia="zh-CN"/>
        </w:rPr>
        <w:t>4</w:t>
      </w:r>
      <w:r>
        <w:rPr>
          <w:color w:val="000000"/>
          <w:sz w:val="28"/>
          <w:szCs w:val="28"/>
          <w:lang w:eastAsia="zh-CN"/>
        </w:rPr>
        <w:t>.24</w:t>
      </w:r>
      <w:r w:rsidRPr="00AE0D51">
        <w:rPr>
          <w:color w:val="000000"/>
          <w:sz w:val="28"/>
          <w:szCs w:val="28"/>
          <w:lang w:eastAsia="zh-CN"/>
        </w:rPr>
        <w:t xml:space="preserve">. </w:t>
      </w:r>
      <w:r w:rsidRPr="00AE0D51">
        <w:rPr>
          <w:sz w:val="28"/>
          <w:szCs w:val="28"/>
        </w:rPr>
        <w:t>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w:t>
      </w:r>
      <w:r w:rsidR="00B726DF">
        <w:rPr>
          <w:sz w:val="28"/>
          <w:szCs w:val="28"/>
        </w:rPr>
        <w:t xml:space="preserve">, </w:t>
      </w:r>
      <w:r w:rsidR="00B726DF" w:rsidRPr="00B726DF">
        <w:rPr>
          <w:sz w:val="28"/>
          <w:szCs w:val="28"/>
        </w:rPr>
        <w:t>проводимых без взаимодействия с контролируемым лицом</w:t>
      </w:r>
      <w:r w:rsidR="00B726DF">
        <w:rPr>
          <w:sz w:val="28"/>
          <w:szCs w:val="28"/>
        </w:rPr>
        <w:t>,</w:t>
      </w:r>
      <w:r w:rsidRPr="00AE0D51">
        <w:rPr>
          <w:sz w:val="28"/>
          <w:szCs w:val="28"/>
        </w:rPr>
        <w:t xml:space="preserve"> указанные акты и (или) предписания подлежат учету в едином реестре контрольных (надзорных) мероприятий</w:t>
      </w:r>
      <w:r w:rsidR="00AE0D51" w:rsidRPr="00AE0D51">
        <w:rPr>
          <w:sz w:val="28"/>
          <w:szCs w:val="28"/>
        </w:rPr>
        <w:t>.»;</w:t>
      </w:r>
    </w:p>
    <w:p w:rsidR="00B40303" w:rsidRDefault="00B40303" w:rsidP="0064571A">
      <w:pPr>
        <w:tabs>
          <w:tab w:val="left" w:pos="709"/>
          <w:tab w:val="left" w:pos="10206"/>
        </w:tabs>
        <w:spacing w:after="8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zh-CN"/>
        </w:rPr>
        <w:tab/>
      </w:r>
      <w:r w:rsidR="002F721C">
        <w:rPr>
          <w:rFonts w:ascii="Times New Roman" w:eastAsia="Times New Roman" w:hAnsi="Times New Roman" w:cs="Times New Roman"/>
          <w:color w:val="000000"/>
          <w:sz w:val="28"/>
          <w:szCs w:val="28"/>
          <w:lang w:eastAsia="zh-CN"/>
        </w:rPr>
        <w:t>21</w:t>
      </w:r>
      <w:r>
        <w:rPr>
          <w:rFonts w:ascii="Times New Roman" w:eastAsia="Times New Roman" w:hAnsi="Times New Roman" w:cs="Times New Roman"/>
          <w:color w:val="000000"/>
          <w:sz w:val="28"/>
          <w:szCs w:val="28"/>
          <w:lang w:eastAsia="zh-CN"/>
        </w:rPr>
        <w:t xml:space="preserve">) дополнить </w:t>
      </w:r>
      <w:r>
        <w:rPr>
          <w:rFonts w:ascii="Times New Roman" w:hAnsi="Times New Roman" w:cs="Times New Roman"/>
          <w:sz w:val="28"/>
          <w:szCs w:val="28"/>
        </w:rPr>
        <w:t>пунктом 4.25. следующего содержания:</w:t>
      </w:r>
    </w:p>
    <w:p w:rsidR="000E2AB3" w:rsidRPr="000E2AB3" w:rsidRDefault="000E2AB3" w:rsidP="000E2AB3">
      <w:pPr>
        <w:pStyle w:val="af0"/>
        <w:spacing w:before="0" w:beforeAutospacing="0" w:after="0" w:afterAutospacing="0" w:line="288" w:lineRule="atLeast"/>
        <w:ind w:firstLine="709"/>
        <w:jc w:val="both"/>
        <w:rPr>
          <w:sz w:val="28"/>
          <w:szCs w:val="28"/>
        </w:rPr>
      </w:pPr>
      <w:r w:rsidRPr="000E2AB3">
        <w:rPr>
          <w:sz w:val="28"/>
          <w:szCs w:val="28"/>
        </w:rPr>
        <w:t>«4.25.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w:t>
      </w:r>
    </w:p>
    <w:p w:rsidR="000E2AB3" w:rsidRPr="000E2AB3" w:rsidRDefault="000E2AB3" w:rsidP="000E2AB3">
      <w:pPr>
        <w:pStyle w:val="af0"/>
        <w:spacing w:before="0" w:beforeAutospacing="0" w:after="0" w:afterAutospacing="0" w:line="288" w:lineRule="atLeast"/>
        <w:ind w:firstLine="709"/>
        <w:jc w:val="both"/>
        <w:rPr>
          <w:sz w:val="28"/>
          <w:szCs w:val="28"/>
        </w:rPr>
      </w:pPr>
      <w:r w:rsidRPr="000E2AB3">
        <w:rPr>
          <w:sz w:val="28"/>
          <w:szCs w:val="28"/>
        </w:rPr>
        <w:t xml:space="preserve">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 </w:t>
      </w:r>
    </w:p>
    <w:p w:rsidR="000E2AB3" w:rsidRPr="000E2AB3" w:rsidRDefault="000E2AB3" w:rsidP="000E2AB3">
      <w:pPr>
        <w:pStyle w:val="af0"/>
        <w:spacing w:before="0" w:beforeAutospacing="0" w:after="0" w:afterAutospacing="0" w:line="288" w:lineRule="atLeast"/>
        <w:ind w:firstLine="709"/>
        <w:jc w:val="both"/>
        <w:rPr>
          <w:sz w:val="28"/>
          <w:szCs w:val="28"/>
        </w:rPr>
      </w:pPr>
      <w:r w:rsidRPr="000E2AB3">
        <w:rPr>
          <w:sz w:val="28"/>
          <w:szCs w:val="28"/>
        </w:rPr>
        <w:t xml:space="preserve">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 </w:t>
      </w:r>
    </w:p>
    <w:p w:rsidR="005E0DD5" w:rsidRDefault="000E2AB3" w:rsidP="000E2AB3">
      <w:pPr>
        <w:pStyle w:val="af0"/>
        <w:spacing w:before="0" w:beforeAutospacing="0" w:after="0" w:afterAutospacing="0" w:line="288" w:lineRule="atLeast"/>
        <w:ind w:firstLine="709"/>
        <w:jc w:val="both"/>
        <w:rPr>
          <w:sz w:val="28"/>
          <w:szCs w:val="28"/>
        </w:rPr>
      </w:pPr>
      <w:r w:rsidRPr="000E2AB3">
        <w:rPr>
          <w:sz w:val="28"/>
          <w:szCs w:val="28"/>
        </w:rPr>
        <w:t xml:space="preserve">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w:t>
      </w:r>
      <w:r w:rsidRPr="000E2AB3">
        <w:rPr>
          <w:sz w:val="28"/>
          <w:szCs w:val="28"/>
        </w:rPr>
        <w:lastRenderedPageBreak/>
        <w:t xml:space="preserve">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органа на объект контроля в целях оценки соответствия, а контрольный орган приостанавливает действие предписания об устранении выявленных нарушений обязательных требований и принимает меры, предусмотренные пунктом 3 части 2 статьи 90 </w:t>
      </w:r>
      <w:r w:rsidRPr="009E3493">
        <w:rPr>
          <w:sz w:val="28"/>
          <w:szCs w:val="28"/>
        </w:rPr>
        <w:t>Федеральн</w:t>
      </w:r>
      <w:r>
        <w:rPr>
          <w:sz w:val="28"/>
          <w:szCs w:val="28"/>
        </w:rPr>
        <w:t xml:space="preserve">ого </w:t>
      </w:r>
      <w:r w:rsidRPr="009E3493">
        <w:rPr>
          <w:sz w:val="28"/>
          <w:szCs w:val="28"/>
        </w:rPr>
        <w:t>закон</w:t>
      </w:r>
      <w:r>
        <w:rPr>
          <w:sz w:val="28"/>
          <w:szCs w:val="28"/>
        </w:rPr>
        <w:t>а</w:t>
      </w:r>
      <w:r w:rsidRPr="009E3493">
        <w:rPr>
          <w:sz w:val="28"/>
          <w:szCs w:val="28"/>
        </w:rPr>
        <w:t xml:space="preserve"> </w:t>
      </w:r>
      <w:r w:rsidRPr="009E3493">
        <w:rPr>
          <w:color w:val="000000"/>
          <w:sz w:val="28"/>
          <w:szCs w:val="28"/>
        </w:rPr>
        <w:t>№248-ФЗ</w:t>
      </w:r>
      <w:r w:rsidRPr="000E2AB3">
        <w:rPr>
          <w:sz w:val="28"/>
          <w:szCs w:val="28"/>
        </w:rPr>
        <w:t>, при этом осуществляя поэтапную оценку исполнения контролируемым лицом соглашения.</w:t>
      </w:r>
    </w:p>
    <w:p w:rsidR="005E0DD5" w:rsidRPr="005E0DD5" w:rsidRDefault="005E0DD5" w:rsidP="005E0DD5">
      <w:pPr>
        <w:pStyle w:val="af0"/>
        <w:spacing w:before="0" w:beforeAutospacing="0" w:after="0" w:afterAutospacing="0" w:line="288" w:lineRule="atLeast"/>
        <w:ind w:firstLine="709"/>
        <w:jc w:val="both"/>
        <w:rPr>
          <w:sz w:val="28"/>
          <w:szCs w:val="28"/>
        </w:rPr>
      </w:pPr>
      <w:r w:rsidRPr="005E0DD5">
        <w:rPr>
          <w:sz w:val="28"/>
          <w:szCs w:val="28"/>
        </w:rPr>
        <w:t>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5E0DD5" w:rsidRPr="005E0DD5" w:rsidRDefault="005E0DD5" w:rsidP="005E0DD5">
      <w:pPr>
        <w:pStyle w:val="af0"/>
        <w:spacing w:before="0" w:beforeAutospacing="0" w:after="0" w:afterAutospacing="0" w:line="288" w:lineRule="atLeast"/>
        <w:ind w:firstLine="709"/>
        <w:jc w:val="both"/>
        <w:rPr>
          <w:sz w:val="28"/>
          <w:szCs w:val="28"/>
        </w:rPr>
      </w:pPr>
      <w:r w:rsidRPr="005E0DD5">
        <w:rPr>
          <w:sz w:val="28"/>
          <w:szCs w:val="28"/>
        </w:rPr>
        <w:t>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5E0DD5" w:rsidRPr="005E0DD5" w:rsidRDefault="005E0DD5" w:rsidP="005E0DD5">
      <w:pPr>
        <w:pStyle w:val="af0"/>
        <w:spacing w:before="0" w:beforeAutospacing="0" w:after="0" w:afterAutospacing="0" w:line="288" w:lineRule="atLeast"/>
        <w:ind w:firstLine="709"/>
        <w:jc w:val="both"/>
        <w:rPr>
          <w:sz w:val="28"/>
          <w:szCs w:val="28"/>
        </w:rPr>
      </w:pPr>
      <w:r w:rsidRPr="005E0DD5">
        <w:rPr>
          <w:sz w:val="28"/>
          <w:szCs w:val="28"/>
        </w:rPr>
        <w:t>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0E2AB3" w:rsidRPr="005E0DD5" w:rsidRDefault="005E0DD5" w:rsidP="005E0DD5">
      <w:pPr>
        <w:pStyle w:val="af0"/>
        <w:spacing w:before="0" w:beforeAutospacing="0" w:after="120" w:afterAutospacing="0" w:line="288" w:lineRule="atLeast"/>
        <w:ind w:firstLine="709"/>
        <w:jc w:val="both"/>
        <w:rPr>
          <w:sz w:val="28"/>
          <w:szCs w:val="28"/>
        </w:rPr>
      </w:pPr>
      <w:r w:rsidRPr="005E0DD5">
        <w:rPr>
          <w:sz w:val="28"/>
          <w:szCs w:val="28"/>
        </w:rPr>
        <w:t>Контролируемое лицо не имеет права отказаться от исполнения соглашения в одностороннем порядке.</w:t>
      </w:r>
      <w:r w:rsidR="000E2AB3" w:rsidRPr="005E0DD5">
        <w:rPr>
          <w:sz w:val="28"/>
          <w:szCs w:val="28"/>
        </w:rPr>
        <w:t xml:space="preserve">»; </w:t>
      </w:r>
    </w:p>
    <w:p w:rsidR="002A3295" w:rsidRPr="002A3295" w:rsidRDefault="002A3295" w:rsidP="002A3295">
      <w:pPr>
        <w:tabs>
          <w:tab w:val="left" w:pos="709"/>
          <w:tab w:val="left" w:pos="10206"/>
        </w:tabs>
        <w:spacing w:after="120" w:line="240" w:lineRule="auto"/>
        <w:jc w:val="both"/>
        <w:rPr>
          <w:rFonts w:ascii="Times New Roman" w:hAnsi="Times New Roman" w:cs="Times New Roman"/>
          <w:sz w:val="28"/>
          <w:szCs w:val="28"/>
        </w:rPr>
      </w:pPr>
      <w:r w:rsidRPr="002A3295">
        <w:rPr>
          <w:rFonts w:ascii="Times New Roman" w:hAnsi="Times New Roman" w:cs="Times New Roman"/>
          <w:sz w:val="28"/>
          <w:szCs w:val="28"/>
        </w:rPr>
        <w:tab/>
      </w:r>
      <w:r w:rsidR="002F721C">
        <w:rPr>
          <w:rFonts w:ascii="Times New Roman" w:hAnsi="Times New Roman" w:cs="Times New Roman"/>
          <w:sz w:val="28"/>
          <w:szCs w:val="28"/>
        </w:rPr>
        <w:t>22</w:t>
      </w:r>
      <w:r w:rsidR="001740AC" w:rsidRPr="002A3295">
        <w:rPr>
          <w:rFonts w:ascii="Times New Roman" w:hAnsi="Times New Roman" w:cs="Times New Roman"/>
          <w:sz w:val="28"/>
          <w:szCs w:val="28"/>
        </w:rPr>
        <w:t>)</w:t>
      </w:r>
      <w:r w:rsidRPr="002A3295">
        <w:rPr>
          <w:rFonts w:ascii="Times New Roman" w:hAnsi="Times New Roman" w:cs="Times New Roman"/>
          <w:sz w:val="28"/>
          <w:szCs w:val="28"/>
        </w:rPr>
        <w:t xml:space="preserve"> пункт  </w:t>
      </w:r>
      <w:r>
        <w:rPr>
          <w:rFonts w:ascii="Times New Roman" w:hAnsi="Times New Roman" w:cs="Times New Roman"/>
          <w:sz w:val="28"/>
          <w:szCs w:val="28"/>
        </w:rPr>
        <w:t>5</w:t>
      </w:r>
      <w:r w:rsidRPr="002A3295">
        <w:rPr>
          <w:rFonts w:ascii="Times New Roman" w:hAnsi="Times New Roman" w:cs="Times New Roman"/>
          <w:sz w:val="28"/>
          <w:szCs w:val="28"/>
        </w:rPr>
        <w:t>.</w:t>
      </w:r>
      <w:r>
        <w:rPr>
          <w:rFonts w:ascii="Times New Roman" w:hAnsi="Times New Roman" w:cs="Times New Roman"/>
          <w:sz w:val="28"/>
          <w:szCs w:val="28"/>
        </w:rPr>
        <w:t>2</w:t>
      </w:r>
      <w:r w:rsidRPr="002A3295">
        <w:rPr>
          <w:rFonts w:ascii="Times New Roman" w:hAnsi="Times New Roman" w:cs="Times New Roman"/>
          <w:sz w:val="28"/>
          <w:szCs w:val="28"/>
        </w:rPr>
        <w:t>. изложить в следующей редакции:</w:t>
      </w:r>
    </w:p>
    <w:p w:rsidR="00137E8E" w:rsidRPr="00137E8E" w:rsidRDefault="002A3295" w:rsidP="00137E8E">
      <w:pPr>
        <w:pStyle w:val="af0"/>
        <w:spacing w:before="0" w:beforeAutospacing="0" w:after="0" w:afterAutospacing="0"/>
        <w:ind w:firstLine="709"/>
        <w:jc w:val="both"/>
        <w:rPr>
          <w:sz w:val="28"/>
          <w:szCs w:val="28"/>
        </w:rPr>
      </w:pPr>
      <w:r w:rsidRPr="00137E8E">
        <w:rPr>
          <w:sz w:val="28"/>
          <w:szCs w:val="28"/>
        </w:rPr>
        <w:t xml:space="preserve">«5.2. </w:t>
      </w:r>
      <w:r w:rsidR="00137E8E" w:rsidRPr="00137E8E">
        <w:rPr>
          <w:sz w:val="28"/>
          <w:szCs w:val="28"/>
        </w:rPr>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137E8E" w:rsidRPr="00137E8E" w:rsidRDefault="00137E8E" w:rsidP="00137E8E">
      <w:pPr>
        <w:pStyle w:val="af0"/>
        <w:spacing w:before="0" w:beforeAutospacing="0" w:after="0" w:afterAutospacing="0"/>
        <w:ind w:firstLine="709"/>
        <w:jc w:val="both"/>
        <w:rPr>
          <w:sz w:val="28"/>
          <w:szCs w:val="28"/>
        </w:rPr>
      </w:pPr>
      <w:r w:rsidRPr="00137E8E">
        <w:rPr>
          <w:sz w:val="28"/>
          <w:szCs w:val="28"/>
        </w:rPr>
        <w:t xml:space="preserve">1) решений о проведении контрольных мероприятий и обязательных профилактических визитов; </w:t>
      </w:r>
    </w:p>
    <w:p w:rsidR="00137E8E" w:rsidRPr="00137E8E" w:rsidRDefault="00137E8E" w:rsidP="00137E8E">
      <w:pPr>
        <w:pStyle w:val="af0"/>
        <w:spacing w:before="0" w:beforeAutospacing="0" w:after="0" w:afterAutospacing="0"/>
        <w:ind w:firstLine="709"/>
        <w:jc w:val="both"/>
        <w:rPr>
          <w:sz w:val="28"/>
          <w:szCs w:val="28"/>
        </w:rPr>
      </w:pPr>
      <w:r w:rsidRPr="00137E8E">
        <w:rPr>
          <w:sz w:val="28"/>
          <w:szCs w:val="28"/>
        </w:rPr>
        <w:t>2) актов контрольных мероприятий и обязательных профилактических визитов, предписаний об устранении выявленных нарушений;</w:t>
      </w:r>
    </w:p>
    <w:p w:rsidR="00137E8E" w:rsidRPr="00137E8E" w:rsidRDefault="00137E8E" w:rsidP="00137E8E">
      <w:pPr>
        <w:pStyle w:val="af0"/>
        <w:spacing w:before="0" w:beforeAutospacing="0" w:after="0" w:afterAutospacing="0"/>
        <w:ind w:firstLine="709"/>
        <w:jc w:val="both"/>
        <w:rPr>
          <w:sz w:val="28"/>
          <w:szCs w:val="28"/>
        </w:rPr>
      </w:pPr>
      <w:r w:rsidRPr="00137E8E">
        <w:rPr>
          <w:sz w:val="28"/>
          <w:szCs w:val="28"/>
        </w:rPr>
        <w:t>3) действий (бездействия) должностных лиц контрольного органа в рамках контрольных мероприятий и обязательных профилактических визитов;</w:t>
      </w:r>
    </w:p>
    <w:p w:rsidR="00137E8E" w:rsidRPr="00137E8E" w:rsidRDefault="00137E8E" w:rsidP="00137E8E">
      <w:pPr>
        <w:pStyle w:val="af0"/>
        <w:spacing w:before="0" w:beforeAutospacing="0" w:after="0" w:afterAutospacing="0"/>
        <w:ind w:firstLine="709"/>
        <w:jc w:val="both"/>
        <w:rPr>
          <w:sz w:val="28"/>
          <w:szCs w:val="28"/>
        </w:rPr>
      </w:pPr>
      <w:r w:rsidRPr="00137E8E">
        <w:rPr>
          <w:sz w:val="28"/>
          <w:szCs w:val="28"/>
        </w:rPr>
        <w:t>4) решений об отнесении объектов контроля к соответствующей категории риска;</w:t>
      </w:r>
    </w:p>
    <w:p w:rsidR="00137E8E" w:rsidRPr="00137E8E" w:rsidRDefault="00137E8E" w:rsidP="00137E8E">
      <w:pPr>
        <w:pStyle w:val="af0"/>
        <w:spacing w:before="0" w:beforeAutospacing="0" w:after="0" w:afterAutospacing="0"/>
        <w:ind w:firstLine="709"/>
        <w:jc w:val="both"/>
        <w:rPr>
          <w:sz w:val="28"/>
          <w:szCs w:val="28"/>
        </w:rPr>
      </w:pPr>
      <w:r w:rsidRPr="00137E8E">
        <w:rPr>
          <w:sz w:val="28"/>
          <w:szCs w:val="28"/>
        </w:rPr>
        <w:t>5) решений об отказе в проведении обязательных профилактических визитов по заявлениям контролируемых лиц;</w:t>
      </w:r>
    </w:p>
    <w:p w:rsidR="00137E8E" w:rsidRDefault="00137E8E" w:rsidP="005F4525">
      <w:pPr>
        <w:pStyle w:val="af0"/>
        <w:spacing w:before="0" w:beforeAutospacing="0" w:after="120" w:afterAutospacing="0"/>
        <w:ind w:firstLine="709"/>
        <w:jc w:val="both"/>
        <w:rPr>
          <w:sz w:val="28"/>
          <w:szCs w:val="28"/>
        </w:rPr>
      </w:pPr>
      <w:r w:rsidRPr="00137E8E">
        <w:rPr>
          <w:sz w:val="28"/>
          <w:szCs w:val="28"/>
        </w:rPr>
        <w:t>6) иных р</w:t>
      </w:r>
      <w:r>
        <w:rPr>
          <w:sz w:val="28"/>
          <w:szCs w:val="28"/>
        </w:rPr>
        <w:t>ешений, принимаемых контрольным</w:t>
      </w:r>
      <w:r w:rsidRPr="00137E8E">
        <w:rPr>
          <w:sz w:val="28"/>
          <w:szCs w:val="28"/>
        </w:rPr>
        <w:t xml:space="preserve"> орган</w:t>
      </w:r>
      <w:r>
        <w:rPr>
          <w:sz w:val="28"/>
          <w:szCs w:val="28"/>
        </w:rPr>
        <w:t>о</w:t>
      </w:r>
      <w:r w:rsidRPr="00137E8E">
        <w:rPr>
          <w:sz w:val="28"/>
          <w:szCs w:val="28"/>
        </w:rPr>
        <w:t xml:space="preserve">м по итогам профилактических и (или) контрольных мероприятий, предусмотренных </w:t>
      </w:r>
      <w:r w:rsidRPr="009E3493">
        <w:rPr>
          <w:sz w:val="28"/>
          <w:szCs w:val="28"/>
        </w:rPr>
        <w:t xml:space="preserve">Федеральным законом </w:t>
      </w:r>
      <w:r w:rsidRPr="009E3493">
        <w:rPr>
          <w:color w:val="000000"/>
          <w:sz w:val="28"/>
          <w:szCs w:val="28"/>
        </w:rPr>
        <w:t>№ 248-ФЗ</w:t>
      </w:r>
      <w:r w:rsidRPr="00137E8E">
        <w:rPr>
          <w:sz w:val="28"/>
          <w:szCs w:val="28"/>
        </w:rPr>
        <w:t>, в отношении контролируемых лиц или объектов контроля.</w:t>
      </w:r>
      <w:r>
        <w:rPr>
          <w:sz w:val="28"/>
          <w:szCs w:val="28"/>
        </w:rPr>
        <w:t>»;</w:t>
      </w:r>
    </w:p>
    <w:p w:rsidR="005F4525" w:rsidRDefault="002F721C" w:rsidP="008847EE">
      <w:pPr>
        <w:pStyle w:val="af0"/>
        <w:spacing w:before="0" w:beforeAutospacing="0" w:after="80" w:afterAutospacing="0"/>
        <w:ind w:firstLine="709"/>
        <w:jc w:val="both"/>
        <w:rPr>
          <w:sz w:val="28"/>
          <w:szCs w:val="28"/>
        </w:rPr>
      </w:pPr>
      <w:r>
        <w:rPr>
          <w:sz w:val="28"/>
          <w:szCs w:val="28"/>
        </w:rPr>
        <w:t>23</w:t>
      </w:r>
      <w:r w:rsidR="005F4525">
        <w:rPr>
          <w:sz w:val="28"/>
          <w:szCs w:val="28"/>
        </w:rPr>
        <w:t>) пункт 5.6. изложить в следующей редакции:</w:t>
      </w:r>
    </w:p>
    <w:p w:rsidR="005F4525" w:rsidRDefault="005F4525" w:rsidP="005F4525">
      <w:pPr>
        <w:pStyle w:val="af0"/>
        <w:spacing w:before="0" w:beforeAutospacing="0" w:after="120" w:afterAutospacing="0"/>
        <w:ind w:firstLine="709"/>
        <w:jc w:val="both"/>
        <w:rPr>
          <w:color w:val="000000" w:themeColor="text1"/>
          <w:sz w:val="28"/>
          <w:szCs w:val="28"/>
        </w:rPr>
      </w:pPr>
      <w:r>
        <w:rPr>
          <w:sz w:val="28"/>
          <w:szCs w:val="28"/>
        </w:rPr>
        <w:t>«</w:t>
      </w:r>
      <w:r w:rsidRPr="00987DFA">
        <w:rPr>
          <w:color w:val="000000" w:themeColor="text1"/>
          <w:sz w:val="28"/>
          <w:szCs w:val="28"/>
        </w:rPr>
        <w:t>5.6. Жалоба на предписание Администрации может быть подана в течение 10 рабочих дней с момента получения контролируемым лицом предписания.</w:t>
      </w:r>
      <w:r>
        <w:rPr>
          <w:color w:val="000000" w:themeColor="text1"/>
          <w:sz w:val="28"/>
          <w:szCs w:val="28"/>
        </w:rPr>
        <w:t>»</w:t>
      </w:r>
      <w:r w:rsidR="008847EE">
        <w:rPr>
          <w:color w:val="000000" w:themeColor="text1"/>
          <w:sz w:val="28"/>
          <w:szCs w:val="28"/>
        </w:rPr>
        <w:t>;</w:t>
      </w:r>
    </w:p>
    <w:p w:rsidR="008847EE" w:rsidRPr="00987DFA" w:rsidRDefault="002F721C" w:rsidP="008847EE">
      <w:pPr>
        <w:pStyle w:val="af0"/>
        <w:spacing w:before="0" w:beforeAutospacing="0" w:after="80" w:afterAutospacing="0"/>
        <w:ind w:firstLine="709"/>
        <w:jc w:val="both"/>
        <w:rPr>
          <w:color w:val="000000" w:themeColor="text1"/>
          <w:sz w:val="28"/>
          <w:szCs w:val="28"/>
        </w:rPr>
      </w:pPr>
      <w:r>
        <w:rPr>
          <w:color w:val="000000" w:themeColor="text1"/>
          <w:sz w:val="28"/>
          <w:szCs w:val="28"/>
        </w:rPr>
        <w:t>24</w:t>
      </w:r>
      <w:r w:rsidR="008847EE">
        <w:rPr>
          <w:color w:val="000000" w:themeColor="text1"/>
          <w:sz w:val="28"/>
          <w:szCs w:val="28"/>
        </w:rPr>
        <w:t>) дополнить пунктами 5.7-12 следующего содержания:</w:t>
      </w:r>
    </w:p>
    <w:p w:rsidR="008847EE" w:rsidRPr="008847EE" w:rsidRDefault="008847EE" w:rsidP="008847EE">
      <w:pPr>
        <w:pStyle w:val="af0"/>
        <w:spacing w:before="0" w:beforeAutospacing="0" w:after="0" w:afterAutospacing="0"/>
        <w:ind w:firstLine="709"/>
        <w:jc w:val="both"/>
        <w:rPr>
          <w:sz w:val="28"/>
          <w:szCs w:val="28"/>
        </w:rPr>
      </w:pPr>
      <w:r>
        <w:rPr>
          <w:sz w:val="28"/>
          <w:szCs w:val="28"/>
        </w:rPr>
        <w:lastRenderedPageBreak/>
        <w:t>«</w:t>
      </w:r>
      <w:r w:rsidRPr="008847EE">
        <w:rPr>
          <w:sz w:val="28"/>
          <w:szCs w:val="28"/>
        </w:rPr>
        <w:t xml:space="preserve">5.7. В случае пропуска по уважительной причине срока подачи жалобы этот срок по ходатайству лица, подающего жалобу, может быть восстановлен </w:t>
      </w:r>
      <w:r w:rsidR="00640E63">
        <w:rPr>
          <w:sz w:val="28"/>
          <w:szCs w:val="28"/>
        </w:rPr>
        <w:t>Администрацией</w:t>
      </w:r>
      <w:r w:rsidRPr="008847EE">
        <w:rPr>
          <w:sz w:val="28"/>
          <w:szCs w:val="28"/>
        </w:rPr>
        <w:t>.</w:t>
      </w:r>
    </w:p>
    <w:p w:rsidR="008847EE" w:rsidRPr="008847EE" w:rsidRDefault="008847EE" w:rsidP="008847EE">
      <w:pPr>
        <w:pStyle w:val="af0"/>
        <w:spacing w:before="0" w:beforeAutospacing="0" w:after="0" w:afterAutospacing="0"/>
        <w:ind w:firstLine="709"/>
        <w:jc w:val="both"/>
        <w:rPr>
          <w:sz w:val="28"/>
          <w:szCs w:val="28"/>
        </w:rPr>
      </w:pPr>
      <w:r w:rsidRPr="008847EE">
        <w:rPr>
          <w:sz w:val="28"/>
          <w:szCs w:val="28"/>
        </w:rPr>
        <w:t xml:space="preserve">5.8. Лицо, подавшее жалобу, до принятия решения по жалобе может отозвать ее. При этом повторное направление жалобы по тем же основаниям не допускается. </w:t>
      </w:r>
    </w:p>
    <w:p w:rsidR="008847EE" w:rsidRPr="008847EE" w:rsidRDefault="008847EE" w:rsidP="008847EE">
      <w:pPr>
        <w:pStyle w:val="af0"/>
        <w:spacing w:before="0" w:beforeAutospacing="0" w:after="0" w:afterAutospacing="0"/>
        <w:ind w:firstLine="709"/>
        <w:jc w:val="both"/>
        <w:rPr>
          <w:sz w:val="28"/>
          <w:szCs w:val="28"/>
        </w:rPr>
      </w:pPr>
      <w:r w:rsidRPr="008847EE">
        <w:rPr>
          <w:sz w:val="28"/>
          <w:szCs w:val="28"/>
        </w:rPr>
        <w:t>5.9. Жалоба может содержать ходатайство о приостановлении исполнения обжалуемого решения контрольного органа.</w:t>
      </w:r>
    </w:p>
    <w:p w:rsidR="008847EE" w:rsidRPr="008847EE" w:rsidRDefault="008847EE" w:rsidP="008847EE">
      <w:pPr>
        <w:pStyle w:val="af0"/>
        <w:spacing w:before="0" w:beforeAutospacing="0" w:after="0" w:afterAutospacing="0"/>
        <w:ind w:firstLine="709"/>
        <w:jc w:val="both"/>
        <w:rPr>
          <w:sz w:val="28"/>
          <w:szCs w:val="28"/>
        </w:rPr>
      </w:pPr>
      <w:r w:rsidRPr="008847EE">
        <w:rPr>
          <w:sz w:val="28"/>
          <w:szCs w:val="28"/>
        </w:rPr>
        <w:t>5.10.Жалоба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8847EE" w:rsidRPr="008847EE" w:rsidRDefault="008847EE" w:rsidP="008847EE">
      <w:pPr>
        <w:pStyle w:val="af0"/>
        <w:spacing w:before="0" w:beforeAutospacing="0" w:after="0" w:afterAutospacing="0"/>
        <w:ind w:firstLine="709"/>
        <w:jc w:val="both"/>
        <w:rPr>
          <w:sz w:val="28"/>
          <w:szCs w:val="28"/>
        </w:rPr>
      </w:pPr>
      <w:r w:rsidRPr="008847EE">
        <w:rPr>
          <w:sz w:val="28"/>
          <w:szCs w:val="28"/>
        </w:rPr>
        <w:t>5.11.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D059D3" w:rsidRPr="00987DFA" w:rsidRDefault="008847EE" w:rsidP="002F721C">
      <w:pPr>
        <w:pStyle w:val="af0"/>
        <w:spacing w:before="0" w:beforeAutospacing="0" w:after="120" w:afterAutospacing="0"/>
        <w:ind w:firstLine="709"/>
        <w:jc w:val="both"/>
        <w:rPr>
          <w:sz w:val="28"/>
          <w:szCs w:val="28"/>
        </w:rPr>
      </w:pPr>
      <w:r w:rsidRPr="008847EE">
        <w:rPr>
          <w:sz w:val="28"/>
          <w:szCs w:val="28"/>
        </w:rPr>
        <w:t>5.12.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r w:rsidR="002F721C">
        <w:rPr>
          <w:sz w:val="28"/>
          <w:szCs w:val="28"/>
        </w:rPr>
        <w:t>».</w:t>
      </w:r>
    </w:p>
    <w:p w:rsidR="002238BD" w:rsidRDefault="00D06A63" w:rsidP="00D06A63">
      <w:pPr>
        <w:spacing w:after="0" w:line="240" w:lineRule="auto"/>
        <w:jc w:val="both"/>
        <w:rPr>
          <w:rFonts w:ascii="Times New Roman" w:hAnsi="Times New Roman" w:cs="Times New Roman"/>
          <w:color w:val="000000" w:themeColor="text1"/>
          <w:sz w:val="28"/>
          <w:szCs w:val="28"/>
        </w:rPr>
      </w:pPr>
      <w:r w:rsidRPr="00987DFA">
        <w:rPr>
          <w:rFonts w:ascii="Times New Roman" w:hAnsi="Times New Roman" w:cs="Times New Roman"/>
          <w:color w:val="000000" w:themeColor="text1"/>
          <w:sz w:val="28"/>
          <w:szCs w:val="28"/>
        </w:rPr>
        <w:t xml:space="preserve">        </w:t>
      </w:r>
      <w:r w:rsidR="002F721C">
        <w:rPr>
          <w:rFonts w:ascii="Times New Roman" w:hAnsi="Times New Roman" w:cs="Times New Roman"/>
          <w:color w:val="000000" w:themeColor="text1"/>
          <w:sz w:val="28"/>
          <w:szCs w:val="28"/>
        </w:rPr>
        <w:t>2</w:t>
      </w:r>
      <w:r w:rsidR="00370516" w:rsidRPr="00987DFA">
        <w:rPr>
          <w:rFonts w:ascii="Times New Roman" w:hAnsi="Times New Roman" w:cs="Times New Roman"/>
          <w:color w:val="000000" w:themeColor="text1"/>
          <w:sz w:val="28"/>
          <w:szCs w:val="28"/>
        </w:rPr>
        <w:t xml:space="preserve">. </w:t>
      </w:r>
      <w:r w:rsidR="002238BD" w:rsidRPr="00987DFA">
        <w:rPr>
          <w:rFonts w:ascii="Times New Roman" w:hAnsi="Times New Roman" w:cs="Times New Roman"/>
          <w:color w:val="000000" w:themeColor="text1"/>
          <w:sz w:val="28"/>
          <w:szCs w:val="28"/>
        </w:rPr>
        <w:t>Настоящее решение вступает в силу после обнародования на официальном сайте муниципального образования «Велижский муниципальный округ» Смоленской области в информационно-телекоммуникационной сети «Интернет».</w:t>
      </w:r>
    </w:p>
    <w:p w:rsidR="00E70340" w:rsidRPr="00987DFA" w:rsidRDefault="00E70340" w:rsidP="00D06A63">
      <w:pPr>
        <w:spacing w:after="0" w:line="240" w:lineRule="auto"/>
        <w:jc w:val="both"/>
        <w:rPr>
          <w:rFonts w:ascii="Times New Roman" w:hAnsi="Times New Roman" w:cs="Times New Roman"/>
          <w:color w:val="000000" w:themeColor="text1"/>
          <w:sz w:val="28"/>
          <w:szCs w:val="28"/>
        </w:rPr>
      </w:pPr>
      <w:bookmarkStart w:id="0" w:name="_GoBack"/>
      <w:bookmarkEnd w:id="0"/>
    </w:p>
    <w:tbl>
      <w:tblPr>
        <w:tblW w:w="10915" w:type="dxa"/>
        <w:tblLook w:val="04A0" w:firstRow="1" w:lastRow="0" w:firstColumn="1" w:lastColumn="0" w:noHBand="0" w:noVBand="1"/>
      </w:tblPr>
      <w:tblGrid>
        <w:gridCol w:w="5196"/>
        <w:gridCol w:w="5719"/>
      </w:tblGrid>
      <w:tr w:rsidR="00370516" w:rsidRPr="00987DFA" w:rsidTr="002F721C">
        <w:trPr>
          <w:trHeight w:val="623"/>
        </w:trPr>
        <w:tc>
          <w:tcPr>
            <w:tcW w:w="5196" w:type="dxa"/>
          </w:tcPr>
          <w:p w:rsidR="00370516" w:rsidRPr="00987DFA" w:rsidRDefault="00370516" w:rsidP="002F721C">
            <w:pPr>
              <w:spacing w:after="0" w:line="240" w:lineRule="auto"/>
              <w:ind w:right="-284"/>
              <w:jc w:val="both"/>
              <w:rPr>
                <w:rFonts w:ascii="Times New Roman" w:eastAsia="Calibri" w:hAnsi="Times New Roman" w:cs="Times New Roman"/>
                <w:sz w:val="28"/>
                <w:szCs w:val="28"/>
              </w:rPr>
            </w:pPr>
            <w:r w:rsidRPr="00987DFA">
              <w:rPr>
                <w:rFonts w:ascii="Times New Roman" w:eastAsia="Calibri" w:hAnsi="Times New Roman" w:cs="Times New Roman"/>
                <w:sz w:val="28"/>
                <w:szCs w:val="28"/>
              </w:rPr>
              <w:t xml:space="preserve">Председатель </w:t>
            </w:r>
          </w:p>
          <w:p w:rsidR="00370516" w:rsidRPr="00987DFA" w:rsidRDefault="00370516" w:rsidP="002F721C">
            <w:pPr>
              <w:spacing w:after="0" w:line="240" w:lineRule="auto"/>
              <w:ind w:right="-284"/>
              <w:jc w:val="both"/>
              <w:rPr>
                <w:rFonts w:ascii="Times New Roman" w:eastAsia="Calibri" w:hAnsi="Times New Roman" w:cs="Times New Roman"/>
                <w:sz w:val="28"/>
                <w:szCs w:val="28"/>
              </w:rPr>
            </w:pPr>
            <w:r w:rsidRPr="00987DFA">
              <w:rPr>
                <w:rFonts w:ascii="Times New Roman" w:eastAsia="Calibri" w:hAnsi="Times New Roman" w:cs="Times New Roman"/>
                <w:sz w:val="28"/>
                <w:szCs w:val="28"/>
              </w:rPr>
              <w:t xml:space="preserve">Велижского окружного </w:t>
            </w:r>
          </w:p>
          <w:p w:rsidR="00370516" w:rsidRPr="00987DFA" w:rsidRDefault="00370516" w:rsidP="002F721C">
            <w:pPr>
              <w:spacing w:after="0" w:line="240" w:lineRule="auto"/>
              <w:ind w:right="-284"/>
              <w:jc w:val="both"/>
              <w:rPr>
                <w:rFonts w:ascii="Times New Roman" w:eastAsia="Calibri" w:hAnsi="Times New Roman" w:cs="Times New Roman"/>
                <w:sz w:val="28"/>
                <w:szCs w:val="28"/>
              </w:rPr>
            </w:pPr>
            <w:r w:rsidRPr="00987DFA">
              <w:rPr>
                <w:rFonts w:ascii="Times New Roman" w:eastAsia="Calibri" w:hAnsi="Times New Roman" w:cs="Times New Roman"/>
                <w:sz w:val="28"/>
                <w:szCs w:val="28"/>
              </w:rPr>
              <w:t>Совета депутатов</w:t>
            </w:r>
          </w:p>
          <w:p w:rsidR="00370516" w:rsidRPr="00987DFA" w:rsidRDefault="00370516" w:rsidP="002F721C">
            <w:pPr>
              <w:spacing w:line="240" w:lineRule="auto"/>
              <w:ind w:right="-285"/>
              <w:jc w:val="both"/>
              <w:rPr>
                <w:rFonts w:ascii="Times New Roman" w:eastAsia="Calibri" w:hAnsi="Times New Roman" w:cs="Times New Roman"/>
                <w:color w:val="000000"/>
                <w:sz w:val="28"/>
                <w:szCs w:val="28"/>
              </w:rPr>
            </w:pPr>
          </w:p>
          <w:p w:rsidR="00370516" w:rsidRPr="00987DFA" w:rsidRDefault="00370516" w:rsidP="002F721C">
            <w:pPr>
              <w:spacing w:line="240" w:lineRule="auto"/>
              <w:ind w:right="-285"/>
              <w:jc w:val="both"/>
              <w:rPr>
                <w:rFonts w:ascii="Times New Roman" w:eastAsia="Calibri" w:hAnsi="Times New Roman" w:cs="Times New Roman"/>
                <w:sz w:val="28"/>
                <w:szCs w:val="28"/>
              </w:rPr>
            </w:pPr>
            <w:r w:rsidRPr="00987DFA">
              <w:rPr>
                <w:rFonts w:ascii="Times New Roman" w:eastAsia="Calibri" w:hAnsi="Times New Roman" w:cs="Times New Roman"/>
                <w:color w:val="000000"/>
                <w:sz w:val="28"/>
                <w:szCs w:val="28"/>
              </w:rPr>
              <w:t>________________</w:t>
            </w:r>
            <w:r w:rsidRPr="00987DFA">
              <w:rPr>
                <w:rFonts w:ascii="Times New Roman" w:eastAsia="Calibri" w:hAnsi="Times New Roman" w:cs="Times New Roman"/>
                <w:b/>
                <w:color w:val="000000"/>
                <w:sz w:val="28"/>
                <w:szCs w:val="28"/>
              </w:rPr>
              <w:t xml:space="preserve"> Л.П.Осипова</w:t>
            </w:r>
          </w:p>
        </w:tc>
        <w:tc>
          <w:tcPr>
            <w:tcW w:w="5719" w:type="dxa"/>
            <w:hideMark/>
          </w:tcPr>
          <w:p w:rsidR="00370516" w:rsidRPr="00987DFA" w:rsidRDefault="00370516" w:rsidP="002F721C">
            <w:pPr>
              <w:tabs>
                <w:tab w:val="left" w:leader="underscore" w:pos="1157"/>
                <w:tab w:val="left" w:leader="underscore" w:pos="2573"/>
              </w:tabs>
              <w:spacing w:after="0" w:line="240" w:lineRule="auto"/>
              <w:ind w:right="-284"/>
              <w:jc w:val="both"/>
              <w:rPr>
                <w:rFonts w:ascii="Times New Roman" w:eastAsia="Calibri" w:hAnsi="Times New Roman" w:cs="Times New Roman"/>
                <w:color w:val="000000"/>
                <w:sz w:val="28"/>
                <w:szCs w:val="28"/>
              </w:rPr>
            </w:pPr>
            <w:r w:rsidRPr="00987DFA">
              <w:rPr>
                <w:rFonts w:ascii="Times New Roman" w:eastAsia="Calibri" w:hAnsi="Times New Roman" w:cs="Times New Roman"/>
                <w:color w:val="000000"/>
                <w:sz w:val="28"/>
                <w:szCs w:val="28"/>
              </w:rPr>
              <w:t xml:space="preserve">Глава </w:t>
            </w:r>
          </w:p>
          <w:p w:rsidR="00370516" w:rsidRPr="00987DFA" w:rsidRDefault="00370516" w:rsidP="002F721C">
            <w:pPr>
              <w:tabs>
                <w:tab w:val="left" w:leader="underscore" w:pos="1157"/>
                <w:tab w:val="left" w:leader="underscore" w:pos="2573"/>
              </w:tabs>
              <w:spacing w:after="0" w:line="240" w:lineRule="auto"/>
              <w:ind w:right="-284"/>
              <w:jc w:val="both"/>
              <w:rPr>
                <w:rFonts w:ascii="Times New Roman" w:eastAsia="Calibri" w:hAnsi="Times New Roman" w:cs="Times New Roman"/>
                <w:color w:val="000000"/>
                <w:sz w:val="28"/>
                <w:szCs w:val="28"/>
              </w:rPr>
            </w:pPr>
            <w:r w:rsidRPr="00987DFA">
              <w:rPr>
                <w:rFonts w:ascii="Times New Roman" w:eastAsia="Calibri" w:hAnsi="Times New Roman" w:cs="Times New Roman"/>
                <w:color w:val="000000"/>
                <w:sz w:val="28"/>
                <w:szCs w:val="28"/>
              </w:rPr>
              <w:t xml:space="preserve">муниципального образования </w:t>
            </w:r>
          </w:p>
          <w:p w:rsidR="00370516" w:rsidRPr="00987DFA" w:rsidRDefault="00370516" w:rsidP="002F721C">
            <w:pPr>
              <w:tabs>
                <w:tab w:val="left" w:leader="underscore" w:pos="1157"/>
                <w:tab w:val="left" w:leader="underscore" w:pos="2573"/>
              </w:tabs>
              <w:spacing w:after="0" w:line="240" w:lineRule="auto"/>
              <w:ind w:right="-284"/>
              <w:jc w:val="both"/>
              <w:rPr>
                <w:rFonts w:ascii="Times New Roman" w:eastAsia="Calibri" w:hAnsi="Times New Roman" w:cs="Times New Roman"/>
                <w:color w:val="000000"/>
                <w:sz w:val="28"/>
                <w:szCs w:val="28"/>
              </w:rPr>
            </w:pPr>
            <w:r w:rsidRPr="00987DFA">
              <w:rPr>
                <w:rFonts w:ascii="Times New Roman" w:eastAsia="Calibri" w:hAnsi="Times New Roman" w:cs="Times New Roman"/>
                <w:color w:val="000000"/>
                <w:sz w:val="28"/>
                <w:szCs w:val="28"/>
              </w:rPr>
              <w:t xml:space="preserve">«Велижский муниципальный округ» </w:t>
            </w:r>
          </w:p>
          <w:p w:rsidR="00370516" w:rsidRPr="00987DFA" w:rsidRDefault="00370516" w:rsidP="002F721C">
            <w:pPr>
              <w:tabs>
                <w:tab w:val="left" w:leader="underscore" w:pos="1157"/>
                <w:tab w:val="left" w:leader="underscore" w:pos="2573"/>
              </w:tabs>
              <w:spacing w:after="0" w:line="240" w:lineRule="auto"/>
              <w:ind w:right="-284"/>
              <w:jc w:val="both"/>
              <w:rPr>
                <w:rFonts w:ascii="Times New Roman" w:eastAsia="Calibri" w:hAnsi="Times New Roman" w:cs="Times New Roman"/>
                <w:color w:val="000000"/>
                <w:sz w:val="28"/>
                <w:szCs w:val="28"/>
              </w:rPr>
            </w:pPr>
            <w:r w:rsidRPr="00987DFA">
              <w:rPr>
                <w:rFonts w:ascii="Times New Roman" w:eastAsia="Calibri" w:hAnsi="Times New Roman" w:cs="Times New Roman"/>
                <w:color w:val="000000"/>
                <w:sz w:val="28"/>
                <w:szCs w:val="28"/>
              </w:rPr>
              <w:t>Смоленской области</w:t>
            </w:r>
          </w:p>
          <w:p w:rsidR="00370516" w:rsidRPr="00987DFA" w:rsidRDefault="00370516" w:rsidP="002F721C">
            <w:pPr>
              <w:tabs>
                <w:tab w:val="left" w:leader="underscore" w:pos="1157"/>
                <w:tab w:val="left" w:leader="underscore" w:pos="2573"/>
              </w:tabs>
              <w:spacing w:after="0" w:line="240" w:lineRule="auto"/>
              <w:ind w:right="-284"/>
              <w:jc w:val="both"/>
              <w:rPr>
                <w:rFonts w:ascii="Times New Roman" w:eastAsia="Calibri" w:hAnsi="Times New Roman" w:cs="Times New Roman"/>
                <w:color w:val="000000"/>
                <w:sz w:val="28"/>
                <w:szCs w:val="28"/>
              </w:rPr>
            </w:pPr>
          </w:p>
          <w:p w:rsidR="00370516" w:rsidRPr="00987DFA" w:rsidRDefault="00370516" w:rsidP="002F721C">
            <w:pPr>
              <w:tabs>
                <w:tab w:val="left" w:leader="underscore" w:pos="1157"/>
                <w:tab w:val="left" w:leader="underscore" w:pos="2573"/>
              </w:tabs>
              <w:spacing w:line="240" w:lineRule="auto"/>
              <w:ind w:right="-285"/>
              <w:jc w:val="both"/>
              <w:rPr>
                <w:rFonts w:ascii="Times New Roman" w:eastAsia="Calibri" w:hAnsi="Times New Roman" w:cs="Times New Roman"/>
                <w:sz w:val="28"/>
                <w:szCs w:val="28"/>
              </w:rPr>
            </w:pPr>
            <w:r w:rsidRPr="00987DFA">
              <w:rPr>
                <w:rFonts w:ascii="Times New Roman" w:eastAsia="Calibri" w:hAnsi="Times New Roman" w:cs="Times New Roman"/>
                <w:color w:val="000000"/>
                <w:sz w:val="28"/>
                <w:szCs w:val="28"/>
              </w:rPr>
              <w:t xml:space="preserve">______________ </w:t>
            </w:r>
            <w:proofErr w:type="spellStart"/>
            <w:r w:rsidRPr="00987DFA">
              <w:rPr>
                <w:rFonts w:ascii="Times New Roman" w:eastAsia="Calibri" w:hAnsi="Times New Roman" w:cs="Times New Roman"/>
                <w:b/>
                <w:color w:val="000000"/>
                <w:sz w:val="28"/>
                <w:szCs w:val="28"/>
              </w:rPr>
              <w:t>Г.А.Валикова</w:t>
            </w:r>
            <w:proofErr w:type="spellEnd"/>
            <w:r w:rsidRPr="00987DFA">
              <w:rPr>
                <w:rFonts w:ascii="Times New Roman" w:eastAsia="Calibri" w:hAnsi="Times New Roman" w:cs="Times New Roman"/>
                <w:b/>
                <w:color w:val="000000"/>
                <w:sz w:val="28"/>
                <w:szCs w:val="28"/>
              </w:rPr>
              <w:t xml:space="preserve"> </w:t>
            </w:r>
          </w:p>
        </w:tc>
      </w:tr>
    </w:tbl>
    <w:p w:rsidR="0054474C" w:rsidRPr="00987DFA" w:rsidRDefault="0054474C" w:rsidP="00D06A63">
      <w:pPr>
        <w:tabs>
          <w:tab w:val="num" w:pos="200"/>
        </w:tabs>
        <w:spacing w:after="0" w:line="240" w:lineRule="auto"/>
        <w:outlineLvl w:val="0"/>
        <w:rPr>
          <w:rFonts w:ascii="Times New Roman" w:eastAsia="Times New Roman" w:hAnsi="Times New Roman" w:cs="Times New Roman"/>
          <w:sz w:val="28"/>
          <w:szCs w:val="28"/>
          <w:lang w:eastAsia="ru-RU"/>
        </w:rPr>
      </w:pPr>
    </w:p>
    <w:sectPr w:rsidR="0054474C" w:rsidRPr="00987DFA" w:rsidSect="002F721C">
      <w:headerReference w:type="even" r:id="rId7"/>
      <w:headerReference w:type="first" r:id="rId8"/>
      <w:pgSz w:w="11906" w:h="16838"/>
      <w:pgMar w:top="-426" w:right="566" w:bottom="568" w:left="1134" w:header="15"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B97" w:rsidRDefault="00DE2B97" w:rsidP="000B5EC0">
      <w:pPr>
        <w:spacing w:after="0" w:line="240" w:lineRule="auto"/>
      </w:pPr>
      <w:r>
        <w:separator/>
      </w:r>
    </w:p>
  </w:endnote>
  <w:endnote w:type="continuationSeparator" w:id="0">
    <w:p w:rsidR="00DE2B97" w:rsidRDefault="00DE2B97" w:rsidP="000B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B97" w:rsidRDefault="00DE2B97" w:rsidP="000B5EC0">
      <w:pPr>
        <w:spacing w:after="0" w:line="240" w:lineRule="auto"/>
      </w:pPr>
      <w:r>
        <w:separator/>
      </w:r>
    </w:p>
  </w:footnote>
  <w:footnote w:type="continuationSeparator" w:id="0">
    <w:p w:rsidR="00DE2B97" w:rsidRDefault="00DE2B97" w:rsidP="000B5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4F6" w:rsidRDefault="009974F6" w:rsidP="009974F6">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end"/>
    </w:r>
  </w:p>
  <w:p w:rsidR="009974F6" w:rsidRDefault="009974F6">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4F6" w:rsidRPr="0054474C" w:rsidRDefault="009974F6" w:rsidP="0054474C">
    <w:pPr>
      <w:tabs>
        <w:tab w:val="center" w:pos="4677"/>
        <w:tab w:val="right" w:pos="9355"/>
      </w:tabs>
      <w:spacing w:after="0" w:line="240" w:lineRule="auto"/>
      <w:rPr>
        <w:rFonts w:ascii="Times New Roman" w:eastAsia="Times New Roman" w:hAnsi="Times New Roman" w:cs="Times New Roman"/>
        <w:sz w:val="24"/>
        <w:szCs w:val="24"/>
        <w:lang w:eastAsia="ru-RU"/>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C0"/>
    <w:rsid w:val="0001272E"/>
    <w:rsid w:val="00026FF7"/>
    <w:rsid w:val="00032335"/>
    <w:rsid w:val="00042D22"/>
    <w:rsid w:val="0004648F"/>
    <w:rsid w:val="000718E6"/>
    <w:rsid w:val="00073921"/>
    <w:rsid w:val="000745F5"/>
    <w:rsid w:val="000A19BD"/>
    <w:rsid w:val="000A3769"/>
    <w:rsid w:val="000B5EC0"/>
    <w:rsid w:val="000B62C2"/>
    <w:rsid w:val="000C35AB"/>
    <w:rsid w:val="000C4CE9"/>
    <w:rsid w:val="000E2AB3"/>
    <w:rsid w:val="000F09C9"/>
    <w:rsid w:val="001032A5"/>
    <w:rsid w:val="001061AF"/>
    <w:rsid w:val="00127F9B"/>
    <w:rsid w:val="00135FD0"/>
    <w:rsid w:val="00137E8E"/>
    <w:rsid w:val="00170222"/>
    <w:rsid w:val="00173079"/>
    <w:rsid w:val="001740AC"/>
    <w:rsid w:val="00183F62"/>
    <w:rsid w:val="00192FC7"/>
    <w:rsid w:val="001A6273"/>
    <w:rsid w:val="001A6D2C"/>
    <w:rsid w:val="001B337F"/>
    <w:rsid w:val="001B5374"/>
    <w:rsid w:val="001B64C0"/>
    <w:rsid w:val="00201118"/>
    <w:rsid w:val="0020168D"/>
    <w:rsid w:val="0021038F"/>
    <w:rsid w:val="00210659"/>
    <w:rsid w:val="002238BD"/>
    <w:rsid w:val="00223F4A"/>
    <w:rsid w:val="002334E0"/>
    <w:rsid w:val="00273B3C"/>
    <w:rsid w:val="00287E60"/>
    <w:rsid w:val="00291412"/>
    <w:rsid w:val="00295203"/>
    <w:rsid w:val="002A3295"/>
    <w:rsid w:val="002A4219"/>
    <w:rsid w:val="002A4A0C"/>
    <w:rsid w:val="002D7E6E"/>
    <w:rsid w:val="002E6384"/>
    <w:rsid w:val="002F22EF"/>
    <w:rsid w:val="002F721C"/>
    <w:rsid w:val="003136B6"/>
    <w:rsid w:val="0031371B"/>
    <w:rsid w:val="00314B30"/>
    <w:rsid w:val="00314B95"/>
    <w:rsid w:val="00323E9A"/>
    <w:rsid w:val="00325426"/>
    <w:rsid w:val="00335F2A"/>
    <w:rsid w:val="00364E5D"/>
    <w:rsid w:val="00366E2A"/>
    <w:rsid w:val="00370516"/>
    <w:rsid w:val="0038097B"/>
    <w:rsid w:val="00386B24"/>
    <w:rsid w:val="0039159E"/>
    <w:rsid w:val="00393DCF"/>
    <w:rsid w:val="00395707"/>
    <w:rsid w:val="003B0FFA"/>
    <w:rsid w:val="003C1567"/>
    <w:rsid w:val="003C15AE"/>
    <w:rsid w:val="003C2FC6"/>
    <w:rsid w:val="003C654A"/>
    <w:rsid w:val="003D7BFF"/>
    <w:rsid w:val="00402ABF"/>
    <w:rsid w:val="00403868"/>
    <w:rsid w:val="004106AC"/>
    <w:rsid w:val="00412417"/>
    <w:rsid w:val="00417864"/>
    <w:rsid w:val="0042001C"/>
    <w:rsid w:val="00421B1D"/>
    <w:rsid w:val="004224A4"/>
    <w:rsid w:val="004316F8"/>
    <w:rsid w:val="004B4F6B"/>
    <w:rsid w:val="004C14B4"/>
    <w:rsid w:val="004C1ED8"/>
    <w:rsid w:val="004C3039"/>
    <w:rsid w:val="004C4E8E"/>
    <w:rsid w:val="004D24CC"/>
    <w:rsid w:val="004D47E4"/>
    <w:rsid w:val="004E7795"/>
    <w:rsid w:val="004F33A1"/>
    <w:rsid w:val="00500F6C"/>
    <w:rsid w:val="00503EBD"/>
    <w:rsid w:val="00521299"/>
    <w:rsid w:val="005215DF"/>
    <w:rsid w:val="00521AB6"/>
    <w:rsid w:val="0053643D"/>
    <w:rsid w:val="00540007"/>
    <w:rsid w:val="0054474C"/>
    <w:rsid w:val="005552D2"/>
    <w:rsid w:val="005618CA"/>
    <w:rsid w:val="005760EE"/>
    <w:rsid w:val="0059417E"/>
    <w:rsid w:val="005A7E7D"/>
    <w:rsid w:val="005C204C"/>
    <w:rsid w:val="005C6D02"/>
    <w:rsid w:val="005D2B59"/>
    <w:rsid w:val="005E0DD5"/>
    <w:rsid w:val="005E6DCC"/>
    <w:rsid w:val="005E747D"/>
    <w:rsid w:val="005F1E0B"/>
    <w:rsid w:val="005F4525"/>
    <w:rsid w:val="005F5DA0"/>
    <w:rsid w:val="00605455"/>
    <w:rsid w:val="006102DC"/>
    <w:rsid w:val="00640E63"/>
    <w:rsid w:val="0064571A"/>
    <w:rsid w:val="0064751B"/>
    <w:rsid w:val="0067149E"/>
    <w:rsid w:val="0067425B"/>
    <w:rsid w:val="006808B8"/>
    <w:rsid w:val="00696A71"/>
    <w:rsid w:val="00697EFD"/>
    <w:rsid w:val="006A0F2D"/>
    <w:rsid w:val="006B6370"/>
    <w:rsid w:val="006C4DE4"/>
    <w:rsid w:val="006D78E6"/>
    <w:rsid w:val="006E4B37"/>
    <w:rsid w:val="006F22C5"/>
    <w:rsid w:val="00702982"/>
    <w:rsid w:val="007042BA"/>
    <w:rsid w:val="00707D81"/>
    <w:rsid w:val="00715E8C"/>
    <w:rsid w:val="00732942"/>
    <w:rsid w:val="00745390"/>
    <w:rsid w:val="00753601"/>
    <w:rsid w:val="0076690A"/>
    <w:rsid w:val="00774893"/>
    <w:rsid w:val="007872A6"/>
    <w:rsid w:val="007C1386"/>
    <w:rsid w:val="007D50B9"/>
    <w:rsid w:val="007E47C7"/>
    <w:rsid w:val="007E7858"/>
    <w:rsid w:val="00800A01"/>
    <w:rsid w:val="008043BC"/>
    <w:rsid w:val="00804747"/>
    <w:rsid w:val="00824FC2"/>
    <w:rsid w:val="00827722"/>
    <w:rsid w:val="0084167A"/>
    <w:rsid w:val="008507D9"/>
    <w:rsid w:val="008544D5"/>
    <w:rsid w:val="00863793"/>
    <w:rsid w:val="0088144E"/>
    <w:rsid w:val="008847EE"/>
    <w:rsid w:val="00885AFD"/>
    <w:rsid w:val="00895368"/>
    <w:rsid w:val="008A253E"/>
    <w:rsid w:val="008B1F1E"/>
    <w:rsid w:val="008B5451"/>
    <w:rsid w:val="008C04A5"/>
    <w:rsid w:val="008C5EC5"/>
    <w:rsid w:val="008C60AD"/>
    <w:rsid w:val="008C74EE"/>
    <w:rsid w:val="008D4C47"/>
    <w:rsid w:val="008D5730"/>
    <w:rsid w:val="008E29C3"/>
    <w:rsid w:val="008E5048"/>
    <w:rsid w:val="008E5D60"/>
    <w:rsid w:val="008F2305"/>
    <w:rsid w:val="008F2650"/>
    <w:rsid w:val="00900915"/>
    <w:rsid w:val="00902CB1"/>
    <w:rsid w:val="00914526"/>
    <w:rsid w:val="00915A29"/>
    <w:rsid w:val="00920044"/>
    <w:rsid w:val="00932712"/>
    <w:rsid w:val="00935DCC"/>
    <w:rsid w:val="009429FE"/>
    <w:rsid w:val="00946B5A"/>
    <w:rsid w:val="00950E07"/>
    <w:rsid w:val="009532FE"/>
    <w:rsid w:val="00960233"/>
    <w:rsid w:val="00975731"/>
    <w:rsid w:val="00987DFA"/>
    <w:rsid w:val="00987FEC"/>
    <w:rsid w:val="009974F6"/>
    <w:rsid w:val="00997F36"/>
    <w:rsid w:val="009A124C"/>
    <w:rsid w:val="009B1D7F"/>
    <w:rsid w:val="009C0A01"/>
    <w:rsid w:val="009C1D25"/>
    <w:rsid w:val="009C29CC"/>
    <w:rsid w:val="009D5523"/>
    <w:rsid w:val="009D63C3"/>
    <w:rsid w:val="009E1C45"/>
    <w:rsid w:val="009E3493"/>
    <w:rsid w:val="00A07CE0"/>
    <w:rsid w:val="00A13028"/>
    <w:rsid w:val="00A167CF"/>
    <w:rsid w:val="00A16E10"/>
    <w:rsid w:val="00A2377B"/>
    <w:rsid w:val="00A23FBE"/>
    <w:rsid w:val="00A373B2"/>
    <w:rsid w:val="00A51771"/>
    <w:rsid w:val="00A543E8"/>
    <w:rsid w:val="00A544EC"/>
    <w:rsid w:val="00A72D7E"/>
    <w:rsid w:val="00AA5AB7"/>
    <w:rsid w:val="00AA7FBD"/>
    <w:rsid w:val="00AB4746"/>
    <w:rsid w:val="00AC1BCE"/>
    <w:rsid w:val="00AD4FD2"/>
    <w:rsid w:val="00AD64CF"/>
    <w:rsid w:val="00AE0D51"/>
    <w:rsid w:val="00AF63EE"/>
    <w:rsid w:val="00B041B8"/>
    <w:rsid w:val="00B21035"/>
    <w:rsid w:val="00B25C87"/>
    <w:rsid w:val="00B319F0"/>
    <w:rsid w:val="00B37E79"/>
    <w:rsid w:val="00B40303"/>
    <w:rsid w:val="00B43241"/>
    <w:rsid w:val="00B4356B"/>
    <w:rsid w:val="00B70932"/>
    <w:rsid w:val="00B726DF"/>
    <w:rsid w:val="00B76E92"/>
    <w:rsid w:val="00BB2B97"/>
    <w:rsid w:val="00BC19F8"/>
    <w:rsid w:val="00BC7286"/>
    <w:rsid w:val="00BD39C8"/>
    <w:rsid w:val="00BD4CBB"/>
    <w:rsid w:val="00BE4FAD"/>
    <w:rsid w:val="00C0144C"/>
    <w:rsid w:val="00C0757F"/>
    <w:rsid w:val="00C11827"/>
    <w:rsid w:val="00C11A94"/>
    <w:rsid w:val="00C33362"/>
    <w:rsid w:val="00C354E9"/>
    <w:rsid w:val="00C37619"/>
    <w:rsid w:val="00C537EE"/>
    <w:rsid w:val="00C623CF"/>
    <w:rsid w:val="00C66480"/>
    <w:rsid w:val="00C715CD"/>
    <w:rsid w:val="00C71EBB"/>
    <w:rsid w:val="00C752D8"/>
    <w:rsid w:val="00C9041A"/>
    <w:rsid w:val="00CA3ED9"/>
    <w:rsid w:val="00CB3C48"/>
    <w:rsid w:val="00CD25BD"/>
    <w:rsid w:val="00CD2828"/>
    <w:rsid w:val="00D058CF"/>
    <w:rsid w:val="00D059D3"/>
    <w:rsid w:val="00D06A11"/>
    <w:rsid w:val="00D06A63"/>
    <w:rsid w:val="00D115BB"/>
    <w:rsid w:val="00D24E88"/>
    <w:rsid w:val="00D3448A"/>
    <w:rsid w:val="00D36E2C"/>
    <w:rsid w:val="00D375AC"/>
    <w:rsid w:val="00D4109B"/>
    <w:rsid w:val="00D41F85"/>
    <w:rsid w:val="00D42E00"/>
    <w:rsid w:val="00D43CCF"/>
    <w:rsid w:val="00D5349D"/>
    <w:rsid w:val="00D60B69"/>
    <w:rsid w:val="00D7530D"/>
    <w:rsid w:val="00D81627"/>
    <w:rsid w:val="00DB269A"/>
    <w:rsid w:val="00DB7991"/>
    <w:rsid w:val="00DD5697"/>
    <w:rsid w:val="00DE2B97"/>
    <w:rsid w:val="00DF244F"/>
    <w:rsid w:val="00DF6707"/>
    <w:rsid w:val="00E00112"/>
    <w:rsid w:val="00E02FDD"/>
    <w:rsid w:val="00E06A4A"/>
    <w:rsid w:val="00E70340"/>
    <w:rsid w:val="00E723D5"/>
    <w:rsid w:val="00E759F5"/>
    <w:rsid w:val="00ED0E16"/>
    <w:rsid w:val="00ED4341"/>
    <w:rsid w:val="00ED7FEF"/>
    <w:rsid w:val="00EE15DE"/>
    <w:rsid w:val="00EF2D52"/>
    <w:rsid w:val="00F00984"/>
    <w:rsid w:val="00F31A6B"/>
    <w:rsid w:val="00F40EDA"/>
    <w:rsid w:val="00F804DC"/>
    <w:rsid w:val="00F80EF2"/>
    <w:rsid w:val="00F82419"/>
    <w:rsid w:val="00F837A1"/>
    <w:rsid w:val="00F87DD9"/>
    <w:rsid w:val="00FA1089"/>
    <w:rsid w:val="00FA2F22"/>
    <w:rsid w:val="00FB2254"/>
    <w:rsid w:val="00FB4D2F"/>
    <w:rsid w:val="00FB61F6"/>
    <w:rsid w:val="00FB7D73"/>
    <w:rsid w:val="00FE151F"/>
    <w:rsid w:val="00FF25A9"/>
    <w:rsid w:val="00FF3571"/>
    <w:rsid w:val="00FF4F6C"/>
    <w:rsid w:val="00FF7846"/>
    <w:rsid w:val="00FF7F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FCF3D"/>
  <w15:docId w15:val="{F1E0222E-B5EA-48BA-A8AA-4528AE40D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1"/>
    <w:rsid w:val="000B5EC0"/>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uiPriority w:val="99"/>
    <w:semiHidden/>
    <w:rsid w:val="000B5EC0"/>
    <w:rPr>
      <w:sz w:val="20"/>
      <w:szCs w:val="20"/>
    </w:rPr>
  </w:style>
  <w:style w:type="character" w:customStyle="1" w:styleId="1">
    <w:name w:val="Текст сноски Знак1"/>
    <w:basedOn w:val="a0"/>
    <w:link w:val="a3"/>
    <w:rsid w:val="000B5EC0"/>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0B5EC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0B5EC0"/>
    <w:rPr>
      <w:rFonts w:ascii="Times New Roman" w:eastAsia="Times New Roman" w:hAnsi="Times New Roman" w:cs="Times New Roman"/>
      <w:sz w:val="24"/>
      <w:szCs w:val="24"/>
      <w:lang w:eastAsia="ru-RU"/>
    </w:rPr>
  </w:style>
  <w:style w:type="character" w:styleId="a7">
    <w:name w:val="page number"/>
    <w:basedOn w:val="a0"/>
    <w:uiPriority w:val="99"/>
    <w:semiHidden/>
    <w:unhideWhenUsed/>
    <w:rsid w:val="000B5EC0"/>
  </w:style>
  <w:style w:type="paragraph" w:styleId="a8">
    <w:name w:val="annotation text"/>
    <w:basedOn w:val="a"/>
    <w:link w:val="a9"/>
    <w:uiPriority w:val="99"/>
    <w:unhideWhenUsed/>
    <w:rsid w:val="000B5EC0"/>
    <w:pPr>
      <w:spacing w:after="0" w:line="240" w:lineRule="auto"/>
    </w:pPr>
    <w:rPr>
      <w:rFonts w:ascii="Times New Roman" w:eastAsia="Times New Roman" w:hAnsi="Times New Roman" w:cs="Times New Roman"/>
      <w:sz w:val="20"/>
      <w:szCs w:val="20"/>
      <w:lang w:eastAsia="ru-RU"/>
    </w:rPr>
  </w:style>
  <w:style w:type="character" w:customStyle="1" w:styleId="a9">
    <w:name w:val="Текст примечания Знак"/>
    <w:basedOn w:val="a0"/>
    <w:link w:val="a8"/>
    <w:uiPriority w:val="99"/>
    <w:rsid w:val="000B5EC0"/>
    <w:rPr>
      <w:rFonts w:ascii="Times New Roman" w:eastAsia="Times New Roman" w:hAnsi="Times New Roman" w:cs="Times New Roman"/>
      <w:sz w:val="20"/>
      <w:szCs w:val="20"/>
      <w:lang w:eastAsia="ru-RU"/>
    </w:rPr>
  </w:style>
  <w:style w:type="character" w:styleId="aa">
    <w:name w:val="footnote reference"/>
    <w:uiPriority w:val="99"/>
    <w:semiHidden/>
    <w:unhideWhenUsed/>
    <w:rsid w:val="000B5EC0"/>
    <w:rPr>
      <w:vertAlign w:val="superscript"/>
    </w:rPr>
  </w:style>
  <w:style w:type="paragraph" w:styleId="ab">
    <w:name w:val="footer"/>
    <w:basedOn w:val="a"/>
    <w:link w:val="ac"/>
    <w:uiPriority w:val="99"/>
    <w:unhideWhenUsed/>
    <w:rsid w:val="0004648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4648F"/>
  </w:style>
  <w:style w:type="paragraph" w:styleId="ad">
    <w:name w:val="Balloon Text"/>
    <w:basedOn w:val="a"/>
    <w:link w:val="ae"/>
    <w:uiPriority w:val="99"/>
    <w:semiHidden/>
    <w:unhideWhenUsed/>
    <w:rsid w:val="0004648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4648F"/>
    <w:rPr>
      <w:rFonts w:ascii="Tahoma" w:hAnsi="Tahoma" w:cs="Tahoma"/>
      <w:sz w:val="16"/>
      <w:szCs w:val="16"/>
    </w:rPr>
  </w:style>
  <w:style w:type="paragraph" w:customStyle="1" w:styleId="ConsPlusNormal">
    <w:name w:val="ConsPlusNormal"/>
    <w:link w:val="ConsPlusNormal1"/>
    <w:rsid w:val="00946B5A"/>
    <w:pPr>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1">
    <w:name w:val="ConsPlusNormal1"/>
    <w:link w:val="ConsPlusNormal"/>
    <w:locked/>
    <w:rsid w:val="00946B5A"/>
    <w:rPr>
      <w:rFonts w:ascii="Arial" w:eastAsia="Times New Roman" w:hAnsi="Arial" w:cs="Arial"/>
      <w:sz w:val="20"/>
      <w:szCs w:val="20"/>
      <w:lang w:eastAsia="zh-CN"/>
    </w:rPr>
  </w:style>
  <w:style w:type="paragraph" w:styleId="af">
    <w:name w:val="List Paragraph"/>
    <w:basedOn w:val="a"/>
    <w:uiPriority w:val="34"/>
    <w:qFormat/>
    <w:rsid w:val="00DF244F"/>
    <w:pPr>
      <w:ind w:left="720"/>
      <w:contextualSpacing/>
    </w:pPr>
  </w:style>
  <w:style w:type="paragraph" w:styleId="af0">
    <w:name w:val="Normal (Web)"/>
    <w:basedOn w:val="a"/>
    <w:uiPriority w:val="99"/>
    <w:unhideWhenUsed/>
    <w:rsid w:val="00B726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84167A"/>
    <w:rPr>
      <w:color w:val="0000FF"/>
      <w:u w:val="single"/>
    </w:rPr>
  </w:style>
  <w:style w:type="character" w:customStyle="1" w:styleId="searchresult">
    <w:name w:val="search_result"/>
    <w:basedOn w:val="a0"/>
    <w:rsid w:val="009B1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76657">
      <w:bodyDiv w:val="1"/>
      <w:marLeft w:val="0"/>
      <w:marRight w:val="0"/>
      <w:marTop w:val="0"/>
      <w:marBottom w:val="0"/>
      <w:divBdr>
        <w:top w:val="none" w:sz="0" w:space="0" w:color="auto"/>
        <w:left w:val="none" w:sz="0" w:space="0" w:color="auto"/>
        <w:bottom w:val="none" w:sz="0" w:space="0" w:color="auto"/>
        <w:right w:val="none" w:sz="0" w:space="0" w:color="auto"/>
      </w:divBdr>
    </w:div>
    <w:div w:id="301430344">
      <w:bodyDiv w:val="1"/>
      <w:marLeft w:val="0"/>
      <w:marRight w:val="0"/>
      <w:marTop w:val="0"/>
      <w:marBottom w:val="0"/>
      <w:divBdr>
        <w:top w:val="none" w:sz="0" w:space="0" w:color="auto"/>
        <w:left w:val="none" w:sz="0" w:space="0" w:color="auto"/>
        <w:bottom w:val="none" w:sz="0" w:space="0" w:color="auto"/>
        <w:right w:val="none" w:sz="0" w:space="0" w:color="auto"/>
      </w:divBdr>
    </w:div>
    <w:div w:id="361326374">
      <w:bodyDiv w:val="1"/>
      <w:marLeft w:val="0"/>
      <w:marRight w:val="0"/>
      <w:marTop w:val="0"/>
      <w:marBottom w:val="0"/>
      <w:divBdr>
        <w:top w:val="none" w:sz="0" w:space="0" w:color="auto"/>
        <w:left w:val="none" w:sz="0" w:space="0" w:color="auto"/>
        <w:bottom w:val="none" w:sz="0" w:space="0" w:color="auto"/>
        <w:right w:val="none" w:sz="0" w:space="0" w:color="auto"/>
      </w:divBdr>
    </w:div>
    <w:div w:id="363140801">
      <w:bodyDiv w:val="1"/>
      <w:marLeft w:val="0"/>
      <w:marRight w:val="0"/>
      <w:marTop w:val="0"/>
      <w:marBottom w:val="0"/>
      <w:divBdr>
        <w:top w:val="none" w:sz="0" w:space="0" w:color="auto"/>
        <w:left w:val="none" w:sz="0" w:space="0" w:color="auto"/>
        <w:bottom w:val="none" w:sz="0" w:space="0" w:color="auto"/>
        <w:right w:val="none" w:sz="0" w:space="0" w:color="auto"/>
      </w:divBdr>
    </w:div>
    <w:div w:id="365062464">
      <w:bodyDiv w:val="1"/>
      <w:marLeft w:val="0"/>
      <w:marRight w:val="0"/>
      <w:marTop w:val="0"/>
      <w:marBottom w:val="0"/>
      <w:divBdr>
        <w:top w:val="none" w:sz="0" w:space="0" w:color="auto"/>
        <w:left w:val="none" w:sz="0" w:space="0" w:color="auto"/>
        <w:bottom w:val="none" w:sz="0" w:space="0" w:color="auto"/>
        <w:right w:val="none" w:sz="0" w:space="0" w:color="auto"/>
      </w:divBdr>
    </w:div>
    <w:div w:id="415322091">
      <w:bodyDiv w:val="1"/>
      <w:marLeft w:val="0"/>
      <w:marRight w:val="0"/>
      <w:marTop w:val="0"/>
      <w:marBottom w:val="0"/>
      <w:divBdr>
        <w:top w:val="none" w:sz="0" w:space="0" w:color="auto"/>
        <w:left w:val="none" w:sz="0" w:space="0" w:color="auto"/>
        <w:bottom w:val="none" w:sz="0" w:space="0" w:color="auto"/>
        <w:right w:val="none" w:sz="0" w:space="0" w:color="auto"/>
      </w:divBdr>
    </w:div>
    <w:div w:id="434911272">
      <w:bodyDiv w:val="1"/>
      <w:marLeft w:val="0"/>
      <w:marRight w:val="0"/>
      <w:marTop w:val="0"/>
      <w:marBottom w:val="0"/>
      <w:divBdr>
        <w:top w:val="none" w:sz="0" w:space="0" w:color="auto"/>
        <w:left w:val="none" w:sz="0" w:space="0" w:color="auto"/>
        <w:bottom w:val="none" w:sz="0" w:space="0" w:color="auto"/>
        <w:right w:val="none" w:sz="0" w:space="0" w:color="auto"/>
      </w:divBdr>
    </w:div>
    <w:div w:id="615596169">
      <w:bodyDiv w:val="1"/>
      <w:marLeft w:val="0"/>
      <w:marRight w:val="0"/>
      <w:marTop w:val="0"/>
      <w:marBottom w:val="0"/>
      <w:divBdr>
        <w:top w:val="none" w:sz="0" w:space="0" w:color="auto"/>
        <w:left w:val="none" w:sz="0" w:space="0" w:color="auto"/>
        <w:bottom w:val="none" w:sz="0" w:space="0" w:color="auto"/>
        <w:right w:val="none" w:sz="0" w:space="0" w:color="auto"/>
      </w:divBdr>
    </w:div>
    <w:div w:id="649753402">
      <w:bodyDiv w:val="1"/>
      <w:marLeft w:val="0"/>
      <w:marRight w:val="0"/>
      <w:marTop w:val="0"/>
      <w:marBottom w:val="0"/>
      <w:divBdr>
        <w:top w:val="none" w:sz="0" w:space="0" w:color="auto"/>
        <w:left w:val="none" w:sz="0" w:space="0" w:color="auto"/>
        <w:bottom w:val="none" w:sz="0" w:space="0" w:color="auto"/>
        <w:right w:val="none" w:sz="0" w:space="0" w:color="auto"/>
      </w:divBdr>
    </w:div>
    <w:div w:id="679160820">
      <w:bodyDiv w:val="1"/>
      <w:marLeft w:val="0"/>
      <w:marRight w:val="0"/>
      <w:marTop w:val="0"/>
      <w:marBottom w:val="0"/>
      <w:divBdr>
        <w:top w:val="none" w:sz="0" w:space="0" w:color="auto"/>
        <w:left w:val="none" w:sz="0" w:space="0" w:color="auto"/>
        <w:bottom w:val="none" w:sz="0" w:space="0" w:color="auto"/>
        <w:right w:val="none" w:sz="0" w:space="0" w:color="auto"/>
      </w:divBdr>
    </w:div>
    <w:div w:id="689454828">
      <w:bodyDiv w:val="1"/>
      <w:marLeft w:val="0"/>
      <w:marRight w:val="0"/>
      <w:marTop w:val="0"/>
      <w:marBottom w:val="0"/>
      <w:divBdr>
        <w:top w:val="none" w:sz="0" w:space="0" w:color="auto"/>
        <w:left w:val="none" w:sz="0" w:space="0" w:color="auto"/>
        <w:bottom w:val="none" w:sz="0" w:space="0" w:color="auto"/>
        <w:right w:val="none" w:sz="0" w:space="0" w:color="auto"/>
      </w:divBdr>
    </w:div>
    <w:div w:id="822938898">
      <w:bodyDiv w:val="1"/>
      <w:marLeft w:val="0"/>
      <w:marRight w:val="0"/>
      <w:marTop w:val="0"/>
      <w:marBottom w:val="0"/>
      <w:divBdr>
        <w:top w:val="none" w:sz="0" w:space="0" w:color="auto"/>
        <w:left w:val="none" w:sz="0" w:space="0" w:color="auto"/>
        <w:bottom w:val="none" w:sz="0" w:space="0" w:color="auto"/>
        <w:right w:val="none" w:sz="0" w:space="0" w:color="auto"/>
      </w:divBdr>
    </w:div>
    <w:div w:id="827092444">
      <w:bodyDiv w:val="1"/>
      <w:marLeft w:val="0"/>
      <w:marRight w:val="0"/>
      <w:marTop w:val="0"/>
      <w:marBottom w:val="0"/>
      <w:divBdr>
        <w:top w:val="none" w:sz="0" w:space="0" w:color="auto"/>
        <w:left w:val="none" w:sz="0" w:space="0" w:color="auto"/>
        <w:bottom w:val="none" w:sz="0" w:space="0" w:color="auto"/>
        <w:right w:val="none" w:sz="0" w:space="0" w:color="auto"/>
      </w:divBdr>
    </w:div>
    <w:div w:id="859974392">
      <w:bodyDiv w:val="1"/>
      <w:marLeft w:val="0"/>
      <w:marRight w:val="0"/>
      <w:marTop w:val="0"/>
      <w:marBottom w:val="0"/>
      <w:divBdr>
        <w:top w:val="none" w:sz="0" w:space="0" w:color="auto"/>
        <w:left w:val="none" w:sz="0" w:space="0" w:color="auto"/>
        <w:bottom w:val="none" w:sz="0" w:space="0" w:color="auto"/>
        <w:right w:val="none" w:sz="0" w:space="0" w:color="auto"/>
      </w:divBdr>
    </w:div>
    <w:div w:id="1077704773">
      <w:bodyDiv w:val="1"/>
      <w:marLeft w:val="0"/>
      <w:marRight w:val="0"/>
      <w:marTop w:val="0"/>
      <w:marBottom w:val="0"/>
      <w:divBdr>
        <w:top w:val="none" w:sz="0" w:space="0" w:color="auto"/>
        <w:left w:val="none" w:sz="0" w:space="0" w:color="auto"/>
        <w:bottom w:val="none" w:sz="0" w:space="0" w:color="auto"/>
        <w:right w:val="none" w:sz="0" w:space="0" w:color="auto"/>
      </w:divBdr>
    </w:div>
    <w:div w:id="1225095322">
      <w:bodyDiv w:val="1"/>
      <w:marLeft w:val="0"/>
      <w:marRight w:val="0"/>
      <w:marTop w:val="0"/>
      <w:marBottom w:val="0"/>
      <w:divBdr>
        <w:top w:val="none" w:sz="0" w:space="0" w:color="auto"/>
        <w:left w:val="none" w:sz="0" w:space="0" w:color="auto"/>
        <w:bottom w:val="none" w:sz="0" w:space="0" w:color="auto"/>
        <w:right w:val="none" w:sz="0" w:space="0" w:color="auto"/>
      </w:divBdr>
    </w:div>
    <w:div w:id="1243643227">
      <w:bodyDiv w:val="1"/>
      <w:marLeft w:val="0"/>
      <w:marRight w:val="0"/>
      <w:marTop w:val="0"/>
      <w:marBottom w:val="0"/>
      <w:divBdr>
        <w:top w:val="none" w:sz="0" w:space="0" w:color="auto"/>
        <w:left w:val="none" w:sz="0" w:space="0" w:color="auto"/>
        <w:bottom w:val="none" w:sz="0" w:space="0" w:color="auto"/>
        <w:right w:val="none" w:sz="0" w:space="0" w:color="auto"/>
      </w:divBdr>
    </w:div>
    <w:div w:id="1330595903">
      <w:bodyDiv w:val="1"/>
      <w:marLeft w:val="0"/>
      <w:marRight w:val="0"/>
      <w:marTop w:val="0"/>
      <w:marBottom w:val="0"/>
      <w:divBdr>
        <w:top w:val="none" w:sz="0" w:space="0" w:color="auto"/>
        <w:left w:val="none" w:sz="0" w:space="0" w:color="auto"/>
        <w:bottom w:val="none" w:sz="0" w:space="0" w:color="auto"/>
        <w:right w:val="none" w:sz="0" w:space="0" w:color="auto"/>
      </w:divBdr>
    </w:div>
    <w:div w:id="1404177771">
      <w:bodyDiv w:val="1"/>
      <w:marLeft w:val="0"/>
      <w:marRight w:val="0"/>
      <w:marTop w:val="0"/>
      <w:marBottom w:val="0"/>
      <w:divBdr>
        <w:top w:val="none" w:sz="0" w:space="0" w:color="auto"/>
        <w:left w:val="none" w:sz="0" w:space="0" w:color="auto"/>
        <w:bottom w:val="none" w:sz="0" w:space="0" w:color="auto"/>
        <w:right w:val="none" w:sz="0" w:space="0" w:color="auto"/>
      </w:divBdr>
    </w:div>
    <w:div w:id="1420298809">
      <w:bodyDiv w:val="1"/>
      <w:marLeft w:val="0"/>
      <w:marRight w:val="0"/>
      <w:marTop w:val="0"/>
      <w:marBottom w:val="0"/>
      <w:divBdr>
        <w:top w:val="none" w:sz="0" w:space="0" w:color="auto"/>
        <w:left w:val="none" w:sz="0" w:space="0" w:color="auto"/>
        <w:bottom w:val="none" w:sz="0" w:space="0" w:color="auto"/>
        <w:right w:val="none" w:sz="0" w:space="0" w:color="auto"/>
      </w:divBdr>
    </w:div>
    <w:div w:id="1532844298">
      <w:bodyDiv w:val="1"/>
      <w:marLeft w:val="0"/>
      <w:marRight w:val="0"/>
      <w:marTop w:val="0"/>
      <w:marBottom w:val="0"/>
      <w:divBdr>
        <w:top w:val="none" w:sz="0" w:space="0" w:color="auto"/>
        <w:left w:val="none" w:sz="0" w:space="0" w:color="auto"/>
        <w:bottom w:val="none" w:sz="0" w:space="0" w:color="auto"/>
        <w:right w:val="none" w:sz="0" w:space="0" w:color="auto"/>
      </w:divBdr>
    </w:div>
    <w:div w:id="1607302349">
      <w:bodyDiv w:val="1"/>
      <w:marLeft w:val="0"/>
      <w:marRight w:val="0"/>
      <w:marTop w:val="0"/>
      <w:marBottom w:val="0"/>
      <w:divBdr>
        <w:top w:val="none" w:sz="0" w:space="0" w:color="auto"/>
        <w:left w:val="none" w:sz="0" w:space="0" w:color="auto"/>
        <w:bottom w:val="none" w:sz="0" w:space="0" w:color="auto"/>
        <w:right w:val="none" w:sz="0" w:space="0" w:color="auto"/>
      </w:divBdr>
    </w:div>
    <w:div w:id="1615358308">
      <w:bodyDiv w:val="1"/>
      <w:marLeft w:val="0"/>
      <w:marRight w:val="0"/>
      <w:marTop w:val="0"/>
      <w:marBottom w:val="0"/>
      <w:divBdr>
        <w:top w:val="none" w:sz="0" w:space="0" w:color="auto"/>
        <w:left w:val="none" w:sz="0" w:space="0" w:color="auto"/>
        <w:bottom w:val="none" w:sz="0" w:space="0" w:color="auto"/>
        <w:right w:val="none" w:sz="0" w:space="0" w:color="auto"/>
      </w:divBdr>
    </w:div>
    <w:div w:id="1621455422">
      <w:bodyDiv w:val="1"/>
      <w:marLeft w:val="0"/>
      <w:marRight w:val="0"/>
      <w:marTop w:val="0"/>
      <w:marBottom w:val="0"/>
      <w:divBdr>
        <w:top w:val="none" w:sz="0" w:space="0" w:color="auto"/>
        <w:left w:val="none" w:sz="0" w:space="0" w:color="auto"/>
        <w:bottom w:val="none" w:sz="0" w:space="0" w:color="auto"/>
        <w:right w:val="none" w:sz="0" w:space="0" w:color="auto"/>
      </w:divBdr>
    </w:div>
    <w:div w:id="1622344217">
      <w:bodyDiv w:val="1"/>
      <w:marLeft w:val="0"/>
      <w:marRight w:val="0"/>
      <w:marTop w:val="0"/>
      <w:marBottom w:val="0"/>
      <w:divBdr>
        <w:top w:val="none" w:sz="0" w:space="0" w:color="auto"/>
        <w:left w:val="none" w:sz="0" w:space="0" w:color="auto"/>
        <w:bottom w:val="none" w:sz="0" w:space="0" w:color="auto"/>
        <w:right w:val="none" w:sz="0" w:space="0" w:color="auto"/>
      </w:divBdr>
    </w:div>
    <w:div w:id="1641156371">
      <w:bodyDiv w:val="1"/>
      <w:marLeft w:val="0"/>
      <w:marRight w:val="0"/>
      <w:marTop w:val="0"/>
      <w:marBottom w:val="0"/>
      <w:divBdr>
        <w:top w:val="none" w:sz="0" w:space="0" w:color="auto"/>
        <w:left w:val="none" w:sz="0" w:space="0" w:color="auto"/>
        <w:bottom w:val="none" w:sz="0" w:space="0" w:color="auto"/>
        <w:right w:val="none" w:sz="0" w:space="0" w:color="auto"/>
      </w:divBdr>
    </w:div>
    <w:div w:id="1676104313">
      <w:bodyDiv w:val="1"/>
      <w:marLeft w:val="0"/>
      <w:marRight w:val="0"/>
      <w:marTop w:val="0"/>
      <w:marBottom w:val="0"/>
      <w:divBdr>
        <w:top w:val="none" w:sz="0" w:space="0" w:color="auto"/>
        <w:left w:val="none" w:sz="0" w:space="0" w:color="auto"/>
        <w:bottom w:val="none" w:sz="0" w:space="0" w:color="auto"/>
        <w:right w:val="none" w:sz="0" w:space="0" w:color="auto"/>
      </w:divBdr>
    </w:div>
    <w:div w:id="1727025624">
      <w:bodyDiv w:val="1"/>
      <w:marLeft w:val="0"/>
      <w:marRight w:val="0"/>
      <w:marTop w:val="0"/>
      <w:marBottom w:val="0"/>
      <w:divBdr>
        <w:top w:val="none" w:sz="0" w:space="0" w:color="auto"/>
        <w:left w:val="none" w:sz="0" w:space="0" w:color="auto"/>
        <w:bottom w:val="none" w:sz="0" w:space="0" w:color="auto"/>
        <w:right w:val="none" w:sz="0" w:space="0" w:color="auto"/>
      </w:divBdr>
    </w:div>
    <w:div w:id="1740052136">
      <w:bodyDiv w:val="1"/>
      <w:marLeft w:val="0"/>
      <w:marRight w:val="0"/>
      <w:marTop w:val="0"/>
      <w:marBottom w:val="0"/>
      <w:divBdr>
        <w:top w:val="none" w:sz="0" w:space="0" w:color="auto"/>
        <w:left w:val="none" w:sz="0" w:space="0" w:color="auto"/>
        <w:bottom w:val="none" w:sz="0" w:space="0" w:color="auto"/>
        <w:right w:val="none" w:sz="0" w:space="0" w:color="auto"/>
      </w:divBdr>
    </w:div>
    <w:div w:id="1768305545">
      <w:bodyDiv w:val="1"/>
      <w:marLeft w:val="0"/>
      <w:marRight w:val="0"/>
      <w:marTop w:val="0"/>
      <w:marBottom w:val="0"/>
      <w:divBdr>
        <w:top w:val="none" w:sz="0" w:space="0" w:color="auto"/>
        <w:left w:val="none" w:sz="0" w:space="0" w:color="auto"/>
        <w:bottom w:val="none" w:sz="0" w:space="0" w:color="auto"/>
        <w:right w:val="none" w:sz="0" w:space="0" w:color="auto"/>
      </w:divBdr>
    </w:div>
    <w:div w:id="1776973923">
      <w:bodyDiv w:val="1"/>
      <w:marLeft w:val="0"/>
      <w:marRight w:val="0"/>
      <w:marTop w:val="0"/>
      <w:marBottom w:val="0"/>
      <w:divBdr>
        <w:top w:val="none" w:sz="0" w:space="0" w:color="auto"/>
        <w:left w:val="none" w:sz="0" w:space="0" w:color="auto"/>
        <w:bottom w:val="none" w:sz="0" w:space="0" w:color="auto"/>
        <w:right w:val="none" w:sz="0" w:space="0" w:color="auto"/>
      </w:divBdr>
    </w:div>
    <w:div w:id="1781024289">
      <w:bodyDiv w:val="1"/>
      <w:marLeft w:val="0"/>
      <w:marRight w:val="0"/>
      <w:marTop w:val="0"/>
      <w:marBottom w:val="0"/>
      <w:divBdr>
        <w:top w:val="none" w:sz="0" w:space="0" w:color="auto"/>
        <w:left w:val="none" w:sz="0" w:space="0" w:color="auto"/>
        <w:bottom w:val="none" w:sz="0" w:space="0" w:color="auto"/>
        <w:right w:val="none" w:sz="0" w:space="0" w:color="auto"/>
      </w:divBdr>
    </w:div>
    <w:div w:id="1810896308">
      <w:bodyDiv w:val="1"/>
      <w:marLeft w:val="0"/>
      <w:marRight w:val="0"/>
      <w:marTop w:val="0"/>
      <w:marBottom w:val="0"/>
      <w:divBdr>
        <w:top w:val="none" w:sz="0" w:space="0" w:color="auto"/>
        <w:left w:val="none" w:sz="0" w:space="0" w:color="auto"/>
        <w:bottom w:val="none" w:sz="0" w:space="0" w:color="auto"/>
        <w:right w:val="none" w:sz="0" w:space="0" w:color="auto"/>
      </w:divBdr>
    </w:div>
    <w:div w:id="1931887375">
      <w:bodyDiv w:val="1"/>
      <w:marLeft w:val="0"/>
      <w:marRight w:val="0"/>
      <w:marTop w:val="0"/>
      <w:marBottom w:val="0"/>
      <w:divBdr>
        <w:top w:val="none" w:sz="0" w:space="0" w:color="auto"/>
        <w:left w:val="none" w:sz="0" w:space="0" w:color="auto"/>
        <w:bottom w:val="none" w:sz="0" w:space="0" w:color="auto"/>
        <w:right w:val="none" w:sz="0" w:space="0" w:color="auto"/>
      </w:divBdr>
    </w:div>
    <w:div w:id="1941521940">
      <w:bodyDiv w:val="1"/>
      <w:marLeft w:val="0"/>
      <w:marRight w:val="0"/>
      <w:marTop w:val="0"/>
      <w:marBottom w:val="0"/>
      <w:divBdr>
        <w:top w:val="none" w:sz="0" w:space="0" w:color="auto"/>
        <w:left w:val="none" w:sz="0" w:space="0" w:color="auto"/>
        <w:bottom w:val="none" w:sz="0" w:space="0" w:color="auto"/>
        <w:right w:val="none" w:sz="0" w:space="0" w:color="auto"/>
      </w:divBdr>
    </w:div>
    <w:div w:id="195713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198C3-05A7-47B3-BA25-F9935DED2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3670</Words>
  <Characters>20922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Гаранина Лика Андреевна</dc:creator>
  <cp:lastModifiedBy>USER</cp:lastModifiedBy>
  <cp:revision>4</cp:revision>
  <cp:lastPrinted>2025-03-21T10:45:00Z</cp:lastPrinted>
  <dcterms:created xsi:type="dcterms:W3CDTF">2025-08-07T11:57:00Z</dcterms:created>
  <dcterms:modified xsi:type="dcterms:W3CDTF">2025-08-27T06:48:00Z</dcterms:modified>
</cp:coreProperties>
</file>