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D39" w:rsidRDefault="00DC4D39" w:rsidP="00624BB1">
      <w:pPr>
        <w:jc w:val="both"/>
        <w:rPr>
          <w:b/>
          <w:sz w:val="28"/>
          <w:szCs w:val="28"/>
        </w:rPr>
      </w:pPr>
      <w:bookmarkStart w:id="0" w:name="_Hlk36554926"/>
    </w:p>
    <w:p w:rsidR="00624BB1" w:rsidRPr="00624BB1" w:rsidRDefault="00624BB1" w:rsidP="00624BB1">
      <w:pPr>
        <w:jc w:val="both"/>
        <w:rPr>
          <w:b/>
          <w:sz w:val="32"/>
          <w:szCs w:val="32"/>
        </w:rPr>
      </w:pPr>
      <w:r w:rsidRPr="00624BB1">
        <w:rPr>
          <w:b/>
          <w:sz w:val="28"/>
          <w:szCs w:val="28"/>
        </w:rPr>
        <w:t xml:space="preserve">                    </w:t>
      </w:r>
      <w:r w:rsidRPr="00624BB1">
        <w:rPr>
          <w:b/>
          <w:sz w:val="32"/>
          <w:szCs w:val="32"/>
        </w:rPr>
        <w:t xml:space="preserve">ВЕЛИЖСКИЙ ОКРУЖНОЙ СОВЕТ ДЕПУТАТОВ </w:t>
      </w:r>
    </w:p>
    <w:p w:rsidR="00624BB1" w:rsidRDefault="00624BB1" w:rsidP="00624BB1">
      <w:pPr>
        <w:jc w:val="both"/>
        <w:rPr>
          <w:b/>
          <w:sz w:val="32"/>
          <w:szCs w:val="32"/>
        </w:rPr>
      </w:pPr>
      <w:r w:rsidRPr="00624BB1">
        <w:rPr>
          <w:b/>
          <w:sz w:val="32"/>
          <w:szCs w:val="32"/>
        </w:rPr>
        <w:t xml:space="preserve">                                              </w:t>
      </w:r>
    </w:p>
    <w:p w:rsidR="00624BB1" w:rsidRPr="00624BB1" w:rsidRDefault="00624BB1" w:rsidP="00624BB1">
      <w:pPr>
        <w:jc w:val="both"/>
        <w:rPr>
          <w:b/>
          <w:sz w:val="32"/>
          <w:szCs w:val="32"/>
        </w:rPr>
      </w:pPr>
      <w:r>
        <w:rPr>
          <w:b/>
          <w:sz w:val="32"/>
          <w:szCs w:val="32"/>
        </w:rPr>
        <w:t xml:space="preserve">                                                    </w:t>
      </w:r>
      <w:r w:rsidRPr="00624BB1">
        <w:rPr>
          <w:b/>
          <w:sz w:val="32"/>
          <w:szCs w:val="32"/>
        </w:rPr>
        <w:t>Р</w:t>
      </w:r>
      <w:r>
        <w:rPr>
          <w:b/>
          <w:sz w:val="32"/>
          <w:szCs w:val="32"/>
        </w:rPr>
        <w:t xml:space="preserve"> </w:t>
      </w:r>
      <w:r w:rsidRPr="00624BB1">
        <w:rPr>
          <w:b/>
          <w:sz w:val="32"/>
          <w:szCs w:val="32"/>
        </w:rPr>
        <w:t>Е</w:t>
      </w:r>
      <w:r>
        <w:rPr>
          <w:b/>
          <w:sz w:val="32"/>
          <w:szCs w:val="32"/>
        </w:rPr>
        <w:t xml:space="preserve"> </w:t>
      </w:r>
      <w:r w:rsidRPr="00624BB1">
        <w:rPr>
          <w:b/>
          <w:sz w:val="32"/>
          <w:szCs w:val="32"/>
        </w:rPr>
        <w:t>Ш</w:t>
      </w:r>
      <w:r>
        <w:rPr>
          <w:b/>
          <w:sz w:val="32"/>
          <w:szCs w:val="32"/>
        </w:rPr>
        <w:t xml:space="preserve"> </w:t>
      </w:r>
      <w:r w:rsidRPr="00624BB1">
        <w:rPr>
          <w:b/>
          <w:sz w:val="32"/>
          <w:szCs w:val="32"/>
        </w:rPr>
        <w:t>Е</w:t>
      </w:r>
      <w:r>
        <w:rPr>
          <w:b/>
          <w:sz w:val="32"/>
          <w:szCs w:val="32"/>
        </w:rPr>
        <w:t xml:space="preserve"> </w:t>
      </w:r>
      <w:r w:rsidRPr="00624BB1">
        <w:rPr>
          <w:b/>
          <w:sz w:val="32"/>
          <w:szCs w:val="32"/>
        </w:rPr>
        <w:t>Н</w:t>
      </w:r>
      <w:r>
        <w:rPr>
          <w:b/>
          <w:sz w:val="32"/>
          <w:szCs w:val="32"/>
        </w:rPr>
        <w:t xml:space="preserve"> </w:t>
      </w:r>
      <w:r w:rsidRPr="00624BB1">
        <w:rPr>
          <w:b/>
          <w:sz w:val="32"/>
          <w:szCs w:val="32"/>
        </w:rPr>
        <w:t>И</w:t>
      </w:r>
      <w:r>
        <w:rPr>
          <w:b/>
          <w:sz w:val="32"/>
          <w:szCs w:val="32"/>
        </w:rPr>
        <w:t xml:space="preserve"> </w:t>
      </w:r>
      <w:r w:rsidRPr="00624BB1">
        <w:rPr>
          <w:b/>
          <w:sz w:val="32"/>
          <w:szCs w:val="32"/>
        </w:rPr>
        <w:t>Е</w:t>
      </w:r>
    </w:p>
    <w:bookmarkEnd w:id="0"/>
    <w:p w:rsidR="0049507B" w:rsidRPr="00987DFA" w:rsidRDefault="0049507B" w:rsidP="0049507B">
      <w:pPr>
        <w:rPr>
          <w:bCs/>
          <w:color w:val="000000"/>
          <w:sz w:val="28"/>
          <w:szCs w:val="28"/>
        </w:rPr>
      </w:pPr>
      <w:r w:rsidRPr="00987DFA">
        <w:rPr>
          <w:bCs/>
          <w:color w:val="000000"/>
          <w:sz w:val="28"/>
          <w:szCs w:val="28"/>
        </w:rPr>
        <w:t xml:space="preserve">от </w:t>
      </w:r>
      <w:r w:rsidR="00DC4D39">
        <w:rPr>
          <w:bCs/>
          <w:color w:val="000000"/>
          <w:sz w:val="28"/>
          <w:szCs w:val="28"/>
        </w:rPr>
        <w:t>27 августа 2025</w:t>
      </w:r>
      <w:r>
        <w:rPr>
          <w:bCs/>
          <w:color w:val="000000"/>
          <w:sz w:val="28"/>
          <w:szCs w:val="28"/>
        </w:rPr>
        <w:t xml:space="preserve"> года № </w:t>
      </w:r>
      <w:r w:rsidR="00DC4D39">
        <w:rPr>
          <w:bCs/>
          <w:color w:val="000000"/>
          <w:sz w:val="28"/>
          <w:szCs w:val="28"/>
        </w:rPr>
        <w:t>99</w:t>
      </w:r>
      <w:r w:rsidRPr="00987DFA">
        <w:rPr>
          <w:bCs/>
          <w:color w:val="000000"/>
          <w:sz w:val="28"/>
          <w:szCs w:val="28"/>
        </w:rPr>
        <w:t xml:space="preserve">  </w:t>
      </w:r>
    </w:p>
    <w:p w:rsidR="005D5356" w:rsidRDefault="005D5356" w:rsidP="009D4E0E">
      <w:pPr>
        <w:rPr>
          <w:color w:val="000000" w:themeColor="text1"/>
        </w:rPr>
      </w:pPr>
    </w:p>
    <w:p w:rsidR="00295D12" w:rsidRDefault="00295D12" w:rsidP="00295D12">
      <w:pPr>
        <w:ind w:right="4819"/>
        <w:jc w:val="both"/>
        <w:rPr>
          <w:bCs/>
          <w:color w:val="000000" w:themeColor="text1"/>
          <w:sz w:val="28"/>
          <w:szCs w:val="28"/>
        </w:rPr>
      </w:pPr>
      <w:r w:rsidRPr="0031399B">
        <w:rPr>
          <w:bCs/>
          <w:color w:val="000000" w:themeColor="text1"/>
          <w:sz w:val="28"/>
          <w:szCs w:val="28"/>
        </w:rPr>
        <w:t xml:space="preserve">Об утверждении Положения </w:t>
      </w:r>
      <w:bookmarkStart w:id="1" w:name="_Hlk77671647"/>
      <w:r w:rsidRPr="0031399B">
        <w:rPr>
          <w:bCs/>
          <w:color w:val="000000" w:themeColor="text1"/>
          <w:sz w:val="28"/>
          <w:szCs w:val="28"/>
        </w:rPr>
        <w:t xml:space="preserve">о муниципальном жилищном </w:t>
      </w:r>
      <w:r>
        <w:rPr>
          <w:bCs/>
          <w:color w:val="000000" w:themeColor="text1"/>
          <w:sz w:val="28"/>
          <w:szCs w:val="28"/>
        </w:rPr>
        <w:t xml:space="preserve">      </w:t>
      </w:r>
      <w:r w:rsidRPr="0031399B">
        <w:rPr>
          <w:bCs/>
          <w:color w:val="000000" w:themeColor="text1"/>
          <w:sz w:val="28"/>
          <w:szCs w:val="28"/>
        </w:rPr>
        <w:t xml:space="preserve">контроле </w:t>
      </w:r>
      <w:bookmarkStart w:id="2" w:name="_Hlk77686366"/>
    </w:p>
    <w:p w:rsidR="00295D12" w:rsidRPr="0031399B" w:rsidRDefault="00295D12" w:rsidP="00295D12">
      <w:pPr>
        <w:ind w:right="4819"/>
        <w:jc w:val="both"/>
        <w:rPr>
          <w:iCs/>
          <w:color w:val="000000" w:themeColor="text1"/>
          <w:sz w:val="28"/>
          <w:szCs w:val="28"/>
        </w:rPr>
      </w:pPr>
      <w:r w:rsidRPr="0031399B">
        <w:rPr>
          <w:bCs/>
          <w:color w:val="000000" w:themeColor="text1"/>
          <w:sz w:val="28"/>
          <w:szCs w:val="28"/>
        </w:rPr>
        <w:t>на территории</w:t>
      </w:r>
      <w:r>
        <w:rPr>
          <w:bCs/>
          <w:color w:val="000000" w:themeColor="text1"/>
          <w:sz w:val="28"/>
          <w:szCs w:val="28"/>
        </w:rPr>
        <w:t xml:space="preserve"> муниципального образования</w:t>
      </w:r>
      <w:bookmarkEnd w:id="1"/>
      <w:r>
        <w:rPr>
          <w:bCs/>
          <w:color w:val="000000" w:themeColor="text1"/>
          <w:sz w:val="28"/>
          <w:szCs w:val="28"/>
        </w:rPr>
        <w:t xml:space="preserve"> «Велижский</w:t>
      </w:r>
      <w:r w:rsidRPr="0031399B">
        <w:rPr>
          <w:bCs/>
          <w:color w:val="000000" w:themeColor="text1"/>
          <w:sz w:val="28"/>
          <w:szCs w:val="28"/>
        </w:rPr>
        <w:t xml:space="preserve"> </w:t>
      </w:r>
      <w:bookmarkEnd w:id="2"/>
      <w:r>
        <w:rPr>
          <w:bCs/>
          <w:color w:val="000000" w:themeColor="text1"/>
          <w:sz w:val="28"/>
          <w:szCs w:val="28"/>
        </w:rPr>
        <w:t>муниципальный округ» Смоленской области</w:t>
      </w:r>
    </w:p>
    <w:p w:rsidR="00295D12" w:rsidRDefault="00295D12" w:rsidP="00295D12">
      <w:pPr>
        <w:shd w:val="clear" w:color="auto" w:fill="FFFFFF"/>
        <w:ind w:firstLine="567"/>
        <w:rPr>
          <w:b/>
          <w:color w:val="000000" w:themeColor="text1"/>
        </w:rPr>
      </w:pPr>
    </w:p>
    <w:p w:rsidR="0049507B" w:rsidRDefault="00295D12" w:rsidP="00403EE9">
      <w:pPr>
        <w:shd w:val="clear" w:color="auto" w:fill="FFFFFF"/>
        <w:ind w:firstLine="709"/>
        <w:jc w:val="both"/>
        <w:rPr>
          <w:iCs/>
          <w:color w:val="000000" w:themeColor="text1"/>
          <w:sz w:val="28"/>
          <w:szCs w:val="28"/>
        </w:rPr>
      </w:pPr>
      <w:r w:rsidRPr="00443BA2">
        <w:rPr>
          <w:color w:val="000000" w:themeColor="text1"/>
          <w:sz w:val="28"/>
          <w:szCs w:val="28"/>
        </w:rPr>
        <w:t xml:space="preserve">В соответствии </w:t>
      </w:r>
      <w:bookmarkStart w:id="3" w:name="_Hlk79501936"/>
      <w:r w:rsidRPr="00443BA2">
        <w:rPr>
          <w:color w:val="000000" w:themeColor="text1"/>
          <w:sz w:val="28"/>
          <w:szCs w:val="28"/>
        </w:rPr>
        <w:t xml:space="preserve">со статьей </w:t>
      </w:r>
      <w:bookmarkStart w:id="4" w:name="_Hlk77673480"/>
      <w:r w:rsidRPr="00443BA2">
        <w:rPr>
          <w:color w:val="000000" w:themeColor="text1"/>
          <w:sz w:val="28"/>
          <w:szCs w:val="28"/>
        </w:rPr>
        <w:t>20 Жилищного кодекса Российской Федерации,</w:t>
      </w:r>
      <w:bookmarkEnd w:id="4"/>
      <w:r w:rsidRPr="00443BA2">
        <w:rPr>
          <w:color w:val="000000" w:themeColor="text1"/>
          <w:sz w:val="28"/>
          <w:szCs w:val="28"/>
        </w:rPr>
        <w:t xml:space="preserve"> Ф</w:t>
      </w:r>
      <w:r>
        <w:rPr>
          <w:color w:val="000000" w:themeColor="text1"/>
          <w:sz w:val="28"/>
          <w:szCs w:val="28"/>
        </w:rPr>
        <w:t>едеральным законом от 06.10.2023</w:t>
      </w:r>
      <w:r w:rsidRPr="00443BA2">
        <w:rPr>
          <w:color w:val="000000" w:themeColor="text1"/>
          <w:sz w:val="28"/>
          <w:szCs w:val="28"/>
        </w:rPr>
        <w:t xml:space="preserve"> №</w:t>
      </w:r>
      <w:r>
        <w:rPr>
          <w:color w:val="000000" w:themeColor="text1"/>
          <w:sz w:val="28"/>
          <w:szCs w:val="28"/>
        </w:rPr>
        <w:t xml:space="preserve">131-ФЗ «Об общих принципах организации местного самоуправления в Российской Федерации», Федеральным законом от 31.07.2020 </w:t>
      </w:r>
      <w:r w:rsidRPr="00443BA2">
        <w:rPr>
          <w:color w:val="000000" w:themeColor="text1"/>
          <w:sz w:val="28"/>
          <w:szCs w:val="28"/>
        </w:rPr>
        <w:t xml:space="preserve">248-ФЗ «О государственном контроле (надзоре) и муниципальном контроле в Российской Федерации», </w:t>
      </w:r>
      <w:bookmarkEnd w:id="3"/>
      <w:r w:rsidRPr="00443BA2">
        <w:rPr>
          <w:color w:val="000000" w:themeColor="text1"/>
          <w:sz w:val="28"/>
          <w:szCs w:val="28"/>
        </w:rPr>
        <w:t xml:space="preserve">Уставом муниципального образования </w:t>
      </w:r>
      <w:r>
        <w:rPr>
          <w:color w:val="000000" w:themeColor="text1"/>
          <w:sz w:val="28"/>
          <w:szCs w:val="28"/>
        </w:rPr>
        <w:t>«Велижский муниципальный округ»</w:t>
      </w:r>
      <w:r w:rsidRPr="00443BA2">
        <w:rPr>
          <w:i/>
          <w:iCs/>
          <w:color w:val="000000" w:themeColor="text1"/>
          <w:sz w:val="28"/>
          <w:szCs w:val="28"/>
        </w:rPr>
        <w:t xml:space="preserve"> </w:t>
      </w:r>
      <w:r>
        <w:rPr>
          <w:iCs/>
          <w:color w:val="000000" w:themeColor="text1"/>
          <w:sz w:val="28"/>
          <w:szCs w:val="28"/>
        </w:rPr>
        <w:t xml:space="preserve">Смоленской области Велижский окружной Совет депутатов </w:t>
      </w:r>
      <w:r w:rsidR="0049507B">
        <w:rPr>
          <w:iCs/>
          <w:color w:val="000000" w:themeColor="text1"/>
          <w:sz w:val="28"/>
          <w:szCs w:val="28"/>
        </w:rPr>
        <w:t xml:space="preserve"> </w:t>
      </w:r>
    </w:p>
    <w:p w:rsidR="0049507B" w:rsidRPr="00987DFA" w:rsidRDefault="0049507B" w:rsidP="0049507B">
      <w:pPr>
        <w:shd w:val="clear" w:color="auto" w:fill="FFFFFF"/>
        <w:spacing w:after="120"/>
        <w:ind w:firstLine="709"/>
        <w:jc w:val="both"/>
        <w:rPr>
          <w:bCs/>
          <w:color w:val="000000"/>
          <w:sz w:val="28"/>
          <w:szCs w:val="28"/>
        </w:rPr>
      </w:pPr>
      <w:r w:rsidRPr="00987DFA">
        <w:rPr>
          <w:bCs/>
          <w:color w:val="000000"/>
          <w:sz w:val="28"/>
          <w:szCs w:val="28"/>
        </w:rPr>
        <w:t>РЕШИЛ:</w:t>
      </w:r>
    </w:p>
    <w:p w:rsidR="00295D12" w:rsidRDefault="0049507B" w:rsidP="00295D12">
      <w:pPr>
        <w:shd w:val="clear" w:color="auto" w:fill="FFFFFF"/>
        <w:spacing w:after="80"/>
        <w:ind w:firstLine="709"/>
        <w:jc w:val="both"/>
        <w:rPr>
          <w:color w:val="000000" w:themeColor="text1"/>
          <w:sz w:val="28"/>
          <w:szCs w:val="28"/>
        </w:rPr>
      </w:pPr>
      <w:r w:rsidRPr="00987DFA">
        <w:rPr>
          <w:color w:val="000000" w:themeColor="text1"/>
          <w:sz w:val="28"/>
          <w:szCs w:val="28"/>
        </w:rPr>
        <w:t xml:space="preserve">1. </w:t>
      </w:r>
      <w:r w:rsidR="00295D12">
        <w:rPr>
          <w:color w:val="000000" w:themeColor="text1"/>
          <w:sz w:val="28"/>
          <w:szCs w:val="28"/>
        </w:rPr>
        <w:t xml:space="preserve">Утвердить </w:t>
      </w:r>
      <w:r w:rsidR="00295D12" w:rsidRPr="00443BA2">
        <w:rPr>
          <w:color w:val="000000" w:themeColor="text1"/>
          <w:sz w:val="28"/>
          <w:szCs w:val="28"/>
        </w:rPr>
        <w:t>Положение о муниципальном жилищном контроле на территории</w:t>
      </w:r>
      <w:r w:rsidR="00295D12">
        <w:rPr>
          <w:color w:val="000000" w:themeColor="text1"/>
          <w:sz w:val="28"/>
          <w:szCs w:val="28"/>
        </w:rPr>
        <w:t xml:space="preserve"> муниципального образования «Велижский муниципальный округ» Смоленской области согласно приложению.</w:t>
      </w:r>
    </w:p>
    <w:p w:rsidR="008325F4" w:rsidRDefault="00295D12" w:rsidP="008325F4">
      <w:pPr>
        <w:spacing w:after="80"/>
        <w:ind w:firstLine="709"/>
        <w:jc w:val="both"/>
        <w:rPr>
          <w:bCs/>
          <w:color w:val="000000" w:themeColor="text1"/>
          <w:sz w:val="28"/>
          <w:szCs w:val="28"/>
        </w:rPr>
      </w:pPr>
      <w:r>
        <w:rPr>
          <w:color w:val="000000" w:themeColor="text1"/>
          <w:sz w:val="28"/>
          <w:szCs w:val="28"/>
        </w:rPr>
        <w:t>2</w:t>
      </w:r>
      <w:r w:rsidRPr="00443BA2">
        <w:rPr>
          <w:color w:val="000000" w:themeColor="text1"/>
          <w:sz w:val="28"/>
          <w:szCs w:val="28"/>
        </w:rPr>
        <w:t>.</w:t>
      </w:r>
      <w:r w:rsidR="00945745">
        <w:rPr>
          <w:color w:val="000000" w:themeColor="text1"/>
          <w:sz w:val="28"/>
          <w:szCs w:val="28"/>
        </w:rPr>
        <w:t xml:space="preserve"> </w:t>
      </w:r>
      <w:r>
        <w:rPr>
          <w:color w:val="000000" w:themeColor="text1"/>
          <w:sz w:val="28"/>
          <w:szCs w:val="28"/>
        </w:rPr>
        <w:t>Признать</w:t>
      </w:r>
      <w:r w:rsidR="008325F4">
        <w:rPr>
          <w:color w:val="000000" w:themeColor="text1"/>
          <w:sz w:val="28"/>
          <w:szCs w:val="28"/>
        </w:rPr>
        <w:t xml:space="preserve"> утратившим силу </w:t>
      </w:r>
      <w:r w:rsidR="008325F4">
        <w:rPr>
          <w:bCs/>
          <w:color w:val="000000"/>
          <w:sz w:val="28"/>
          <w:szCs w:val="28"/>
        </w:rPr>
        <w:t>решение Велижского окружного Совета депутатов от 18.02.2025 №27 «</w:t>
      </w:r>
      <w:r w:rsidR="008325F4" w:rsidRPr="0031399B">
        <w:rPr>
          <w:bCs/>
          <w:color w:val="000000" w:themeColor="text1"/>
          <w:sz w:val="28"/>
          <w:szCs w:val="28"/>
        </w:rPr>
        <w:t>Об утверждении Положения о муниципальном жилищном контроле на территории</w:t>
      </w:r>
      <w:r w:rsidR="008325F4">
        <w:rPr>
          <w:bCs/>
          <w:color w:val="000000" w:themeColor="text1"/>
          <w:sz w:val="28"/>
          <w:szCs w:val="28"/>
        </w:rPr>
        <w:t xml:space="preserve"> муниципального образования «Велижский</w:t>
      </w:r>
      <w:r w:rsidR="008325F4" w:rsidRPr="0031399B">
        <w:rPr>
          <w:bCs/>
          <w:color w:val="000000" w:themeColor="text1"/>
          <w:sz w:val="28"/>
          <w:szCs w:val="28"/>
        </w:rPr>
        <w:t xml:space="preserve"> </w:t>
      </w:r>
      <w:r w:rsidR="008325F4">
        <w:rPr>
          <w:bCs/>
          <w:color w:val="000000" w:themeColor="text1"/>
          <w:sz w:val="28"/>
          <w:szCs w:val="28"/>
        </w:rPr>
        <w:t>муниципальный округ» Смоленской области».</w:t>
      </w:r>
    </w:p>
    <w:p w:rsidR="00873AA3" w:rsidRDefault="008325F4" w:rsidP="00873AA3">
      <w:pPr>
        <w:ind w:firstLine="708"/>
        <w:jc w:val="both"/>
        <w:rPr>
          <w:color w:val="000000" w:themeColor="text1"/>
          <w:sz w:val="28"/>
          <w:szCs w:val="28"/>
        </w:rPr>
      </w:pPr>
      <w:r>
        <w:rPr>
          <w:bCs/>
          <w:color w:val="000000" w:themeColor="text1"/>
          <w:sz w:val="28"/>
          <w:szCs w:val="28"/>
        </w:rPr>
        <w:t>3.</w:t>
      </w:r>
      <w:r w:rsidR="00945745">
        <w:rPr>
          <w:color w:val="000000" w:themeColor="text1"/>
          <w:sz w:val="28"/>
          <w:szCs w:val="28"/>
        </w:rPr>
        <w:t>Настоящее решение вступает в силу после обнародования на официальном сайте муниципального образования «Велижский муниципальный округ» Смоленской области в информационно-телекоммуникационной сети «Интернет».</w:t>
      </w:r>
    </w:p>
    <w:p w:rsidR="00945745" w:rsidRPr="00443BA2" w:rsidRDefault="00945745" w:rsidP="00DC4D39">
      <w:pPr>
        <w:jc w:val="both"/>
        <w:rPr>
          <w:color w:val="000000" w:themeColor="text1"/>
          <w:sz w:val="28"/>
          <w:szCs w:val="28"/>
        </w:rPr>
      </w:pPr>
      <w:r w:rsidRPr="00443BA2">
        <w:rPr>
          <w:color w:val="000000" w:themeColor="text1"/>
          <w:sz w:val="28"/>
          <w:szCs w:val="28"/>
        </w:rPr>
        <w:t xml:space="preserve">                                                                              </w:t>
      </w:r>
    </w:p>
    <w:p w:rsidR="00945745" w:rsidRPr="00443BA2" w:rsidRDefault="00945745" w:rsidP="00945745">
      <w:pPr>
        <w:ind w:left="4536"/>
        <w:jc w:val="center"/>
        <w:rPr>
          <w:i/>
          <w:iCs/>
          <w:color w:val="000000" w:themeColor="text1"/>
        </w:rPr>
      </w:pPr>
    </w:p>
    <w:tbl>
      <w:tblPr>
        <w:tblW w:w="10393" w:type="dxa"/>
        <w:tblLook w:val="04A0" w:firstRow="1" w:lastRow="0" w:firstColumn="1" w:lastColumn="0" w:noHBand="0" w:noVBand="1"/>
      </w:tblPr>
      <w:tblGrid>
        <w:gridCol w:w="5196"/>
        <w:gridCol w:w="5197"/>
      </w:tblGrid>
      <w:tr w:rsidR="00945745" w:rsidRPr="00EE4B00" w:rsidTr="00D73BAA">
        <w:trPr>
          <w:trHeight w:val="623"/>
        </w:trPr>
        <w:tc>
          <w:tcPr>
            <w:tcW w:w="5196" w:type="dxa"/>
          </w:tcPr>
          <w:p w:rsidR="00945745" w:rsidRPr="00EE4B00" w:rsidRDefault="00945745" w:rsidP="00D73BAA">
            <w:pPr>
              <w:ind w:right="-285"/>
              <w:jc w:val="both"/>
              <w:rPr>
                <w:rFonts w:eastAsia="Calibri"/>
                <w:sz w:val="28"/>
                <w:szCs w:val="28"/>
              </w:rPr>
            </w:pPr>
            <w:r w:rsidRPr="00EE4B00">
              <w:rPr>
                <w:rFonts w:eastAsia="Calibri"/>
                <w:sz w:val="28"/>
                <w:szCs w:val="28"/>
              </w:rPr>
              <w:t xml:space="preserve">Председатель </w:t>
            </w:r>
          </w:p>
          <w:p w:rsidR="00945745" w:rsidRDefault="00945745" w:rsidP="00D73BAA">
            <w:pPr>
              <w:ind w:right="-285"/>
              <w:jc w:val="both"/>
              <w:rPr>
                <w:rFonts w:eastAsia="Calibri"/>
                <w:sz w:val="28"/>
                <w:szCs w:val="28"/>
              </w:rPr>
            </w:pPr>
            <w:r>
              <w:rPr>
                <w:rFonts w:eastAsia="Calibri"/>
                <w:sz w:val="28"/>
                <w:szCs w:val="28"/>
              </w:rPr>
              <w:t xml:space="preserve">Велижского окружного </w:t>
            </w:r>
          </w:p>
          <w:p w:rsidR="00945745" w:rsidRPr="00EE4B00" w:rsidRDefault="00945745" w:rsidP="00D73BAA">
            <w:pPr>
              <w:ind w:right="-285"/>
              <w:jc w:val="both"/>
              <w:rPr>
                <w:rFonts w:eastAsia="Calibri"/>
                <w:sz w:val="28"/>
                <w:szCs w:val="28"/>
              </w:rPr>
            </w:pPr>
            <w:r w:rsidRPr="00EE4B00">
              <w:rPr>
                <w:rFonts w:eastAsia="Calibri"/>
                <w:sz w:val="28"/>
                <w:szCs w:val="28"/>
              </w:rPr>
              <w:t>Совета депутатов</w:t>
            </w:r>
          </w:p>
          <w:p w:rsidR="00945745" w:rsidRPr="00EE4B00" w:rsidRDefault="00945745" w:rsidP="00D73BAA">
            <w:pPr>
              <w:ind w:right="-285"/>
              <w:jc w:val="both"/>
              <w:rPr>
                <w:rFonts w:eastAsia="Calibri"/>
                <w:sz w:val="28"/>
                <w:szCs w:val="28"/>
              </w:rPr>
            </w:pPr>
          </w:p>
          <w:p w:rsidR="00945745" w:rsidRDefault="00945745" w:rsidP="00D73BAA">
            <w:pPr>
              <w:ind w:right="-285"/>
              <w:jc w:val="both"/>
              <w:rPr>
                <w:rFonts w:eastAsia="Calibri"/>
                <w:color w:val="000000"/>
                <w:sz w:val="28"/>
                <w:szCs w:val="28"/>
              </w:rPr>
            </w:pPr>
          </w:p>
          <w:p w:rsidR="00945745" w:rsidRPr="00EE4B00" w:rsidRDefault="00945745" w:rsidP="00D73BAA">
            <w:pPr>
              <w:ind w:right="-285"/>
              <w:jc w:val="both"/>
              <w:rPr>
                <w:rFonts w:eastAsia="Calibri"/>
                <w:sz w:val="28"/>
                <w:szCs w:val="28"/>
              </w:rPr>
            </w:pPr>
            <w:r w:rsidRPr="00EE4B00">
              <w:rPr>
                <w:rFonts w:eastAsia="Calibri"/>
                <w:color w:val="000000"/>
                <w:sz w:val="28"/>
                <w:szCs w:val="28"/>
              </w:rPr>
              <w:t>________________</w:t>
            </w:r>
            <w:r w:rsidRPr="00EE4B00">
              <w:rPr>
                <w:rFonts w:eastAsia="Calibri"/>
                <w:b/>
                <w:color w:val="000000"/>
                <w:sz w:val="28"/>
                <w:szCs w:val="28"/>
              </w:rPr>
              <w:t xml:space="preserve"> Л.П.Осипова</w:t>
            </w:r>
          </w:p>
        </w:tc>
        <w:tc>
          <w:tcPr>
            <w:tcW w:w="5197" w:type="dxa"/>
            <w:hideMark/>
          </w:tcPr>
          <w:p w:rsidR="00945745" w:rsidRPr="00EE4B00" w:rsidRDefault="00945745" w:rsidP="00D73BAA">
            <w:pPr>
              <w:tabs>
                <w:tab w:val="left" w:leader="underscore" w:pos="1157"/>
                <w:tab w:val="left" w:leader="underscore" w:pos="2573"/>
              </w:tabs>
              <w:ind w:right="-285"/>
              <w:jc w:val="both"/>
              <w:rPr>
                <w:rFonts w:eastAsia="Calibri"/>
                <w:color w:val="000000"/>
                <w:sz w:val="28"/>
                <w:szCs w:val="28"/>
              </w:rPr>
            </w:pPr>
            <w:r w:rsidRPr="00EE4B00">
              <w:rPr>
                <w:rFonts w:eastAsia="Calibri"/>
                <w:color w:val="000000"/>
                <w:sz w:val="28"/>
                <w:szCs w:val="28"/>
              </w:rPr>
              <w:t xml:space="preserve">Глава </w:t>
            </w:r>
          </w:p>
          <w:p w:rsidR="00945745" w:rsidRPr="00EE4B00" w:rsidRDefault="00945745" w:rsidP="00D73BAA">
            <w:pPr>
              <w:tabs>
                <w:tab w:val="left" w:leader="underscore" w:pos="1157"/>
                <w:tab w:val="left" w:leader="underscore" w:pos="2573"/>
              </w:tabs>
              <w:ind w:right="-285"/>
              <w:jc w:val="both"/>
              <w:rPr>
                <w:rFonts w:eastAsia="Calibri"/>
                <w:color w:val="000000"/>
                <w:sz w:val="28"/>
                <w:szCs w:val="28"/>
              </w:rPr>
            </w:pPr>
            <w:r w:rsidRPr="00EE4B00">
              <w:rPr>
                <w:rFonts w:eastAsia="Calibri"/>
                <w:color w:val="000000"/>
                <w:sz w:val="28"/>
                <w:szCs w:val="28"/>
              </w:rPr>
              <w:t xml:space="preserve">муниципального образования </w:t>
            </w:r>
          </w:p>
          <w:p w:rsidR="00945745" w:rsidRDefault="00945745" w:rsidP="00D73BAA">
            <w:pPr>
              <w:tabs>
                <w:tab w:val="left" w:leader="underscore" w:pos="1157"/>
                <w:tab w:val="left" w:leader="underscore" w:pos="2573"/>
              </w:tabs>
              <w:ind w:right="-285"/>
              <w:jc w:val="both"/>
              <w:rPr>
                <w:rFonts w:eastAsia="Calibri"/>
                <w:color w:val="000000"/>
                <w:sz w:val="28"/>
                <w:szCs w:val="28"/>
              </w:rPr>
            </w:pPr>
            <w:r>
              <w:rPr>
                <w:rFonts w:eastAsia="Calibri"/>
                <w:color w:val="000000"/>
                <w:sz w:val="28"/>
                <w:szCs w:val="28"/>
              </w:rPr>
              <w:t>«Велижский муниципальный округ</w:t>
            </w:r>
            <w:r w:rsidRPr="00EE4B00">
              <w:rPr>
                <w:rFonts w:eastAsia="Calibri"/>
                <w:color w:val="000000"/>
                <w:sz w:val="28"/>
                <w:szCs w:val="28"/>
              </w:rPr>
              <w:t xml:space="preserve">» </w:t>
            </w:r>
          </w:p>
          <w:p w:rsidR="00945745" w:rsidRPr="00EE4B00" w:rsidRDefault="00945745" w:rsidP="00D73BAA">
            <w:pPr>
              <w:tabs>
                <w:tab w:val="left" w:leader="underscore" w:pos="1157"/>
                <w:tab w:val="left" w:leader="underscore" w:pos="2573"/>
              </w:tabs>
              <w:ind w:right="-285"/>
              <w:jc w:val="both"/>
              <w:rPr>
                <w:rFonts w:eastAsia="Calibri"/>
                <w:color w:val="000000"/>
                <w:sz w:val="28"/>
                <w:szCs w:val="28"/>
              </w:rPr>
            </w:pPr>
            <w:r>
              <w:rPr>
                <w:rFonts w:eastAsia="Calibri"/>
                <w:color w:val="000000"/>
                <w:sz w:val="28"/>
                <w:szCs w:val="28"/>
              </w:rPr>
              <w:t>Смоленской области</w:t>
            </w:r>
          </w:p>
          <w:p w:rsidR="00945745" w:rsidRPr="00EE4B00" w:rsidRDefault="00945745" w:rsidP="00D73BAA">
            <w:pPr>
              <w:tabs>
                <w:tab w:val="left" w:leader="underscore" w:pos="1157"/>
                <w:tab w:val="left" w:leader="underscore" w:pos="2573"/>
              </w:tabs>
              <w:ind w:right="-285"/>
              <w:jc w:val="both"/>
              <w:rPr>
                <w:rFonts w:eastAsia="Calibri"/>
                <w:color w:val="000000"/>
                <w:sz w:val="28"/>
                <w:szCs w:val="28"/>
              </w:rPr>
            </w:pPr>
          </w:p>
          <w:p w:rsidR="00945745" w:rsidRPr="00EE4B00" w:rsidRDefault="00945745" w:rsidP="00D73BAA">
            <w:pPr>
              <w:tabs>
                <w:tab w:val="left" w:leader="underscore" w:pos="1157"/>
                <w:tab w:val="left" w:leader="underscore" w:pos="2573"/>
              </w:tabs>
              <w:ind w:right="-285"/>
              <w:jc w:val="both"/>
              <w:rPr>
                <w:rFonts w:eastAsia="Calibri"/>
                <w:sz w:val="28"/>
                <w:szCs w:val="28"/>
              </w:rPr>
            </w:pPr>
            <w:r w:rsidRPr="00EE4B00">
              <w:rPr>
                <w:rFonts w:eastAsia="Calibri"/>
                <w:color w:val="000000"/>
                <w:sz w:val="28"/>
                <w:szCs w:val="28"/>
              </w:rPr>
              <w:t xml:space="preserve">______________ </w:t>
            </w:r>
            <w:proofErr w:type="spellStart"/>
            <w:r w:rsidRPr="00EE4B00">
              <w:rPr>
                <w:rFonts w:eastAsia="Calibri"/>
                <w:b/>
                <w:color w:val="000000"/>
                <w:sz w:val="28"/>
                <w:szCs w:val="28"/>
              </w:rPr>
              <w:t>Г.А.Валикова</w:t>
            </w:r>
            <w:proofErr w:type="spellEnd"/>
            <w:r w:rsidRPr="00EE4B00">
              <w:rPr>
                <w:rFonts w:eastAsia="Calibri"/>
                <w:b/>
                <w:color w:val="000000"/>
                <w:sz w:val="28"/>
                <w:szCs w:val="28"/>
              </w:rPr>
              <w:t xml:space="preserve"> </w:t>
            </w:r>
          </w:p>
        </w:tc>
      </w:tr>
    </w:tbl>
    <w:p w:rsidR="00945745" w:rsidRDefault="00945745" w:rsidP="00945745">
      <w:pPr>
        <w:rPr>
          <w:iCs/>
          <w:color w:val="000000" w:themeColor="text1"/>
          <w:sz w:val="28"/>
          <w:szCs w:val="28"/>
        </w:rPr>
      </w:pPr>
    </w:p>
    <w:p w:rsidR="008325F4" w:rsidRDefault="008325F4" w:rsidP="008325F4">
      <w:pPr>
        <w:ind w:firstLine="708"/>
        <w:jc w:val="both"/>
        <w:rPr>
          <w:iCs/>
          <w:color w:val="000000" w:themeColor="text1"/>
          <w:sz w:val="28"/>
          <w:szCs w:val="28"/>
        </w:rPr>
      </w:pPr>
    </w:p>
    <w:p w:rsidR="00C55B81" w:rsidRDefault="00C55B81" w:rsidP="00FB4C83">
      <w:pPr>
        <w:rPr>
          <w:iCs/>
          <w:color w:val="000000" w:themeColor="text1"/>
          <w:sz w:val="28"/>
          <w:szCs w:val="28"/>
        </w:rPr>
      </w:pPr>
    </w:p>
    <w:p w:rsidR="006D07F1" w:rsidRDefault="006D07F1" w:rsidP="00FB4C83">
      <w:pPr>
        <w:rPr>
          <w:iCs/>
          <w:color w:val="000000" w:themeColor="text1"/>
          <w:sz w:val="28"/>
          <w:szCs w:val="28"/>
        </w:rPr>
      </w:pPr>
    </w:p>
    <w:p w:rsidR="00403EE9" w:rsidRDefault="00403EE9" w:rsidP="00FB4C83">
      <w:pPr>
        <w:rPr>
          <w:iCs/>
          <w:color w:val="000000" w:themeColor="text1"/>
          <w:sz w:val="28"/>
          <w:szCs w:val="28"/>
        </w:rPr>
      </w:pPr>
    </w:p>
    <w:p w:rsidR="00403EE9" w:rsidRDefault="00403EE9" w:rsidP="00FB4C83">
      <w:pPr>
        <w:rPr>
          <w:iCs/>
          <w:color w:val="000000" w:themeColor="text1"/>
          <w:sz w:val="28"/>
          <w:szCs w:val="28"/>
        </w:rPr>
      </w:pPr>
    </w:p>
    <w:p w:rsidR="006D07F1" w:rsidRPr="00BA668B" w:rsidRDefault="006D07F1" w:rsidP="006D07F1">
      <w:pPr>
        <w:rPr>
          <w:iCs/>
          <w:color w:val="000000" w:themeColor="text1"/>
          <w:sz w:val="28"/>
          <w:szCs w:val="28"/>
        </w:rPr>
      </w:pPr>
    </w:p>
    <w:p w:rsidR="006D07F1" w:rsidRPr="00BA668B" w:rsidRDefault="006D07F1" w:rsidP="00DC4D39">
      <w:pPr>
        <w:jc w:val="right"/>
        <w:rPr>
          <w:iCs/>
          <w:color w:val="000000" w:themeColor="text1"/>
          <w:sz w:val="28"/>
          <w:szCs w:val="28"/>
        </w:rPr>
      </w:pPr>
      <w:r w:rsidRPr="00BA668B">
        <w:rPr>
          <w:iCs/>
          <w:color w:val="000000" w:themeColor="text1"/>
          <w:sz w:val="28"/>
          <w:szCs w:val="28"/>
        </w:rPr>
        <w:lastRenderedPageBreak/>
        <w:t>Приложение</w:t>
      </w:r>
    </w:p>
    <w:p w:rsidR="006D07F1" w:rsidRPr="00BA668B" w:rsidRDefault="006D07F1" w:rsidP="00DC4D39">
      <w:pPr>
        <w:ind w:left="4536"/>
        <w:jc w:val="right"/>
        <w:rPr>
          <w:sz w:val="28"/>
          <w:szCs w:val="28"/>
        </w:rPr>
      </w:pPr>
      <w:r w:rsidRPr="00BA668B">
        <w:rPr>
          <w:iCs/>
          <w:color w:val="000000" w:themeColor="text1"/>
          <w:sz w:val="28"/>
          <w:szCs w:val="28"/>
        </w:rPr>
        <w:t>к р</w:t>
      </w:r>
      <w:r w:rsidR="00DC4D39">
        <w:rPr>
          <w:sz w:val="28"/>
          <w:szCs w:val="28"/>
        </w:rPr>
        <w:t xml:space="preserve">ешению </w:t>
      </w:r>
      <w:r w:rsidRPr="00BA668B">
        <w:rPr>
          <w:sz w:val="28"/>
          <w:szCs w:val="28"/>
        </w:rPr>
        <w:t xml:space="preserve">Велижского окружного </w:t>
      </w:r>
    </w:p>
    <w:p w:rsidR="006D07F1" w:rsidRPr="00BA668B" w:rsidRDefault="006D07F1" w:rsidP="00DC4D39">
      <w:pPr>
        <w:ind w:left="4536"/>
        <w:jc w:val="right"/>
        <w:rPr>
          <w:iCs/>
          <w:color w:val="000000" w:themeColor="text1"/>
          <w:sz w:val="28"/>
          <w:szCs w:val="28"/>
        </w:rPr>
      </w:pPr>
      <w:r w:rsidRPr="00BA668B">
        <w:rPr>
          <w:sz w:val="28"/>
          <w:szCs w:val="28"/>
        </w:rPr>
        <w:t>Совета депутатов</w:t>
      </w:r>
    </w:p>
    <w:p w:rsidR="006D07F1" w:rsidRPr="00BA668B" w:rsidRDefault="006D07F1" w:rsidP="00DC4D39">
      <w:pPr>
        <w:ind w:right="-285"/>
        <w:jc w:val="right"/>
        <w:rPr>
          <w:sz w:val="28"/>
          <w:szCs w:val="28"/>
        </w:rPr>
      </w:pPr>
      <w:r w:rsidRPr="00BA668B">
        <w:rPr>
          <w:sz w:val="28"/>
          <w:szCs w:val="28"/>
        </w:rPr>
        <w:t xml:space="preserve">                                                                              от   </w:t>
      </w:r>
      <w:r w:rsidR="00DC4D39">
        <w:rPr>
          <w:sz w:val="28"/>
          <w:szCs w:val="28"/>
        </w:rPr>
        <w:t>27.08.2025 № 99</w:t>
      </w:r>
    </w:p>
    <w:p w:rsidR="006D07F1" w:rsidRPr="00BA668B" w:rsidRDefault="006D07F1" w:rsidP="006D07F1">
      <w:pPr>
        <w:ind w:firstLine="567"/>
        <w:jc w:val="right"/>
        <w:rPr>
          <w:color w:val="000000" w:themeColor="text1"/>
          <w:sz w:val="28"/>
          <w:szCs w:val="28"/>
        </w:rPr>
      </w:pPr>
    </w:p>
    <w:p w:rsidR="006D07F1" w:rsidRPr="00BA668B" w:rsidRDefault="006D07F1" w:rsidP="006D07F1">
      <w:pPr>
        <w:ind w:firstLine="567"/>
        <w:jc w:val="right"/>
        <w:rPr>
          <w:color w:val="000000" w:themeColor="text1"/>
          <w:sz w:val="28"/>
          <w:szCs w:val="28"/>
        </w:rPr>
      </w:pPr>
    </w:p>
    <w:p w:rsidR="006D07F1" w:rsidRPr="00BA668B" w:rsidRDefault="006D07F1" w:rsidP="006D07F1">
      <w:pPr>
        <w:jc w:val="center"/>
        <w:rPr>
          <w:b/>
          <w:bCs/>
          <w:color w:val="000000" w:themeColor="text1"/>
          <w:sz w:val="28"/>
          <w:szCs w:val="28"/>
        </w:rPr>
      </w:pPr>
      <w:r w:rsidRPr="00BA668B">
        <w:rPr>
          <w:b/>
          <w:bCs/>
          <w:color w:val="000000" w:themeColor="text1"/>
          <w:sz w:val="28"/>
          <w:szCs w:val="28"/>
        </w:rPr>
        <w:t xml:space="preserve">Положение </w:t>
      </w:r>
    </w:p>
    <w:p w:rsidR="006D07F1" w:rsidRPr="00BA668B" w:rsidRDefault="006D07F1" w:rsidP="006D07F1">
      <w:pPr>
        <w:jc w:val="center"/>
        <w:rPr>
          <w:iCs/>
          <w:color w:val="000000" w:themeColor="text1"/>
          <w:sz w:val="28"/>
          <w:szCs w:val="28"/>
        </w:rPr>
      </w:pPr>
      <w:r w:rsidRPr="00BA668B">
        <w:rPr>
          <w:b/>
          <w:bCs/>
          <w:color w:val="000000" w:themeColor="text1"/>
          <w:sz w:val="28"/>
          <w:szCs w:val="28"/>
        </w:rPr>
        <w:t xml:space="preserve">о муниципальном жилищном контроле на территории </w:t>
      </w:r>
    </w:p>
    <w:p w:rsidR="006D07F1" w:rsidRPr="00BA668B" w:rsidRDefault="006D07F1" w:rsidP="006D07F1">
      <w:pPr>
        <w:jc w:val="center"/>
        <w:rPr>
          <w:b/>
          <w:iCs/>
          <w:color w:val="000000" w:themeColor="text1"/>
          <w:sz w:val="28"/>
          <w:szCs w:val="28"/>
        </w:rPr>
      </w:pPr>
      <w:r w:rsidRPr="00BA668B">
        <w:rPr>
          <w:b/>
          <w:iCs/>
          <w:color w:val="000000" w:themeColor="text1"/>
          <w:sz w:val="28"/>
          <w:szCs w:val="28"/>
        </w:rPr>
        <w:t>муниципального образования «Велижский муниципальный округ»</w:t>
      </w:r>
    </w:p>
    <w:p w:rsidR="006D07F1" w:rsidRPr="00BA668B" w:rsidRDefault="006D07F1" w:rsidP="006D07F1">
      <w:pPr>
        <w:jc w:val="center"/>
        <w:rPr>
          <w:b/>
          <w:bCs/>
          <w:color w:val="000000" w:themeColor="text1"/>
          <w:sz w:val="28"/>
          <w:szCs w:val="28"/>
        </w:rPr>
      </w:pPr>
      <w:r w:rsidRPr="00BA668B">
        <w:rPr>
          <w:b/>
          <w:iCs/>
          <w:color w:val="000000" w:themeColor="text1"/>
          <w:sz w:val="28"/>
          <w:szCs w:val="28"/>
        </w:rPr>
        <w:t xml:space="preserve">Смоленской области </w:t>
      </w:r>
    </w:p>
    <w:p w:rsidR="006D07F1" w:rsidRPr="00BA668B" w:rsidRDefault="006D07F1" w:rsidP="006D07F1">
      <w:pPr>
        <w:jc w:val="center"/>
        <w:rPr>
          <w:color w:val="000000" w:themeColor="text1"/>
          <w:sz w:val="28"/>
          <w:szCs w:val="28"/>
        </w:rPr>
      </w:pPr>
    </w:p>
    <w:p w:rsidR="006D07F1" w:rsidRPr="00BA668B" w:rsidRDefault="006D07F1" w:rsidP="006D07F1">
      <w:pPr>
        <w:pStyle w:val="ConsPlusNormal"/>
        <w:ind w:firstLine="0"/>
        <w:jc w:val="center"/>
        <w:rPr>
          <w:rFonts w:ascii="Times New Roman" w:hAnsi="Times New Roman" w:cs="Times New Roman"/>
          <w:b/>
          <w:bCs/>
          <w:color w:val="000000" w:themeColor="text1"/>
          <w:sz w:val="28"/>
          <w:szCs w:val="28"/>
        </w:rPr>
      </w:pPr>
      <w:r w:rsidRPr="00BA668B">
        <w:rPr>
          <w:rFonts w:ascii="Times New Roman" w:hAnsi="Times New Roman" w:cs="Times New Roman"/>
          <w:b/>
          <w:bCs/>
          <w:color w:val="000000" w:themeColor="text1"/>
          <w:sz w:val="28"/>
          <w:szCs w:val="28"/>
        </w:rPr>
        <w:t>Раздел 1. Общие положения</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1.1. Настоящее Положение устанавливает порядок осуществления муниципального жилищного контроля на территории муниципального образования «Велижский муниципальный округ» Смоленской области (далее – муниципальный жилищный контроль).</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1) требований к:</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использованию и сохранности муниципального жилищного фонда;</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жилым помещениям, их использованию и содержанию;</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использованию и содержанию общего имущества собственников помещений в многоквартирных домах;</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предоставлению коммунальных услуг собственникам и пользователям помещений в многоквартирных домах и жилых домов;</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xml:space="preserve"> - обеспечению доступности для инвалидов помещений в многоквартирных домах;</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xml:space="preserve">2) правил: </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содержания общего имущества в многоквартирном доме и правил изменения размера платы за содержание жилого помещения;</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sz w:val="28"/>
          <w:szCs w:val="28"/>
        </w:rPr>
        <w:lastRenderedPageBreak/>
        <w:t xml:space="preserve">Контролируемые лица, при проведении </w:t>
      </w:r>
      <w:r w:rsidRPr="00EA3747">
        <w:rPr>
          <w:rFonts w:ascii="Times New Roman" w:hAnsi="Times New Roman" w:cs="Times New Roman"/>
          <w:color w:val="000000"/>
          <w:sz w:val="28"/>
          <w:szCs w:val="28"/>
        </w:rPr>
        <w:t xml:space="preserve">муниципального жилищного </w:t>
      </w:r>
      <w:r w:rsidRPr="00BA668B">
        <w:rPr>
          <w:rFonts w:ascii="Times New Roman" w:hAnsi="Times New Roman" w:cs="Times New Roman"/>
          <w:color w:val="000000"/>
          <w:sz w:val="28"/>
          <w:szCs w:val="28"/>
        </w:rPr>
        <w:t>контроля,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и иными Федеральными законами.</w:t>
      </w:r>
    </w:p>
    <w:p w:rsidR="006D07F1" w:rsidRPr="00BA668B" w:rsidRDefault="006D07F1" w:rsidP="006D07F1">
      <w:pPr>
        <w:ind w:firstLine="709"/>
        <w:jc w:val="both"/>
        <w:rPr>
          <w:color w:val="000000" w:themeColor="text1"/>
          <w:sz w:val="28"/>
          <w:szCs w:val="28"/>
        </w:rPr>
      </w:pPr>
      <w:r w:rsidRPr="00BA668B">
        <w:rPr>
          <w:color w:val="000000" w:themeColor="text1"/>
          <w:sz w:val="28"/>
          <w:szCs w:val="28"/>
        </w:rPr>
        <w:t>1.3. Муниципальный жилищный контроль осуществляется Администрацией муниципального образования «Велижский муниципальный округ» Смоленской области</w:t>
      </w:r>
      <w:r w:rsidRPr="00BA668B">
        <w:rPr>
          <w:i/>
          <w:iCs/>
          <w:color w:val="000000" w:themeColor="text1"/>
          <w:sz w:val="28"/>
          <w:szCs w:val="28"/>
        </w:rPr>
        <w:t xml:space="preserve"> </w:t>
      </w:r>
      <w:r w:rsidRPr="00BA668B">
        <w:rPr>
          <w:color w:val="000000" w:themeColor="text1"/>
          <w:sz w:val="28"/>
          <w:szCs w:val="28"/>
        </w:rPr>
        <w:t>(далее – Администрация).</w:t>
      </w:r>
    </w:p>
    <w:p w:rsidR="006D07F1" w:rsidRPr="00BA668B" w:rsidRDefault="006D07F1" w:rsidP="006D07F1">
      <w:pPr>
        <w:ind w:firstLine="709"/>
        <w:jc w:val="both"/>
        <w:rPr>
          <w:color w:val="000000" w:themeColor="text1"/>
          <w:sz w:val="28"/>
          <w:szCs w:val="28"/>
        </w:rPr>
      </w:pPr>
      <w:r w:rsidRPr="00BA668B">
        <w:rPr>
          <w:color w:val="000000" w:themeColor="text1"/>
          <w:sz w:val="28"/>
          <w:szCs w:val="28"/>
        </w:rPr>
        <w:t>1.4. Должностными лицами Администрации, уполномоченными осуществлять муниципальный жилищный контроль, являются начальник отдела жилищно-коммунального хозяйства и ведущий специалист отдела жилищно-коммунального хозяйства, уполномоченные на осуществление муниципального жилищного контроля (с функциями жилищного контроля).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6D07F1" w:rsidRPr="00BA668B" w:rsidRDefault="006D07F1" w:rsidP="006D07F1">
      <w:pPr>
        <w:ind w:firstLine="709"/>
        <w:jc w:val="both"/>
        <w:rPr>
          <w:color w:val="000000" w:themeColor="text1"/>
          <w:sz w:val="28"/>
          <w:szCs w:val="28"/>
        </w:rPr>
      </w:pPr>
      <w:r w:rsidRPr="00BA668B">
        <w:rPr>
          <w:color w:val="000000" w:themeColor="text1"/>
          <w:sz w:val="28"/>
          <w:szCs w:val="28"/>
        </w:rPr>
        <w:t>Должностные лица, уполномоченные осуществлять муниципальный жилищный контроль, имеют права, обязанности и несут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(далее-Федеральным законом № 248-ФЗ) и иными федеральными законами.</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BA668B">
        <w:rPr>
          <w:rStyle w:val="a3"/>
          <w:rFonts w:ascii="Times New Roman" w:hAnsi="Times New Roman" w:cs="Times New Roman"/>
          <w:color w:val="000000" w:themeColor="text1"/>
          <w:sz w:val="28"/>
          <w:szCs w:val="28"/>
          <w:u w:val="none"/>
        </w:rPr>
        <w:t>закона</w:t>
      </w:r>
      <w:r w:rsidRPr="00BA668B">
        <w:rPr>
          <w:rFonts w:ascii="Times New Roman" w:hAnsi="Times New Roman" w:cs="Times New Roman"/>
          <w:color w:val="000000" w:themeColor="text1"/>
          <w:sz w:val="28"/>
          <w:szCs w:val="28"/>
        </w:rPr>
        <w:t xml:space="preserve"> от 31 июля 2020 года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BA668B">
        <w:rPr>
          <w:rStyle w:val="a3"/>
          <w:rFonts w:ascii="Times New Roman" w:hAnsi="Times New Roman" w:cs="Times New Roman"/>
          <w:color w:val="000000" w:themeColor="text1"/>
          <w:sz w:val="28"/>
          <w:szCs w:val="28"/>
          <w:u w:val="none"/>
        </w:rPr>
        <w:t>закона</w:t>
      </w:r>
      <w:r w:rsidRPr="00BA668B">
        <w:rPr>
          <w:rFonts w:ascii="Times New Roman" w:hAnsi="Times New Roman" w:cs="Times New Roman"/>
          <w:color w:val="000000" w:themeColor="text1"/>
          <w:sz w:val="28"/>
          <w:szCs w:val="28"/>
        </w:rPr>
        <w:t xml:space="preserve"> от 6 октября 2003 года № 131-ФЗ «Об общих принципах организации местного самоуправления в Российской Федерации»</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xml:space="preserve">1.6. Объектами </w:t>
      </w:r>
      <w:bookmarkStart w:id="5" w:name="_Hlk77676821"/>
      <w:r w:rsidRPr="00BA668B">
        <w:rPr>
          <w:rFonts w:ascii="Times New Roman" w:hAnsi="Times New Roman" w:cs="Times New Roman"/>
          <w:color w:val="000000" w:themeColor="text1"/>
          <w:sz w:val="28"/>
          <w:szCs w:val="28"/>
        </w:rPr>
        <w:t xml:space="preserve">муниципального жилищного контроля </w:t>
      </w:r>
      <w:bookmarkEnd w:id="5"/>
      <w:r w:rsidRPr="00BA668B">
        <w:rPr>
          <w:rFonts w:ascii="Times New Roman" w:hAnsi="Times New Roman" w:cs="Times New Roman"/>
          <w:color w:val="000000" w:themeColor="text1"/>
          <w:sz w:val="28"/>
          <w:szCs w:val="28"/>
        </w:rPr>
        <w:t>являются:</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6" w:name="_Hlk77763353"/>
      <w:bookmarkStart w:id="7" w:name="_Hlk77763765"/>
      <w:r w:rsidRPr="00BA668B">
        <w:rPr>
          <w:rFonts w:ascii="Times New Roman" w:hAnsi="Times New Roman" w:cs="Times New Roman"/>
          <w:color w:val="000000" w:themeColor="text1"/>
          <w:sz w:val="28"/>
          <w:szCs w:val="28"/>
        </w:rPr>
        <w:t>в том числе предъявляемые к контролируемым лицам, осуществляющим деятельность, действия (бездействие), указанные пункте 1.2 настоящего Положения</w:t>
      </w:r>
      <w:bookmarkEnd w:id="6"/>
      <w:r w:rsidRPr="00BA668B">
        <w:rPr>
          <w:rFonts w:ascii="Times New Roman" w:hAnsi="Times New Roman" w:cs="Times New Roman"/>
          <w:color w:val="000000" w:themeColor="text1"/>
          <w:sz w:val="28"/>
          <w:szCs w:val="28"/>
        </w:rPr>
        <w:t>;</w:t>
      </w:r>
      <w:bookmarkEnd w:id="7"/>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пункте 1.2 настоящего Положения;</w:t>
      </w:r>
    </w:p>
    <w:p w:rsidR="006D07F1"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 указанные в пункте 1.2 настоящего Положения.</w:t>
      </w:r>
    </w:p>
    <w:p w:rsidR="006D07F1" w:rsidRPr="00C00E6C" w:rsidRDefault="006D07F1" w:rsidP="006D07F1">
      <w:pPr>
        <w:pStyle w:val="ConsPlusNormal"/>
        <w:ind w:firstLine="709"/>
        <w:jc w:val="both"/>
        <w:rPr>
          <w:rFonts w:ascii="Times New Roman" w:hAnsi="Times New Roman" w:cs="Times New Roman"/>
          <w:color w:val="000000" w:themeColor="text1"/>
          <w:sz w:val="28"/>
          <w:szCs w:val="28"/>
        </w:rPr>
      </w:pPr>
      <w:r w:rsidRPr="00C00E6C">
        <w:rPr>
          <w:rFonts w:ascii="Times New Roman" w:hAnsi="Times New Roman" w:cs="Times New Roman"/>
          <w:color w:val="000000"/>
          <w:sz w:val="28"/>
          <w:szCs w:val="28"/>
        </w:rPr>
        <w:t>Информация о перечне объектов контроля размещается в Едином реестре контрольных (надзорных) мероприятий.</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6D07F1" w:rsidRDefault="006D07F1" w:rsidP="006D07F1">
      <w:pPr>
        <w:pStyle w:val="ConsPlusNormal"/>
        <w:ind w:firstLine="709"/>
        <w:jc w:val="both"/>
        <w:rPr>
          <w:rFonts w:ascii="Times New Roman" w:hAnsi="Times New Roman" w:cs="Times New Roman"/>
          <w:bCs/>
          <w:color w:val="000000"/>
          <w:sz w:val="28"/>
          <w:szCs w:val="28"/>
        </w:rPr>
      </w:pPr>
      <w:r w:rsidRPr="00BA668B">
        <w:rPr>
          <w:rFonts w:ascii="Times New Roman" w:hAnsi="Times New Roman" w:cs="Times New Roman"/>
          <w:color w:val="000000" w:themeColor="text1"/>
          <w:sz w:val="28"/>
          <w:szCs w:val="28"/>
        </w:rPr>
        <w:lastRenderedPageBreak/>
        <w:t xml:space="preserve">1.8. </w:t>
      </w:r>
      <w:r w:rsidRPr="00987DFA">
        <w:rPr>
          <w:rFonts w:ascii="Times New Roman" w:hAnsi="Times New Roman" w:cs="Times New Roman"/>
          <w:color w:val="000000"/>
          <w:sz w:val="28"/>
          <w:szCs w:val="28"/>
        </w:rPr>
        <w:t xml:space="preserve">Администрацией </w:t>
      </w:r>
      <w:r w:rsidRPr="00987DFA">
        <w:rPr>
          <w:rFonts w:ascii="Times New Roman" w:hAnsi="Times New Roman" w:cs="Times New Roman"/>
          <w:bCs/>
          <w:color w:val="000000"/>
          <w:sz w:val="28"/>
          <w:szCs w:val="28"/>
        </w:rPr>
        <w:t xml:space="preserve">осуществляется отнесение объектов </w:t>
      </w:r>
      <w:r>
        <w:rPr>
          <w:color w:val="000000"/>
          <w:sz w:val="28"/>
          <w:szCs w:val="28"/>
        </w:rPr>
        <w:t xml:space="preserve">муниципального жилищного </w:t>
      </w:r>
      <w:r w:rsidRPr="00987DFA">
        <w:rPr>
          <w:rFonts w:ascii="Times New Roman" w:hAnsi="Times New Roman" w:cs="Times New Roman"/>
          <w:bCs/>
          <w:color w:val="000000"/>
          <w:sz w:val="28"/>
          <w:szCs w:val="28"/>
        </w:rPr>
        <w:t>контроля к определенной категории риска в соответствии с настоящим Положением.</w:t>
      </w:r>
    </w:p>
    <w:p w:rsidR="006D07F1" w:rsidRDefault="006D07F1" w:rsidP="006D07F1">
      <w:pPr>
        <w:suppressAutoHyphens/>
        <w:autoSpaceDE w:val="0"/>
        <w:ind w:firstLine="709"/>
        <w:jc w:val="both"/>
        <w:rPr>
          <w:sz w:val="28"/>
          <w:szCs w:val="28"/>
        </w:rPr>
      </w:pPr>
      <w:r w:rsidRPr="00E759F5">
        <w:rPr>
          <w:color w:val="000000"/>
          <w:sz w:val="28"/>
          <w:szCs w:val="28"/>
          <w:lang w:eastAsia="zh-CN"/>
        </w:rPr>
        <w:t xml:space="preserve">1.9. Администрация </w:t>
      </w:r>
      <w:r w:rsidRPr="00E759F5">
        <w:rPr>
          <w:sz w:val="28"/>
          <w:szCs w:val="28"/>
        </w:rPr>
        <w:t xml:space="preserve">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w:t>
      </w:r>
      <w:r>
        <w:rPr>
          <w:color w:val="000000"/>
          <w:sz w:val="28"/>
          <w:szCs w:val="28"/>
          <w:lang w:eastAsia="zh-CN"/>
        </w:rPr>
        <w:t>муниципального жилищного</w:t>
      </w:r>
      <w:r>
        <w:rPr>
          <w:sz w:val="28"/>
          <w:szCs w:val="28"/>
        </w:rPr>
        <w:t xml:space="preserve"> </w:t>
      </w:r>
      <w:r w:rsidRPr="00D42E00">
        <w:rPr>
          <w:color w:val="000000"/>
          <w:sz w:val="28"/>
          <w:szCs w:val="28"/>
          <w:lang w:eastAsia="zh-CN"/>
        </w:rPr>
        <w:t xml:space="preserve">контроля, </w:t>
      </w:r>
      <w:r w:rsidRPr="00D42E00">
        <w:rPr>
          <w:sz w:val="28"/>
          <w:szCs w:val="28"/>
        </w:rPr>
        <w:t>в том числе о влиянии профилактических мероприятий и контрольных мероприятий на достижение ключевых показателей, а также</w:t>
      </w:r>
      <w:r>
        <w:rPr>
          <w:sz w:val="28"/>
          <w:szCs w:val="28"/>
        </w:rPr>
        <w:t xml:space="preserve"> с указанием</w:t>
      </w:r>
      <w:r w:rsidRPr="00D42E00">
        <w:rPr>
          <w:sz w:val="28"/>
          <w:szCs w:val="28"/>
        </w:rPr>
        <w:t xml:space="preserve"> предложени</w:t>
      </w:r>
      <w:r>
        <w:rPr>
          <w:sz w:val="28"/>
          <w:szCs w:val="28"/>
        </w:rPr>
        <w:t>й</w:t>
      </w:r>
      <w:r w:rsidRPr="00D42E00">
        <w:rPr>
          <w:sz w:val="28"/>
          <w:szCs w:val="28"/>
        </w:rPr>
        <w:t xml:space="preserve"> по результатам обобщения правоприменительной практики.</w:t>
      </w:r>
    </w:p>
    <w:p w:rsidR="006D07F1" w:rsidRPr="00BD4CBB" w:rsidRDefault="006D07F1" w:rsidP="006D07F1">
      <w:pPr>
        <w:suppressAutoHyphens/>
        <w:autoSpaceDE w:val="0"/>
        <w:ind w:firstLine="709"/>
        <w:jc w:val="both"/>
        <w:rPr>
          <w:sz w:val="28"/>
          <w:szCs w:val="28"/>
        </w:rPr>
      </w:pPr>
      <w:r w:rsidRPr="00BD4CBB">
        <w:rPr>
          <w:sz w:val="28"/>
          <w:szCs w:val="28"/>
          <w:lang w:eastAsia="zh-CN"/>
        </w:rPr>
        <w:t xml:space="preserve">Доклад </w:t>
      </w:r>
      <w:r w:rsidRPr="00BD4CBB">
        <w:rPr>
          <w:sz w:val="28"/>
          <w:szCs w:val="28"/>
        </w:rPr>
        <w:t>о виде контроля</w:t>
      </w:r>
      <w:r w:rsidRPr="00BD4CBB">
        <w:rPr>
          <w:sz w:val="28"/>
          <w:szCs w:val="28"/>
          <w:lang w:eastAsia="zh-CN"/>
        </w:rPr>
        <w:t xml:space="preserve"> подписывается Главой </w:t>
      </w:r>
      <w:r w:rsidRPr="00BD4CBB">
        <w:rPr>
          <w:bCs/>
          <w:sz w:val="28"/>
          <w:szCs w:val="28"/>
        </w:rPr>
        <w:t>муниципального образования «Велижский муниципальный округ» Смоленской области</w:t>
      </w:r>
      <w:r w:rsidRPr="00BD4CBB">
        <w:rPr>
          <w:sz w:val="28"/>
          <w:szCs w:val="28"/>
          <w:lang w:eastAsia="zh-CN"/>
        </w:rPr>
        <w:t xml:space="preserve"> и размещается в срок до 15 марта года, следующего за отчетным годом, в электронной форме</w:t>
      </w:r>
      <w:r w:rsidRPr="00BD4CBB">
        <w:rPr>
          <w:sz w:val="28"/>
          <w:szCs w:val="28"/>
          <w:shd w:val="clear" w:color="auto" w:fill="FFFFFF"/>
        </w:rPr>
        <w:t xml:space="preserve"> посредством подсистемы сбора отчетности, установленной Правительством РФ</w:t>
      </w:r>
      <w:r w:rsidRPr="00BD4CBB">
        <w:rPr>
          <w:sz w:val="28"/>
          <w:szCs w:val="28"/>
          <w:lang w:eastAsia="zh-CN"/>
        </w:rPr>
        <w:t>.</w:t>
      </w:r>
    </w:p>
    <w:p w:rsidR="006D07F1" w:rsidRPr="00342D2A" w:rsidRDefault="006D07F1" w:rsidP="006D07F1">
      <w:pPr>
        <w:pStyle w:val="ConsPlusNormal"/>
        <w:ind w:firstLine="709"/>
        <w:jc w:val="both"/>
        <w:rPr>
          <w:rFonts w:ascii="Times New Roman" w:hAnsi="Times New Roman" w:cs="Times New Roman"/>
          <w:color w:val="000000" w:themeColor="text1"/>
          <w:sz w:val="28"/>
          <w:szCs w:val="28"/>
        </w:rPr>
      </w:pPr>
      <w:r w:rsidRPr="00342D2A">
        <w:rPr>
          <w:rFonts w:ascii="Times New Roman" w:hAnsi="Times New Roman" w:cs="Times New Roman"/>
          <w:sz w:val="28"/>
          <w:szCs w:val="28"/>
          <w:shd w:val="clear" w:color="auto" w:fill="FFFFFF"/>
        </w:rPr>
        <w:t xml:space="preserve">Доклад </w:t>
      </w:r>
      <w:r w:rsidRPr="00342D2A">
        <w:rPr>
          <w:rFonts w:ascii="Times New Roman" w:hAnsi="Times New Roman" w:cs="Times New Roman"/>
          <w:sz w:val="28"/>
          <w:szCs w:val="28"/>
        </w:rPr>
        <w:t xml:space="preserve">о виде контроля </w:t>
      </w:r>
      <w:r w:rsidRPr="00342D2A">
        <w:rPr>
          <w:rFonts w:ascii="Times New Roman" w:hAnsi="Times New Roman" w:cs="Times New Roman"/>
          <w:sz w:val="28"/>
          <w:szCs w:val="28"/>
          <w:shd w:val="clear" w:color="auto" w:fill="FFFFFF"/>
        </w:rPr>
        <w:t>подлежат размещению Администрацией</w:t>
      </w:r>
      <w:r w:rsidRPr="00342D2A">
        <w:rPr>
          <w:rFonts w:ascii="Times New Roman" w:hAnsi="Times New Roman" w:cs="Times New Roman"/>
          <w:sz w:val="28"/>
          <w:szCs w:val="28"/>
        </w:rPr>
        <w:t xml:space="preserve"> на официальном сайте Администрации в информационно-телекоммуникационной сети «</w:t>
      </w:r>
      <w:proofErr w:type="spellStart"/>
      <w:r w:rsidRPr="00342D2A">
        <w:rPr>
          <w:rFonts w:ascii="Times New Roman" w:hAnsi="Times New Roman" w:cs="Times New Roman"/>
          <w:sz w:val="28"/>
          <w:szCs w:val="28"/>
        </w:rPr>
        <w:t>Инетрнет</w:t>
      </w:r>
      <w:proofErr w:type="spellEnd"/>
      <w:r w:rsidRPr="00342D2A">
        <w:rPr>
          <w:rFonts w:ascii="Times New Roman" w:hAnsi="Times New Roman" w:cs="Times New Roman"/>
          <w:sz w:val="28"/>
          <w:szCs w:val="28"/>
        </w:rPr>
        <w:t>», в разделе, посвященном контрольной деятельности,</w:t>
      </w:r>
      <w:r w:rsidRPr="00342D2A">
        <w:rPr>
          <w:rFonts w:ascii="Times New Roman" w:hAnsi="Times New Roman" w:cs="Times New Roman"/>
          <w:sz w:val="28"/>
          <w:szCs w:val="28"/>
          <w:shd w:val="clear" w:color="auto" w:fill="FFFFFF"/>
        </w:rPr>
        <w:t xml:space="preserve"> в </w:t>
      </w:r>
      <w:r w:rsidRPr="00342D2A">
        <w:rPr>
          <w:rStyle w:val="searchresult"/>
          <w:rFonts w:ascii="Times New Roman" w:hAnsi="Times New Roman" w:cs="Times New Roman"/>
          <w:sz w:val="28"/>
          <w:szCs w:val="28"/>
          <w:bdr w:val="none" w:sz="0" w:space="0" w:color="auto" w:frame="1"/>
        </w:rPr>
        <w:t>срок</w:t>
      </w:r>
      <w:r w:rsidRPr="00342D2A">
        <w:rPr>
          <w:rFonts w:ascii="Times New Roman" w:hAnsi="Times New Roman" w:cs="Times New Roman"/>
          <w:sz w:val="28"/>
          <w:szCs w:val="28"/>
        </w:rPr>
        <w:t>,</w:t>
      </w:r>
      <w:r w:rsidRPr="00342D2A">
        <w:rPr>
          <w:rFonts w:ascii="Times New Roman" w:hAnsi="Times New Roman" w:cs="Times New Roman"/>
          <w:sz w:val="28"/>
          <w:szCs w:val="28"/>
          <w:shd w:val="clear" w:color="auto" w:fill="FFFFFF"/>
        </w:rPr>
        <w:t xml:space="preserve"> не превышающий 15 календарных дней со дня представления такого доклада посредством подсистемы сбора отчетности, подсистемы сбора отчетности, установленной Правительством РФ</w:t>
      </w:r>
      <w:r w:rsidRPr="00342D2A">
        <w:rPr>
          <w:rFonts w:ascii="Times New Roman" w:hAnsi="Times New Roman" w:cs="Times New Roman"/>
          <w:sz w:val="28"/>
          <w:szCs w:val="28"/>
        </w:rPr>
        <w:t>.</w:t>
      </w:r>
      <w:r w:rsidRPr="00342D2A">
        <w:rPr>
          <w:rFonts w:ascii="Times New Roman" w:hAnsi="Times New Roman" w:cs="Times New Roman"/>
          <w:b/>
          <w:bCs/>
          <w:color w:val="FF0000"/>
          <w:sz w:val="28"/>
          <w:szCs w:val="28"/>
        </w:rPr>
        <w:t xml:space="preserve"> </w:t>
      </w:r>
    </w:p>
    <w:p w:rsidR="006D07F1" w:rsidRPr="00BA668B" w:rsidRDefault="006D07F1" w:rsidP="006D07F1">
      <w:pPr>
        <w:pStyle w:val="ConsPlusNormal"/>
        <w:ind w:firstLine="0"/>
        <w:jc w:val="center"/>
        <w:rPr>
          <w:rFonts w:ascii="Times New Roman" w:hAnsi="Times New Roman" w:cs="Times New Roman"/>
          <w:color w:val="000000" w:themeColor="text1"/>
          <w:sz w:val="28"/>
          <w:szCs w:val="28"/>
        </w:rPr>
      </w:pPr>
      <w:bookmarkStart w:id="8" w:name="Par61"/>
      <w:bookmarkEnd w:id="8"/>
    </w:p>
    <w:p w:rsidR="006D07F1" w:rsidRPr="004B2F48" w:rsidRDefault="006D07F1" w:rsidP="006D07F1">
      <w:pPr>
        <w:suppressAutoHyphens/>
        <w:autoSpaceDE w:val="0"/>
        <w:spacing w:after="80"/>
        <w:jc w:val="center"/>
        <w:rPr>
          <w:b/>
          <w:bCs/>
          <w:color w:val="000000"/>
          <w:sz w:val="28"/>
          <w:szCs w:val="28"/>
          <w:lang w:eastAsia="zh-CN"/>
        </w:rPr>
      </w:pPr>
      <w:r w:rsidRPr="00987DFA">
        <w:rPr>
          <w:b/>
          <w:bCs/>
          <w:color w:val="000000"/>
          <w:sz w:val="28"/>
          <w:szCs w:val="28"/>
          <w:lang w:eastAsia="zh-CN"/>
        </w:rPr>
        <w:t xml:space="preserve">2. Управление рисками причинения вреда (ущерба) охраняемым законом </w:t>
      </w:r>
      <w:r w:rsidRPr="004B2F48">
        <w:rPr>
          <w:b/>
          <w:bCs/>
          <w:color w:val="000000"/>
          <w:sz w:val="28"/>
          <w:szCs w:val="28"/>
          <w:lang w:eastAsia="zh-CN"/>
        </w:rPr>
        <w:t xml:space="preserve">ценностям при осуществлении </w:t>
      </w:r>
      <w:r w:rsidRPr="004B2F48">
        <w:rPr>
          <w:b/>
          <w:color w:val="000000"/>
          <w:sz w:val="28"/>
          <w:szCs w:val="28"/>
          <w:lang w:eastAsia="zh-CN"/>
        </w:rPr>
        <w:t xml:space="preserve">муниципального жилищного </w:t>
      </w:r>
      <w:r w:rsidRPr="004B2F48">
        <w:rPr>
          <w:b/>
          <w:bCs/>
          <w:color w:val="000000"/>
          <w:sz w:val="28"/>
          <w:szCs w:val="28"/>
          <w:lang w:eastAsia="zh-CN"/>
        </w:rPr>
        <w:t xml:space="preserve">контроля </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 xml:space="preserve">2.1. Администрация осуществляет </w:t>
      </w:r>
      <w:r>
        <w:rPr>
          <w:color w:val="000000"/>
          <w:sz w:val="28"/>
          <w:szCs w:val="28"/>
          <w:lang w:eastAsia="zh-CN"/>
        </w:rPr>
        <w:t xml:space="preserve">муниципальный жилищный </w:t>
      </w:r>
      <w:r w:rsidRPr="00987DFA">
        <w:rPr>
          <w:color w:val="000000"/>
          <w:sz w:val="28"/>
          <w:szCs w:val="28"/>
          <w:lang w:eastAsia="zh-CN"/>
        </w:rPr>
        <w:t>контроль на основе управления рисками причинения вреда (ущерба).</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 xml:space="preserve">2.2. Для целей управления рисками причинения вреда (ущерба) охраняемым законом ценностям при осуществлении </w:t>
      </w:r>
      <w:r>
        <w:rPr>
          <w:color w:val="000000"/>
          <w:sz w:val="28"/>
          <w:szCs w:val="28"/>
          <w:lang w:eastAsia="zh-CN"/>
        </w:rPr>
        <w:t xml:space="preserve">муниципального жилищного </w:t>
      </w:r>
      <w:r w:rsidRPr="00987DFA">
        <w:rPr>
          <w:color w:val="000000"/>
          <w:sz w:val="28"/>
          <w:szCs w:val="28"/>
          <w:lang w:eastAsia="zh-CN"/>
        </w:rPr>
        <w:t>контроля объекты такого контроля, предусмотренные пунктом 1.</w:t>
      </w:r>
      <w:r>
        <w:rPr>
          <w:color w:val="000000"/>
          <w:sz w:val="28"/>
          <w:szCs w:val="28"/>
          <w:lang w:eastAsia="zh-CN"/>
        </w:rPr>
        <w:t xml:space="preserve">6 </w:t>
      </w:r>
      <w:r w:rsidRPr="00987DFA">
        <w:rPr>
          <w:color w:val="000000"/>
          <w:sz w:val="28"/>
          <w:szCs w:val="28"/>
          <w:lang w:eastAsia="zh-CN"/>
        </w:rPr>
        <w:t xml:space="preserve">настоящего Положения, подлежат отнесению к категориям риска в соответствии с Федеральным </w:t>
      </w:r>
      <w:hyperlink r:id="rId6" w:history="1">
        <w:r w:rsidRPr="00987DFA">
          <w:rPr>
            <w:color w:val="000000"/>
            <w:sz w:val="28"/>
            <w:szCs w:val="28"/>
            <w:lang w:eastAsia="zh-CN"/>
          </w:rPr>
          <w:t>законо</w:t>
        </w:r>
      </w:hyperlink>
      <w:r w:rsidRPr="00987DFA">
        <w:rPr>
          <w:color w:val="000000"/>
          <w:sz w:val="28"/>
          <w:szCs w:val="28"/>
          <w:lang w:eastAsia="zh-CN"/>
        </w:rPr>
        <w:t>м от 31 июля 2020 года № 248-ФЗ.</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2.3. Отнесение Администрацией предусмотренных пунктом 1.</w:t>
      </w:r>
      <w:r>
        <w:rPr>
          <w:color w:val="000000"/>
          <w:sz w:val="28"/>
          <w:szCs w:val="28"/>
          <w:lang w:eastAsia="zh-CN"/>
        </w:rPr>
        <w:t>6</w:t>
      </w:r>
      <w:r w:rsidRPr="00987DFA">
        <w:rPr>
          <w:color w:val="000000"/>
          <w:sz w:val="28"/>
          <w:szCs w:val="28"/>
          <w:lang w:eastAsia="zh-CN"/>
        </w:rPr>
        <w:t xml:space="preserve"> настоящего Положения объектов </w:t>
      </w:r>
      <w:r>
        <w:rPr>
          <w:color w:val="000000"/>
          <w:sz w:val="28"/>
          <w:szCs w:val="28"/>
          <w:lang w:eastAsia="zh-CN"/>
        </w:rPr>
        <w:t xml:space="preserve">муниципального жилищного </w:t>
      </w:r>
      <w:r w:rsidRPr="00987DFA">
        <w:rPr>
          <w:color w:val="000000"/>
          <w:sz w:val="28"/>
          <w:szCs w:val="28"/>
          <w:lang w:eastAsia="zh-CN"/>
        </w:rPr>
        <w:t xml:space="preserve">контроля (далее – объекты контроля) к определенной категории риска осуществляется в соответствии с </w:t>
      </w:r>
      <w:hyperlink r:id="rId7" w:anchor="_blank" w:history="1">
        <w:r w:rsidRPr="00987DFA">
          <w:rPr>
            <w:color w:val="000000"/>
            <w:sz w:val="28"/>
            <w:szCs w:val="28"/>
            <w:lang w:eastAsia="zh-CN"/>
          </w:rPr>
          <w:t>критериями</w:t>
        </w:r>
      </w:hyperlink>
      <w:r w:rsidRPr="00987DFA">
        <w:rPr>
          <w:color w:val="000000"/>
          <w:sz w:val="28"/>
          <w:szCs w:val="28"/>
          <w:lang w:eastAsia="zh-CN"/>
        </w:rPr>
        <w:t xml:space="preserve"> отнесения соответствующих объектов к определенной категории риска при осуществлении Администрацией </w:t>
      </w:r>
      <w:r>
        <w:rPr>
          <w:color w:val="000000"/>
          <w:sz w:val="28"/>
          <w:szCs w:val="28"/>
          <w:lang w:eastAsia="zh-CN"/>
        </w:rPr>
        <w:t>муниципального жилищного</w:t>
      </w:r>
      <w:r w:rsidRPr="00987DFA">
        <w:rPr>
          <w:color w:val="000000"/>
          <w:sz w:val="28"/>
          <w:szCs w:val="28"/>
          <w:lang w:eastAsia="zh-CN"/>
        </w:rPr>
        <w:t xml:space="preserve"> контроля согласно </w:t>
      </w:r>
      <w:r w:rsidRPr="00987DFA">
        <w:rPr>
          <w:sz w:val="28"/>
          <w:szCs w:val="28"/>
          <w:lang w:eastAsia="zh-CN"/>
        </w:rPr>
        <w:t xml:space="preserve">приложению 1 к </w:t>
      </w:r>
      <w:r w:rsidRPr="00987DFA">
        <w:rPr>
          <w:color w:val="000000"/>
          <w:sz w:val="28"/>
          <w:szCs w:val="28"/>
          <w:lang w:eastAsia="zh-CN"/>
        </w:rPr>
        <w:t>настоящему Положению.</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При отнесении Администрацией объектов контроля к категориям риска используются в том числе:</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1) сведения, содержащиеся в Едином государственном реестре недвижимости;</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3) иные сведения, имеющиеся в распоряжении Администрации.</w:t>
      </w:r>
    </w:p>
    <w:p w:rsidR="006D07F1" w:rsidRDefault="006D07F1" w:rsidP="006D07F1">
      <w:pPr>
        <w:suppressAutoHyphens/>
        <w:autoSpaceDE w:val="0"/>
        <w:spacing w:after="80"/>
        <w:ind w:firstLine="709"/>
        <w:jc w:val="both"/>
        <w:rPr>
          <w:color w:val="000000"/>
          <w:sz w:val="28"/>
          <w:szCs w:val="28"/>
          <w:lang w:eastAsia="zh-CN"/>
        </w:rPr>
      </w:pPr>
      <w:r w:rsidRPr="00C752D8">
        <w:rPr>
          <w:color w:val="000000"/>
          <w:sz w:val="28"/>
          <w:szCs w:val="28"/>
          <w:lang w:eastAsia="zh-CN"/>
        </w:rPr>
        <w:lastRenderedPageBreak/>
        <w:t xml:space="preserve">2.4. Проведение Администрацией плановых контрольных мероприятий и </w:t>
      </w:r>
      <w:r w:rsidRPr="00C752D8">
        <w:rPr>
          <w:sz w:val="28"/>
          <w:szCs w:val="28"/>
        </w:rPr>
        <w:t>проведение обязательных профилактических визитов,</w:t>
      </w:r>
      <w:r w:rsidRPr="00C752D8">
        <w:rPr>
          <w:color w:val="000000"/>
          <w:sz w:val="28"/>
          <w:szCs w:val="28"/>
          <w:lang w:eastAsia="zh-CN"/>
        </w:rPr>
        <w:t xml:space="preserve"> в зависимости от присвоенной категории риска, осуществляется со следующей периодичностью:</w:t>
      </w:r>
    </w:p>
    <w:p w:rsidR="006D07F1" w:rsidRDefault="006D07F1" w:rsidP="006D07F1">
      <w:pPr>
        <w:pStyle w:val="af6"/>
        <w:spacing w:before="0" w:beforeAutospacing="0" w:after="0" w:afterAutospacing="0"/>
        <w:ind w:firstLine="709"/>
        <w:jc w:val="both"/>
        <w:rPr>
          <w:sz w:val="28"/>
          <w:szCs w:val="28"/>
        </w:rPr>
      </w:pPr>
      <w:r w:rsidRPr="00C752D8">
        <w:rPr>
          <w:sz w:val="28"/>
          <w:szCs w:val="28"/>
        </w:rPr>
        <w:t>1) не менее одного, но не более двух плановых контрольных мероприятий в год - для объектов контроля, отнесенных к категории чрезвычайно высокого риска</w:t>
      </w:r>
      <w:r>
        <w:rPr>
          <w:sz w:val="28"/>
          <w:szCs w:val="28"/>
        </w:rPr>
        <w:t>.</w:t>
      </w:r>
    </w:p>
    <w:p w:rsidR="006D07F1" w:rsidRPr="0084167A" w:rsidRDefault="006D07F1" w:rsidP="006D07F1">
      <w:pPr>
        <w:pStyle w:val="af6"/>
        <w:spacing w:before="0" w:beforeAutospacing="0" w:after="80" w:afterAutospacing="0"/>
        <w:ind w:firstLine="709"/>
        <w:jc w:val="both"/>
        <w:rPr>
          <w:sz w:val="28"/>
          <w:szCs w:val="28"/>
        </w:rPr>
      </w:pPr>
      <w:r w:rsidRPr="0084167A">
        <w:rPr>
          <w:sz w:val="28"/>
          <w:szCs w:val="28"/>
        </w:rPr>
        <w:t>Администрация вправе провести вместо планового контрольного мероприятия, указанного в настоящем подпункте, обязательный профилактический визит</w:t>
      </w:r>
      <w:r>
        <w:rPr>
          <w:sz w:val="28"/>
          <w:szCs w:val="28"/>
        </w:rPr>
        <w:t>;</w:t>
      </w:r>
    </w:p>
    <w:p w:rsidR="006D07F1" w:rsidRPr="00C752D8" w:rsidRDefault="006D07F1" w:rsidP="006D07F1">
      <w:pPr>
        <w:pStyle w:val="af6"/>
        <w:spacing w:before="0" w:beforeAutospacing="0" w:after="80" w:afterAutospacing="0"/>
        <w:ind w:firstLine="709"/>
        <w:jc w:val="both"/>
        <w:rPr>
          <w:sz w:val="28"/>
          <w:szCs w:val="28"/>
        </w:rPr>
      </w:pPr>
      <w:r w:rsidRPr="00C752D8">
        <w:rPr>
          <w:sz w:val="28"/>
          <w:szCs w:val="28"/>
        </w:rPr>
        <w:t xml:space="preserve">2) одно плановое контрольное мероприятие в два года либо один обязательный профилактический визит в год - для объектов контроля, отнесенных к категории высокого риска; </w:t>
      </w:r>
    </w:p>
    <w:p w:rsidR="006D07F1" w:rsidRPr="00C752D8" w:rsidRDefault="006D07F1" w:rsidP="006D07F1">
      <w:pPr>
        <w:pStyle w:val="af6"/>
        <w:spacing w:before="0" w:beforeAutospacing="0" w:after="0" w:afterAutospacing="0"/>
        <w:ind w:firstLine="709"/>
        <w:jc w:val="both"/>
        <w:rPr>
          <w:sz w:val="28"/>
          <w:szCs w:val="28"/>
        </w:rPr>
      </w:pPr>
      <w:r w:rsidRPr="00C752D8">
        <w:rPr>
          <w:sz w:val="28"/>
          <w:szCs w:val="28"/>
        </w:rPr>
        <w:t xml:space="preserve">3) периодичность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 </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В отношении объектов контроля, отнесенных к категории низкого риска, плановые контрольные мероприятия не проводятся.</w:t>
      </w:r>
    </w:p>
    <w:p w:rsidR="006D07F1"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Принятие решения об отнесении объектов контроля к категории низкого риска не требуется.</w:t>
      </w:r>
    </w:p>
    <w:p w:rsidR="006D07F1" w:rsidRDefault="006D07F1" w:rsidP="006D07F1">
      <w:pPr>
        <w:suppressAutoHyphens/>
        <w:autoSpaceDE w:val="0"/>
        <w:ind w:firstLine="709"/>
        <w:jc w:val="both"/>
        <w:rPr>
          <w:sz w:val="28"/>
          <w:szCs w:val="28"/>
        </w:rPr>
      </w:pPr>
      <w:r w:rsidRPr="00273B3C">
        <w:rPr>
          <w:sz w:val="28"/>
          <w:szCs w:val="28"/>
        </w:rPr>
        <w:t xml:space="preserve">Федеральным законом о виде контроля может быть предусмотрено освобождение контролируемого лица от проведения плановых </w:t>
      </w:r>
      <w:proofErr w:type="gramStart"/>
      <w:r w:rsidRPr="00273B3C">
        <w:rPr>
          <w:sz w:val="28"/>
          <w:szCs w:val="28"/>
        </w:rPr>
        <w:t>контрольных  мероприятий</w:t>
      </w:r>
      <w:proofErr w:type="gramEnd"/>
      <w:r w:rsidRPr="00273B3C">
        <w:rPr>
          <w:sz w:val="28"/>
          <w:szCs w:val="28"/>
        </w:rPr>
        <w:t>,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1) высокого риска, - не менее 2 лет;</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2) среднего риска, - не менее 3 лет.</w:t>
      </w:r>
    </w:p>
    <w:p w:rsidR="006D07F1"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 на объект контроля</w:t>
      </w:r>
      <w:r>
        <w:rPr>
          <w:color w:val="000000"/>
          <w:sz w:val="28"/>
          <w:szCs w:val="28"/>
          <w:lang w:eastAsia="zh-CN"/>
        </w:rPr>
        <w:t>.</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2.6. По запросу правообладателя объекта контроля должностные лица, уполномоченные осуществлять контроль, в срок</w:t>
      </w:r>
      <w:r>
        <w:rPr>
          <w:color w:val="000000"/>
          <w:sz w:val="28"/>
          <w:szCs w:val="28"/>
          <w:lang w:eastAsia="zh-CN"/>
        </w:rPr>
        <w:t>,</w:t>
      </w:r>
      <w:r w:rsidRPr="00987DFA">
        <w:rPr>
          <w:color w:val="000000"/>
          <w:sz w:val="28"/>
          <w:szCs w:val="28"/>
          <w:lang w:eastAsia="zh-CN"/>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6D07F1" w:rsidRDefault="006D07F1" w:rsidP="006D07F1">
      <w:pPr>
        <w:suppressAutoHyphens/>
        <w:autoSpaceDE w:val="0"/>
        <w:ind w:firstLine="709"/>
        <w:jc w:val="both"/>
        <w:rPr>
          <w:sz w:val="28"/>
          <w:szCs w:val="28"/>
        </w:rPr>
      </w:pPr>
      <w:r w:rsidRPr="009B1FE9">
        <w:rPr>
          <w:sz w:val="28"/>
          <w:szCs w:val="28"/>
        </w:rPr>
        <w:t>Контролируемое лицо</w:t>
      </w:r>
      <w:r w:rsidRPr="00C752D8">
        <w:rPr>
          <w:sz w:val="28"/>
          <w:szCs w:val="28"/>
        </w:rPr>
        <w:t xml:space="preserve">, в том числе с использованием единого портала государственных и муниципальных услуг (функций), </w:t>
      </w:r>
      <w:r w:rsidRPr="00987DFA">
        <w:rPr>
          <w:color w:val="000000"/>
          <w:sz w:val="28"/>
          <w:szCs w:val="28"/>
          <w:lang w:eastAsia="zh-CN"/>
        </w:rPr>
        <w:t xml:space="preserve">вправе подать в Администрацию заявление об </w:t>
      </w:r>
      <w:r w:rsidRPr="00A16E10">
        <w:rPr>
          <w:color w:val="000000"/>
          <w:sz w:val="28"/>
          <w:szCs w:val="28"/>
          <w:lang w:eastAsia="zh-CN"/>
        </w:rPr>
        <w:t xml:space="preserve">изменении </w:t>
      </w:r>
      <w:r w:rsidRPr="00A16E10">
        <w:rPr>
          <w:sz w:val="28"/>
          <w:szCs w:val="28"/>
        </w:rPr>
        <w:t xml:space="preserve">категории риска осуществляемой им деятельности либо категории риска принадлежащих ему (используемых им) иных </w:t>
      </w:r>
      <w:r w:rsidRPr="00A16E10">
        <w:rPr>
          <w:sz w:val="28"/>
          <w:szCs w:val="28"/>
        </w:rPr>
        <w:lastRenderedPageBreak/>
        <w:t>объектов контроля в случае их соответствия критериям риска для отнесения к иной категории риска.</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w:t>
      </w:r>
      <w:r w:rsidRPr="00987DFA">
        <w:rPr>
          <w:rFonts w:ascii="Arial" w:hAnsi="Arial" w:cs="Arial"/>
          <w:color w:val="000000"/>
          <w:sz w:val="28"/>
          <w:szCs w:val="28"/>
          <w:lang w:eastAsia="zh-CN"/>
        </w:rPr>
        <w:t xml:space="preserve"> </w:t>
      </w:r>
      <w:r w:rsidRPr="00987DFA">
        <w:rPr>
          <w:color w:val="000000"/>
          <w:sz w:val="28"/>
          <w:szCs w:val="28"/>
          <w:lang w:eastAsia="zh-CN"/>
        </w:rPr>
        <w:t>в специальном разделе, посвященном контрольной деятельности.</w:t>
      </w:r>
      <w:r w:rsidRPr="00987DFA">
        <w:rPr>
          <w:color w:val="000000"/>
          <w:sz w:val="28"/>
          <w:szCs w:val="28"/>
          <w:shd w:val="clear" w:color="auto" w:fill="FFFFFF"/>
          <w:lang w:eastAsia="zh-CN"/>
        </w:rPr>
        <w:t xml:space="preserve"> Доступ к специальному разделу должен осуществляться с главной (основной) страницы </w:t>
      </w:r>
      <w:r w:rsidRPr="00987DFA">
        <w:rPr>
          <w:color w:val="000000"/>
          <w:sz w:val="28"/>
          <w:szCs w:val="28"/>
          <w:lang w:eastAsia="zh-CN"/>
        </w:rPr>
        <w:t>официального сайта Администрации.</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2.8. Перечни объектов контроля содержат следующую информацию:</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2) присвоенная категория риска;</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3) реквизиты решения о присвоении объекту контроля категории риска.</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p>
    <w:p w:rsidR="006D07F1" w:rsidRPr="00987DFA" w:rsidRDefault="006D07F1" w:rsidP="006D07F1">
      <w:pPr>
        <w:suppressAutoHyphens/>
        <w:autoSpaceDE w:val="0"/>
        <w:jc w:val="center"/>
        <w:rPr>
          <w:b/>
          <w:bCs/>
          <w:color w:val="000000"/>
          <w:sz w:val="28"/>
          <w:szCs w:val="28"/>
          <w:lang w:eastAsia="zh-CN"/>
        </w:rPr>
      </w:pPr>
      <w:r w:rsidRPr="00987DFA">
        <w:rPr>
          <w:b/>
          <w:bCs/>
          <w:color w:val="000000"/>
          <w:sz w:val="28"/>
          <w:szCs w:val="28"/>
          <w:lang w:eastAsia="zh-CN"/>
        </w:rPr>
        <w:t>3. Профилактика рисков причинения вреда (ущерба) охраняемым законом ценностям</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 xml:space="preserve">3.1. Администрация осуществляет </w:t>
      </w:r>
      <w:r>
        <w:rPr>
          <w:color w:val="000000"/>
          <w:sz w:val="28"/>
          <w:szCs w:val="28"/>
          <w:lang w:eastAsia="zh-CN"/>
        </w:rPr>
        <w:t xml:space="preserve">муниципальный жилищный </w:t>
      </w:r>
      <w:r w:rsidRPr="00987DFA">
        <w:rPr>
          <w:color w:val="000000"/>
          <w:sz w:val="28"/>
          <w:szCs w:val="28"/>
          <w:lang w:eastAsia="zh-CN"/>
        </w:rPr>
        <w:t xml:space="preserve">контроль, в том числе посредством проведения профилактических мероприятий. </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 xml:space="preserve">3.3. При осуществлении </w:t>
      </w:r>
      <w:r>
        <w:rPr>
          <w:color w:val="000000"/>
          <w:sz w:val="28"/>
          <w:szCs w:val="28"/>
          <w:lang w:eastAsia="zh-CN"/>
        </w:rPr>
        <w:t xml:space="preserve">муниципального жилищного контроля </w:t>
      </w:r>
      <w:r w:rsidRPr="00987DFA">
        <w:rPr>
          <w:color w:val="000000"/>
          <w:sz w:val="28"/>
          <w:szCs w:val="28"/>
          <w:lang w:eastAsia="zh-CN"/>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муниципального образования «Велижский муниципальный округ» Смоленской области для принятия решения о проведении контрольных мероприятий</w:t>
      </w:r>
      <w:r>
        <w:rPr>
          <w:color w:val="000000"/>
          <w:sz w:val="28"/>
          <w:szCs w:val="28"/>
          <w:lang w:eastAsia="zh-CN"/>
        </w:rPr>
        <w:t xml:space="preserve">, </w:t>
      </w:r>
      <w:r w:rsidRPr="00914526">
        <w:rPr>
          <w:sz w:val="28"/>
          <w:szCs w:val="28"/>
        </w:rPr>
        <w:t xml:space="preserve">либо в случаях, предусмотренных Федеральным законом </w:t>
      </w:r>
      <w:r w:rsidRPr="00914526">
        <w:rPr>
          <w:color w:val="000000"/>
          <w:sz w:val="28"/>
          <w:szCs w:val="28"/>
        </w:rPr>
        <w:t>№248-ФЗ</w:t>
      </w:r>
      <w:r w:rsidRPr="00FB61F6">
        <w:rPr>
          <w:sz w:val="28"/>
          <w:szCs w:val="28"/>
        </w:rPr>
        <w:t>,</w:t>
      </w:r>
      <w:r w:rsidRPr="00914526">
        <w:rPr>
          <w:sz w:val="28"/>
          <w:szCs w:val="28"/>
          <w:shd w:val="clear" w:color="auto" w:fill="C0C0C0"/>
        </w:rPr>
        <w:t xml:space="preserve"> </w:t>
      </w:r>
      <w:r w:rsidRPr="00914526">
        <w:rPr>
          <w:sz w:val="28"/>
          <w:szCs w:val="28"/>
        </w:rPr>
        <w:t>принимает меры, указанные в статье 90 указанного Федерального закона</w:t>
      </w:r>
      <w:r w:rsidRPr="00987DFA">
        <w:rPr>
          <w:color w:val="000000"/>
          <w:sz w:val="28"/>
          <w:szCs w:val="28"/>
          <w:lang w:eastAsia="zh-CN"/>
        </w:rPr>
        <w:t>.</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lastRenderedPageBreak/>
        <w:t xml:space="preserve">3.5. При осуществлении Администрацией </w:t>
      </w:r>
      <w:r>
        <w:rPr>
          <w:color w:val="000000"/>
          <w:sz w:val="28"/>
          <w:szCs w:val="28"/>
          <w:lang w:eastAsia="zh-CN"/>
        </w:rPr>
        <w:t xml:space="preserve">муниципального жилищного </w:t>
      </w:r>
      <w:r w:rsidRPr="00987DFA">
        <w:rPr>
          <w:color w:val="000000"/>
          <w:sz w:val="28"/>
          <w:szCs w:val="28"/>
          <w:lang w:eastAsia="zh-CN"/>
        </w:rPr>
        <w:t>контроля могут проводиться следующие виды профилактических мероприятий:</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1) информирование;</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2) обобщение правоприменительной практики;</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3) объявление предостережений;</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4) консультирование;</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5) профилактический визит.</w:t>
      </w:r>
    </w:p>
    <w:p w:rsidR="006D07F1" w:rsidRPr="00987DFA" w:rsidRDefault="006D07F1" w:rsidP="006D07F1">
      <w:pPr>
        <w:ind w:firstLine="709"/>
        <w:jc w:val="both"/>
        <w:rPr>
          <w:color w:val="000000"/>
          <w:sz w:val="28"/>
          <w:szCs w:val="28"/>
        </w:rPr>
      </w:pPr>
      <w:r w:rsidRPr="00987DFA">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987DFA">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987DFA">
          <w:rPr>
            <w:color w:val="000000"/>
            <w:sz w:val="28"/>
            <w:szCs w:val="28"/>
            <w:lang w:eastAsia="zh-CN"/>
          </w:rPr>
          <w:t>частью 3 статьи 46</w:t>
        </w:r>
      </w:hyperlink>
      <w:r w:rsidRPr="00987DFA">
        <w:rPr>
          <w:color w:val="000000"/>
          <w:sz w:val="28"/>
          <w:szCs w:val="28"/>
          <w:lang w:eastAsia="zh-CN"/>
        </w:rPr>
        <w:t xml:space="preserve"> Федерального закона от 31 июля 2020 года № 248-ФЗ.</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Администрация также вправе информировать население муниципального образования «Велижский муниципальный округ» Смоленской области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3.7.</w:t>
      </w:r>
      <w:r>
        <w:rPr>
          <w:color w:val="000000"/>
          <w:sz w:val="28"/>
          <w:szCs w:val="28"/>
          <w:lang w:eastAsia="zh-CN"/>
        </w:rPr>
        <w:t xml:space="preserve"> </w:t>
      </w:r>
      <w:r w:rsidRPr="00987DFA">
        <w:rPr>
          <w:color w:val="000000"/>
          <w:sz w:val="28"/>
          <w:szCs w:val="28"/>
          <w:lang w:eastAsia="zh-CN"/>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6D07F1" w:rsidRDefault="006D07F1" w:rsidP="006D07F1">
      <w:pPr>
        <w:suppressAutoHyphens/>
        <w:autoSpaceDE w:val="0"/>
        <w:ind w:firstLine="709"/>
        <w:jc w:val="both"/>
        <w:rPr>
          <w:color w:val="000000"/>
          <w:sz w:val="28"/>
          <w:szCs w:val="28"/>
          <w:lang w:eastAsia="zh-CN"/>
        </w:rPr>
      </w:pPr>
      <w:r w:rsidRPr="004C4E8E">
        <w:rPr>
          <w:color w:val="000000"/>
          <w:sz w:val="28"/>
          <w:szCs w:val="28"/>
          <w:lang w:eastAsia="zh-CN"/>
        </w:rPr>
        <w:t xml:space="preserve">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w:t>
      </w:r>
      <w:r>
        <w:rPr>
          <w:color w:val="000000"/>
          <w:sz w:val="28"/>
          <w:szCs w:val="28"/>
          <w:lang w:eastAsia="zh-CN"/>
        </w:rPr>
        <w:t xml:space="preserve">муниципального жилищного </w:t>
      </w:r>
      <w:r w:rsidRPr="004C4E8E">
        <w:rPr>
          <w:color w:val="000000"/>
          <w:sz w:val="28"/>
          <w:szCs w:val="28"/>
          <w:lang w:eastAsia="zh-CN"/>
        </w:rPr>
        <w:t>контроля</w:t>
      </w:r>
      <w:r>
        <w:rPr>
          <w:color w:val="000000"/>
          <w:sz w:val="28"/>
          <w:szCs w:val="28"/>
          <w:lang w:eastAsia="zh-CN"/>
        </w:rPr>
        <w:t>.</w:t>
      </w:r>
      <w:r w:rsidRPr="004C4E8E">
        <w:rPr>
          <w:color w:val="000000"/>
          <w:sz w:val="28"/>
          <w:szCs w:val="28"/>
          <w:lang w:eastAsia="zh-CN"/>
        </w:rPr>
        <w:t xml:space="preserve"> </w:t>
      </w:r>
    </w:p>
    <w:p w:rsidR="006D07F1" w:rsidRPr="00987DFA" w:rsidRDefault="006D07F1" w:rsidP="006D07F1">
      <w:pPr>
        <w:suppressAutoHyphens/>
        <w:autoSpaceDE w:val="0"/>
        <w:ind w:firstLine="709"/>
        <w:jc w:val="both"/>
        <w:rPr>
          <w:color w:val="000000"/>
          <w:sz w:val="28"/>
          <w:szCs w:val="28"/>
          <w:lang w:eastAsia="zh-CN"/>
        </w:rPr>
      </w:pPr>
      <w:r>
        <w:rPr>
          <w:color w:val="000000"/>
          <w:sz w:val="28"/>
          <w:szCs w:val="28"/>
          <w:lang w:eastAsia="zh-CN"/>
        </w:rPr>
        <w:t xml:space="preserve">Доклад по итогам обобщения правоприменительной практики утверждается </w:t>
      </w:r>
      <w:r w:rsidRPr="00987DFA">
        <w:rPr>
          <w:color w:val="000000"/>
          <w:sz w:val="28"/>
          <w:szCs w:val="28"/>
          <w:lang w:eastAsia="zh-CN"/>
        </w:rPr>
        <w:t xml:space="preserve">распоряжением </w:t>
      </w:r>
      <w:r>
        <w:rPr>
          <w:color w:val="000000"/>
          <w:sz w:val="28"/>
          <w:szCs w:val="28"/>
          <w:lang w:eastAsia="zh-CN"/>
        </w:rPr>
        <w:t xml:space="preserve">Главы </w:t>
      </w:r>
      <w:r w:rsidRPr="00987DFA">
        <w:rPr>
          <w:bCs/>
          <w:color w:val="000000"/>
          <w:sz w:val="28"/>
          <w:szCs w:val="28"/>
        </w:rPr>
        <w:t>муниципального образования «Велижский муниципальный округ» Смоленской области</w:t>
      </w:r>
      <w:r>
        <w:rPr>
          <w:color w:val="000000"/>
          <w:sz w:val="28"/>
          <w:szCs w:val="28"/>
          <w:lang w:eastAsia="zh-CN"/>
        </w:rPr>
        <w:t xml:space="preserve"> и </w:t>
      </w:r>
      <w:r w:rsidRPr="00987DFA">
        <w:rPr>
          <w:color w:val="000000"/>
          <w:sz w:val="28"/>
          <w:szCs w:val="28"/>
          <w:lang w:eastAsia="zh-CN"/>
        </w:rPr>
        <w:t>размещается в срок до 1 июля года, следующего за отчетным,</w:t>
      </w:r>
      <w:r>
        <w:rPr>
          <w:color w:val="000000"/>
          <w:sz w:val="28"/>
          <w:szCs w:val="28"/>
          <w:lang w:eastAsia="zh-CN"/>
        </w:rPr>
        <w:t xml:space="preserve"> </w:t>
      </w:r>
      <w:r w:rsidRPr="00987DFA">
        <w:rPr>
          <w:color w:val="000000"/>
          <w:sz w:val="28"/>
          <w:szCs w:val="28"/>
          <w:lang w:eastAsia="zh-CN"/>
        </w:rPr>
        <w:t>на официальном сайте Администрации в</w:t>
      </w:r>
      <w:r w:rsidRPr="001B5374">
        <w:rPr>
          <w:color w:val="000000"/>
          <w:sz w:val="28"/>
          <w:szCs w:val="28"/>
          <w:lang w:eastAsia="zh-CN"/>
        </w:rPr>
        <w:t xml:space="preserve"> </w:t>
      </w:r>
      <w:r>
        <w:rPr>
          <w:color w:val="000000"/>
          <w:sz w:val="28"/>
          <w:szCs w:val="28"/>
          <w:lang w:eastAsia="zh-CN"/>
        </w:rPr>
        <w:t>информационно-телекоммуникационной сети «</w:t>
      </w:r>
      <w:r w:rsidR="00403EE9">
        <w:rPr>
          <w:color w:val="000000"/>
          <w:sz w:val="28"/>
          <w:szCs w:val="28"/>
          <w:lang w:eastAsia="zh-CN"/>
        </w:rPr>
        <w:t>Интернет</w:t>
      </w:r>
      <w:r>
        <w:rPr>
          <w:color w:val="000000"/>
          <w:sz w:val="28"/>
          <w:szCs w:val="28"/>
          <w:lang w:eastAsia="zh-CN"/>
        </w:rPr>
        <w:t>», в</w:t>
      </w:r>
      <w:r w:rsidRPr="00987DFA">
        <w:rPr>
          <w:color w:val="000000"/>
          <w:sz w:val="28"/>
          <w:szCs w:val="28"/>
          <w:lang w:eastAsia="zh-CN"/>
        </w:rPr>
        <w:t xml:space="preserve"> разделе, посвященном контрольной деятельности.</w:t>
      </w:r>
    </w:p>
    <w:p w:rsidR="006D07F1" w:rsidRPr="00987DFA" w:rsidRDefault="006D07F1" w:rsidP="006D07F1">
      <w:pPr>
        <w:ind w:firstLine="709"/>
        <w:jc w:val="both"/>
        <w:rPr>
          <w:color w:val="000000"/>
          <w:sz w:val="28"/>
          <w:szCs w:val="28"/>
        </w:rPr>
      </w:pPr>
      <w:r w:rsidRPr="00987DFA">
        <w:rPr>
          <w:color w:val="000000"/>
          <w:sz w:val="28"/>
          <w:szCs w:val="28"/>
        </w:rPr>
        <w:t>3.8.Предостережение о недопустимости нарушения обязательных требований и предложение</w:t>
      </w:r>
      <w:r w:rsidRPr="00987DFA">
        <w:rPr>
          <w:color w:val="000000"/>
          <w:sz w:val="28"/>
          <w:szCs w:val="28"/>
          <w:shd w:val="clear" w:color="auto" w:fill="FFFFFF"/>
        </w:rPr>
        <w:t xml:space="preserve"> принять меры по обеспечению соблюдения обязательных требований</w:t>
      </w:r>
      <w:r w:rsidRPr="00987DFA">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987DFA">
        <w:rPr>
          <w:color w:val="000000"/>
          <w:sz w:val="28"/>
          <w:szCs w:val="28"/>
          <w:shd w:val="clear" w:color="auto" w:fill="FFFFFF"/>
        </w:rPr>
        <w:t xml:space="preserve">или признаках нарушений обязательных требований </w:t>
      </w:r>
      <w:r w:rsidRPr="00987DFA">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муниципального образования «</w:t>
      </w:r>
      <w:r w:rsidRPr="00987DFA">
        <w:rPr>
          <w:color w:val="000000"/>
          <w:sz w:val="28"/>
          <w:szCs w:val="28"/>
          <w:lang w:eastAsia="zh-CN"/>
        </w:rPr>
        <w:t>Велижский муниципальный округ» Смоленской области</w:t>
      </w:r>
      <w:r w:rsidRPr="00987DFA">
        <w:rPr>
          <w:color w:val="000000"/>
          <w:sz w:val="28"/>
          <w:szCs w:val="28"/>
        </w:rPr>
        <w:t xml:space="preserve"> или заместителем Главы муниципального образования «</w:t>
      </w:r>
      <w:r w:rsidRPr="00987DFA">
        <w:rPr>
          <w:color w:val="000000"/>
          <w:sz w:val="28"/>
          <w:szCs w:val="28"/>
          <w:lang w:eastAsia="zh-CN"/>
        </w:rPr>
        <w:t xml:space="preserve">Велижский муниципальный округ» Смоленской </w:t>
      </w:r>
      <w:r w:rsidRPr="00987DFA">
        <w:rPr>
          <w:color w:val="000000"/>
          <w:sz w:val="28"/>
          <w:szCs w:val="28"/>
          <w:lang w:eastAsia="zh-CN"/>
        </w:rPr>
        <w:lastRenderedPageBreak/>
        <w:t>области</w:t>
      </w:r>
      <w:r w:rsidRPr="00987DFA">
        <w:rPr>
          <w:color w:val="000000"/>
          <w:sz w:val="28"/>
          <w:szCs w:val="28"/>
        </w:rPr>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6D07F1" w:rsidRPr="00987DFA" w:rsidRDefault="006D07F1" w:rsidP="006D07F1">
      <w:pPr>
        <w:ind w:firstLine="709"/>
        <w:jc w:val="both"/>
        <w:rPr>
          <w:color w:val="000000"/>
          <w:sz w:val="28"/>
          <w:szCs w:val="28"/>
        </w:rPr>
      </w:pPr>
      <w:r w:rsidRPr="00987DFA">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987DFA">
        <w:rPr>
          <w:color w:val="000000"/>
          <w:sz w:val="28"/>
          <w:szCs w:val="28"/>
          <w:shd w:val="clear" w:color="auto" w:fill="FFFFFF"/>
        </w:rPr>
        <w:t>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Pr="00987DFA">
        <w:rPr>
          <w:color w:val="000000"/>
          <w:sz w:val="28"/>
          <w:szCs w:val="28"/>
        </w:rPr>
        <w:t xml:space="preserve">. </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Личный прием граждан проводится Гла</w:t>
      </w:r>
      <w:r w:rsidR="00403EE9">
        <w:rPr>
          <w:color w:val="000000"/>
          <w:sz w:val="28"/>
          <w:szCs w:val="28"/>
          <w:lang w:eastAsia="zh-CN"/>
        </w:rPr>
        <w:t xml:space="preserve">вой муниципального образования </w:t>
      </w:r>
      <w:r w:rsidRPr="00987DFA">
        <w:rPr>
          <w:color w:val="000000"/>
          <w:sz w:val="28"/>
          <w:szCs w:val="28"/>
          <w:lang w:eastAsia="zh-CN"/>
        </w:rPr>
        <w:t>«Велижский муниципальный округ» Смоленской области или заместителем Главы муниципального образования «Велижский муниципальный округ» Смоленской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Консультирование осуществляется в устной или письменной форме по следующим вопросам:</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 xml:space="preserve">1) организация и осуществление </w:t>
      </w:r>
      <w:r>
        <w:rPr>
          <w:color w:val="000000"/>
          <w:sz w:val="28"/>
          <w:szCs w:val="28"/>
          <w:lang w:eastAsia="zh-CN"/>
        </w:rPr>
        <w:t xml:space="preserve">муниципального жилищного </w:t>
      </w:r>
      <w:r w:rsidRPr="00987DFA">
        <w:rPr>
          <w:color w:val="000000"/>
          <w:sz w:val="28"/>
          <w:szCs w:val="28"/>
          <w:lang w:eastAsia="zh-CN"/>
        </w:rPr>
        <w:t>контроля;</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2) порядок осуществления контрольных мероприятий, установленных настоящим Положением;</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3) порядок обжалования действий (бездействия) должностных лиц, уполномоченных осуществлять контроль;</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3.10. Консультирование в письменной форме осуществляется должностным лицом, уполномоченным осуществлять контроль, в следующих случаях:</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2) за время консультирования предоставить в устной форме ответ на поставленные вопросы невозможно;</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lastRenderedPageBreak/>
        <w:t>3) ответ на поставленные вопросы требует дополнительного запроса сведений.</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Должностными лицами, уполномоченными осуществлять контроль, ведется журнал учета консультирований.</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муниципального образования «Велижский муниципальный округ» Смоленской области в специальном разделе, посвященном контрольной деятельности, письменного разъяснения, подписанного Главой муниципального образования « Велижский муниципальный округ» Смоленской области или заместителем Главы муниципального образования « Велижский муниципальный округ» Смоленской области или должностным лицом, уполномоченным осуществлять контроль.</w:t>
      </w:r>
    </w:p>
    <w:p w:rsidR="006D07F1" w:rsidRPr="00AC1BCE" w:rsidRDefault="006D07F1" w:rsidP="006D07F1">
      <w:pPr>
        <w:pStyle w:val="af6"/>
        <w:spacing w:before="0" w:beforeAutospacing="0" w:after="0" w:afterAutospacing="0" w:line="288" w:lineRule="atLeast"/>
        <w:ind w:firstLine="709"/>
        <w:jc w:val="both"/>
        <w:rPr>
          <w:sz w:val="28"/>
          <w:szCs w:val="28"/>
        </w:rPr>
      </w:pPr>
      <w:r w:rsidRPr="00AC1BCE">
        <w:rPr>
          <w:sz w:val="28"/>
          <w:szCs w:val="28"/>
          <w:lang w:eastAsia="zh-CN"/>
        </w:rPr>
        <w:t xml:space="preserve">3.11. </w:t>
      </w:r>
      <w:r w:rsidRPr="00AC1BCE">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D07F1" w:rsidRPr="0021038F" w:rsidRDefault="006D07F1" w:rsidP="006D07F1">
      <w:pPr>
        <w:suppressAutoHyphens/>
        <w:autoSpaceDE w:val="0"/>
        <w:spacing w:after="80"/>
        <w:ind w:firstLine="709"/>
        <w:jc w:val="both"/>
        <w:rPr>
          <w:sz w:val="28"/>
          <w:szCs w:val="28"/>
        </w:rPr>
      </w:pPr>
      <w:r w:rsidRPr="0021038F">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D07F1" w:rsidRPr="00C9041A" w:rsidRDefault="006D07F1" w:rsidP="006D07F1">
      <w:pPr>
        <w:pStyle w:val="af6"/>
        <w:spacing w:before="0" w:beforeAutospacing="0" w:after="80" w:afterAutospacing="0" w:line="288" w:lineRule="atLeast"/>
        <w:ind w:firstLine="709"/>
        <w:jc w:val="both"/>
        <w:rPr>
          <w:sz w:val="28"/>
          <w:szCs w:val="28"/>
        </w:rPr>
      </w:pPr>
      <w:r>
        <w:rPr>
          <w:sz w:val="28"/>
          <w:szCs w:val="28"/>
        </w:rPr>
        <w:t xml:space="preserve">3.12. </w:t>
      </w:r>
      <w:r w:rsidRPr="00C9041A">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6D07F1" w:rsidRPr="00314B30" w:rsidRDefault="006D07F1" w:rsidP="006D07F1">
      <w:pPr>
        <w:pStyle w:val="af6"/>
        <w:spacing w:before="0" w:beforeAutospacing="0" w:after="0" w:afterAutospacing="0" w:line="288" w:lineRule="atLeast"/>
        <w:ind w:firstLine="709"/>
        <w:jc w:val="both"/>
        <w:rPr>
          <w:sz w:val="28"/>
          <w:szCs w:val="28"/>
        </w:rPr>
      </w:pPr>
      <w:r>
        <w:rPr>
          <w:sz w:val="28"/>
          <w:szCs w:val="28"/>
          <w:lang w:eastAsia="zh-CN"/>
        </w:rPr>
        <w:t xml:space="preserve">3.13. </w:t>
      </w:r>
      <w:r w:rsidRPr="00314B30">
        <w:rPr>
          <w:sz w:val="28"/>
          <w:szCs w:val="28"/>
          <w:lang w:eastAsia="zh-CN"/>
        </w:rPr>
        <w:t xml:space="preserve">Обязательный профилактический визит проводится в отношении контролируемых лиц в случаях и порядке, предусмотренных в ст.52.1 </w:t>
      </w:r>
      <w:r w:rsidRPr="00314B30">
        <w:rPr>
          <w:sz w:val="28"/>
          <w:szCs w:val="28"/>
        </w:rPr>
        <w:t xml:space="preserve">Федерального закона </w:t>
      </w:r>
      <w:r w:rsidRPr="00314B30">
        <w:rPr>
          <w:color w:val="000000"/>
          <w:sz w:val="28"/>
          <w:szCs w:val="28"/>
        </w:rPr>
        <w:t xml:space="preserve">№248-ФЗ. </w:t>
      </w:r>
      <w:r w:rsidRPr="00314B30">
        <w:rPr>
          <w:sz w:val="28"/>
          <w:szCs w:val="28"/>
        </w:rPr>
        <w:t xml:space="preserve">Обязательный профилактический визит не предусматривает отказ контролируемого лица от его проведения. В рамках обязательного профилактического визита инспектор при необходимости </w:t>
      </w:r>
      <w:r w:rsidRPr="00314B30">
        <w:rPr>
          <w:sz w:val="28"/>
          <w:szCs w:val="28"/>
        </w:rPr>
        <w:lastRenderedPageBreak/>
        <w:t>проводит осмотр, истребование необходимых документов, отбор проб (образцов), инструментальное обследование, испытание, экспертизу.</w:t>
      </w:r>
    </w:p>
    <w:p w:rsidR="006D07F1" w:rsidRPr="00314B30" w:rsidRDefault="006D07F1" w:rsidP="006D07F1">
      <w:pPr>
        <w:pStyle w:val="af6"/>
        <w:spacing w:before="0" w:beforeAutospacing="0" w:after="0" w:afterAutospacing="0"/>
        <w:ind w:firstLine="709"/>
        <w:jc w:val="both"/>
        <w:rPr>
          <w:sz w:val="28"/>
          <w:szCs w:val="28"/>
        </w:rPr>
      </w:pPr>
      <w:r w:rsidRPr="00314B30">
        <w:rPr>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D07F1" w:rsidRDefault="006D07F1" w:rsidP="006D07F1">
      <w:pPr>
        <w:pStyle w:val="af6"/>
        <w:spacing w:before="0" w:beforeAutospacing="0" w:after="0" w:afterAutospacing="0"/>
        <w:ind w:firstLine="709"/>
        <w:jc w:val="both"/>
        <w:rPr>
          <w:sz w:val="28"/>
          <w:szCs w:val="28"/>
        </w:rPr>
      </w:pPr>
      <w:r w:rsidRPr="00314B30">
        <w:rPr>
          <w:sz w:val="28"/>
          <w:szCs w:val="28"/>
        </w:rPr>
        <w:t>По окончании проведения обязательного профилактического визита составляется акт о проведении обязател</w:t>
      </w:r>
      <w:r w:rsidR="00403EE9">
        <w:rPr>
          <w:sz w:val="28"/>
          <w:szCs w:val="28"/>
        </w:rPr>
        <w:t xml:space="preserve">ьного профилактического визита </w:t>
      </w:r>
      <w:r w:rsidRPr="00314B30">
        <w:rPr>
          <w:sz w:val="28"/>
          <w:szCs w:val="28"/>
        </w:rPr>
        <w:t>в порядке, предусмотренном ст</w:t>
      </w:r>
      <w:r>
        <w:rPr>
          <w:sz w:val="28"/>
          <w:szCs w:val="28"/>
        </w:rPr>
        <w:t>.</w:t>
      </w:r>
      <w:r w:rsidRPr="00314B30">
        <w:rPr>
          <w:sz w:val="28"/>
          <w:szCs w:val="28"/>
        </w:rPr>
        <w:t xml:space="preserve">90 Федерального закона </w:t>
      </w:r>
      <w:r w:rsidRPr="00314B30">
        <w:rPr>
          <w:color w:val="000000"/>
          <w:sz w:val="28"/>
          <w:szCs w:val="28"/>
        </w:rPr>
        <w:t>№248-ФЗ</w:t>
      </w:r>
      <w:r w:rsidRPr="00314B30">
        <w:rPr>
          <w:sz w:val="28"/>
          <w:szCs w:val="28"/>
        </w:rPr>
        <w:t xml:space="preserve"> для контрольных (надзорных) мероприятий.</w:t>
      </w:r>
    </w:p>
    <w:p w:rsidR="006D07F1" w:rsidRPr="005C204C" w:rsidRDefault="006D07F1" w:rsidP="006D07F1">
      <w:pPr>
        <w:pStyle w:val="af6"/>
        <w:spacing w:before="0" w:beforeAutospacing="0" w:after="0" w:afterAutospacing="0" w:line="288" w:lineRule="atLeast"/>
        <w:ind w:firstLine="709"/>
        <w:jc w:val="both"/>
        <w:rPr>
          <w:sz w:val="28"/>
          <w:szCs w:val="28"/>
        </w:rPr>
      </w:pPr>
      <w:r w:rsidRPr="005C204C">
        <w:rPr>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r>
        <w:rPr>
          <w:sz w:val="28"/>
          <w:szCs w:val="28"/>
        </w:rPr>
        <w:t xml:space="preserve">ст.88 </w:t>
      </w:r>
      <w:r w:rsidRPr="00314B30">
        <w:rPr>
          <w:sz w:val="28"/>
          <w:szCs w:val="28"/>
        </w:rPr>
        <w:t xml:space="preserve">Федерального закона </w:t>
      </w:r>
      <w:r w:rsidRPr="00314B30">
        <w:rPr>
          <w:color w:val="000000"/>
          <w:sz w:val="28"/>
          <w:szCs w:val="28"/>
        </w:rPr>
        <w:t>№248-ФЗ</w:t>
      </w:r>
      <w:r w:rsidRPr="00314B30">
        <w:rPr>
          <w:sz w:val="28"/>
          <w:szCs w:val="28"/>
        </w:rPr>
        <w:t xml:space="preserve"> </w:t>
      </w:r>
      <w:r w:rsidRPr="005C204C">
        <w:rPr>
          <w:sz w:val="28"/>
          <w:szCs w:val="28"/>
        </w:rPr>
        <w:t>для контрольных (надзорных) мероприятий.</w:t>
      </w:r>
    </w:p>
    <w:p w:rsidR="006D07F1" w:rsidRPr="005C204C" w:rsidRDefault="006D07F1" w:rsidP="006D07F1">
      <w:pPr>
        <w:pStyle w:val="af6"/>
        <w:spacing w:before="0" w:beforeAutospacing="0" w:after="0" w:afterAutospacing="0" w:line="288" w:lineRule="atLeast"/>
        <w:ind w:firstLine="709"/>
        <w:jc w:val="both"/>
        <w:rPr>
          <w:sz w:val="28"/>
          <w:szCs w:val="28"/>
        </w:rPr>
      </w:pPr>
      <w:r w:rsidRPr="005C204C">
        <w:rPr>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r>
        <w:rPr>
          <w:sz w:val="28"/>
          <w:szCs w:val="28"/>
        </w:rPr>
        <w:t xml:space="preserve">ч.10 ст.65 </w:t>
      </w:r>
      <w:r w:rsidRPr="00314B30">
        <w:rPr>
          <w:sz w:val="28"/>
          <w:szCs w:val="28"/>
        </w:rPr>
        <w:t xml:space="preserve">Федерального закона </w:t>
      </w:r>
      <w:r w:rsidRPr="00314B30">
        <w:rPr>
          <w:color w:val="000000"/>
          <w:sz w:val="28"/>
          <w:szCs w:val="28"/>
        </w:rPr>
        <w:t>№248-ФЗ</w:t>
      </w:r>
      <w:r w:rsidRPr="005C204C">
        <w:rPr>
          <w:sz w:val="28"/>
          <w:szCs w:val="28"/>
        </w:rPr>
        <w:t xml:space="preserve"> для контрольных (надзорных) мероприятий.</w:t>
      </w:r>
    </w:p>
    <w:p w:rsidR="006D07F1" w:rsidRPr="005C204C" w:rsidRDefault="006D07F1" w:rsidP="006D07F1">
      <w:pPr>
        <w:pStyle w:val="af6"/>
        <w:spacing w:before="0" w:beforeAutospacing="0" w:after="0" w:afterAutospacing="0" w:line="288" w:lineRule="atLeast"/>
        <w:ind w:firstLine="709"/>
        <w:jc w:val="both"/>
        <w:rPr>
          <w:sz w:val="28"/>
          <w:szCs w:val="28"/>
        </w:rPr>
      </w:pPr>
      <w:r w:rsidRPr="005C204C">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D07F1" w:rsidRPr="00314B30" w:rsidRDefault="006D07F1" w:rsidP="006D07F1">
      <w:pPr>
        <w:pStyle w:val="af6"/>
        <w:spacing w:before="0" w:beforeAutospacing="0" w:after="80" w:afterAutospacing="0"/>
        <w:ind w:firstLine="709"/>
        <w:jc w:val="both"/>
        <w:rPr>
          <w:sz w:val="28"/>
          <w:szCs w:val="28"/>
        </w:rPr>
      </w:pPr>
      <w:r w:rsidRPr="00314B30">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ст.90.1 Федерального закона </w:t>
      </w:r>
      <w:r w:rsidRPr="00314B30">
        <w:rPr>
          <w:color w:val="000000"/>
          <w:sz w:val="28"/>
          <w:szCs w:val="28"/>
        </w:rPr>
        <w:t>№248-ФЗ.</w:t>
      </w:r>
    </w:p>
    <w:p w:rsidR="006D07F1" w:rsidRPr="005760EE" w:rsidRDefault="006D07F1" w:rsidP="006D07F1">
      <w:pPr>
        <w:pStyle w:val="af6"/>
        <w:spacing w:before="0" w:beforeAutospacing="0" w:after="0" w:afterAutospacing="0" w:line="288" w:lineRule="atLeast"/>
        <w:ind w:firstLine="709"/>
        <w:jc w:val="both"/>
        <w:rPr>
          <w:sz w:val="28"/>
          <w:szCs w:val="28"/>
        </w:rPr>
      </w:pPr>
      <w:r w:rsidRPr="005760EE">
        <w:rPr>
          <w:sz w:val="28"/>
          <w:szCs w:val="28"/>
          <w:lang w:eastAsia="zh-CN"/>
        </w:rPr>
        <w:t xml:space="preserve">3.14. </w:t>
      </w:r>
      <w:r w:rsidRPr="005760EE">
        <w:rPr>
          <w:sz w:val="28"/>
          <w:szCs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D07F1" w:rsidRPr="00403868" w:rsidRDefault="006D07F1" w:rsidP="006D07F1">
      <w:pPr>
        <w:pStyle w:val="af6"/>
        <w:spacing w:before="0" w:beforeAutospacing="0" w:after="0" w:afterAutospacing="0" w:line="288" w:lineRule="atLeast"/>
        <w:ind w:firstLine="709"/>
        <w:jc w:val="both"/>
        <w:rPr>
          <w:sz w:val="28"/>
          <w:szCs w:val="28"/>
        </w:rPr>
      </w:pPr>
      <w:r w:rsidRPr="00403868">
        <w:rPr>
          <w:sz w:val="28"/>
          <w:szCs w:val="28"/>
        </w:rPr>
        <w:t>Контролируемое лицо подает заявление о прове</w:t>
      </w:r>
      <w:r w:rsidR="00403EE9">
        <w:rPr>
          <w:sz w:val="28"/>
          <w:szCs w:val="28"/>
        </w:rPr>
        <w:t xml:space="preserve">дении профилактического визита </w:t>
      </w:r>
      <w:r w:rsidRPr="00403868">
        <w:rPr>
          <w:sz w:val="28"/>
          <w:szCs w:val="28"/>
        </w:rPr>
        <w:t>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D07F1" w:rsidRDefault="006D07F1" w:rsidP="006D07F1">
      <w:pPr>
        <w:pStyle w:val="af6"/>
        <w:spacing w:before="0" w:beforeAutospacing="0" w:after="80" w:afterAutospacing="0" w:line="288" w:lineRule="atLeast"/>
        <w:ind w:firstLine="709"/>
        <w:jc w:val="both"/>
        <w:rPr>
          <w:sz w:val="28"/>
          <w:szCs w:val="28"/>
        </w:rPr>
      </w:pPr>
      <w:r w:rsidRPr="005618CA">
        <w:rPr>
          <w:sz w:val="28"/>
          <w:szCs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D07F1" w:rsidRPr="00073921" w:rsidRDefault="006D07F1" w:rsidP="006D07F1">
      <w:pPr>
        <w:pStyle w:val="af6"/>
        <w:spacing w:before="0" w:beforeAutospacing="0" w:after="80" w:afterAutospacing="0" w:line="288" w:lineRule="atLeast"/>
        <w:ind w:firstLine="709"/>
        <w:jc w:val="both"/>
        <w:rPr>
          <w:sz w:val="28"/>
          <w:szCs w:val="28"/>
        </w:rPr>
      </w:pPr>
      <w:r w:rsidRPr="00073921">
        <w:rPr>
          <w:sz w:val="28"/>
          <w:szCs w:val="28"/>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6D07F1" w:rsidRPr="005618CA" w:rsidRDefault="006D07F1" w:rsidP="006D07F1">
      <w:pPr>
        <w:pStyle w:val="af6"/>
        <w:spacing w:before="0" w:beforeAutospacing="0" w:after="0" w:afterAutospacing="0"/>
        <w:ind w:firstLine="709"/>
        <w:jc w:val="both"/>
        <w:rPr>
          <w:sz w:val="28"/>
          <w:szCs w:val="28"/>
        </w:rPr>
      </w:pPr>
      <w:r w:rsidRPr="005618CA">
        <w:rPr>
          <w:sz w:val="28"/>
          <w:szCs w:val="28"/>
          <w:lang w:eastAsia="zh-CN"/>
        </w:rPr>
        <w:t>3.15.</w:t>
      </w:r>
      <w:r w:rsidRPr="005618CA">
        <w:rPr>
          <w:sz w:val="28"/>
          <w:szCs w:val="28"/>
        </w:rPr>
        <w:t xml:space="preserve"> Решение об отказе в проведении профилактического визита принимается в следующих случаях:</w:t>
      </w:r>
    </w:p>
    <w:p w:rsidR="006D07F1" w:rsidRPr="005618CA" w:rsidRDefault="006D07F1" w:rsidP="006D07F1">
      <w:pPr>
        <w:pStyle w:val="af6"/>
        <w:spacing w:before="0" w:beforeAutospacing="0" w:after="0" w:afterAutospacing="0"/>
        <w:ind w:firstLine="709"/>
        <w:jc w:val="both"/>
        <w:rPr>
          <w:sz w:val="28"/>
          <w:szCs w:val="28"/>
        </w:rPr>
      </w:pPr>
      <w:r w:rsidRPr="005618CA">
        <w:rPr>
          <w:sz w:val="28"/>
          <w:szCs w:val="28"/>
        </w:rPr>
        <w:t xml:space="preserve">1) от контролируемого лица поступило уведомление об отзыве заявления; </w:t>
      </w:r>
    </w:p>
    <w:p w:rsidR="006D07F1" w:rsidRPr="005618CA" w:rsidRDefault="006D07F1" w:rsidP="006D07F1">
      <w:pPr>
        <w:pStyle w:val="af6"/>
        <w:spacing w:before="0" w:beforeAutospacing="0" w:after="0" w:afterAutospacing="0"/>
        <w:ind w:firstLine="709"/>
        <w:jc w:val="both"/>
        <w:rPr>
          <w:sz w:val="28"/>
          <w:szCs w:val="28"/>
        </w:rPr>
      </w:pPr>
      <w:r w:rsidRPr="005618CA">
        <w:rPr>
          <w:sz w:val="28"/>
          <w:szCs w:val="28"/>
        </w:rPr>
        <w:lastRenderedPageBreak/>
        <w:t xml:space="preserve">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w:t>
      </w:r>
    </w:p>
    <w:p w:rsidR="006D07F1" w:rsidRPr="005618CA" w:rsidRDefault="006D07F1" w:rsidP="006D07F1">
      <w:pPr>
        <w:pStyle w:val="af6"/>
        <w:spacing w:before="0" w:beforeAutospacing="0" w:after="0" w:afterAutospacing="0"/>
        <w:ind w:firstLine="709"/>
        <w:jc w:val="both"/>
        <w:rPr>
          <w:sz w:val="28"/>
          <w:szCs w:val="28"/>
        </w:rPr>
      </w:pPr>
      <w:r w:rsidRPr="005618CA">
        <w:rPr>
          <w:sz w:val="28"/>
          <w:szCs w:val="28"/>
        </w:rPr>
        <w:t xml:space="preserve">3) в течение года до даты подачи заявления контрольным (надзорным) органом проведен профилактический визит по ранее поданному заявлению; </w:t>
      </w:r>
    </w:p>
    <w:p w:rsidR="006D07F1" w:rsidRPr="00E76A5E" w:rsidRDefault="006D07F1" w:rsidP="006D07F1">
      <w:pPr>
        <w:pStyle w:val="af6"/>
        <w:spacing w:before="168" w:beforeAutospacing="0" w:after="0" w:afterAutospacing="0"/>
        <w:ind w:firstLine="709"/>
        <w:jc w:val="both"/>
        <w:rPr>
          <w:sz w:val="28"/>
          <w:szCs w:val="28"/>
        </w:rPr>
      </w:pPr>
      <w:r w:rsidRPr="005618CA">
        <w:rPr>
          <w:sz w:val="28"/>
          <w:szCs w:val="28"/>
        </w:rPr>
        <w:t>4) заявление содержит нецензурные либо оскорбительные выражения, угрозы жизни, здоровью и имуществу должностных лиц контрольного (</w:t>
      </w:r>
      <w:r w:rsidRPr="00E76A5E">
        <w:rPr>
          <w:sz w:val="28"/>
          <w:szCs w:val="28"/>
        </w:rPr>
        <w:t xml:space="preserve">надзорного) органа либо членов их семей. </w:t>
      </w:r>
    </w:p>
    <w:p w:rsidR="006D07F1" w:rsidRDefault="006D07F1" w:rsidP="006D07F1">
      <w:pPr>
        <w:pStyle w:val="ConsPlusNormal"/>
        <w:ind w:firstLine="709"/>
        <w:jc w:val="both"/>
        <w:rPr>
          <w:rFonts w:ascii="Times New Roman" w:hAnsi="Times New Roman" w:cs="Times New Roman"/>
          <w:sz w:val="28"/>
          <w:szCs w:val="28"/>
        </w:rPr>
      </w:pPr>
      <w:r w:rsidRPr="00E76A5E">
        <w:rPr>
          <w:rFonts w:ascii="Times New Roman" w:hAnsi="Times New Roman" w:cs="Times New Roman"/>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w:t>
      </w:r>
      <w:r w:rsidRPr="00E76A5E">
        <w:rPr>
          <w:rFonts w:ascii="Times New Roman" w:hAnsi="Times New Roman" w:cs="Times New Roman"/>
          <w:color w:val="000000"/>
          <w:sz w:val="28"/>
          <w:szCs w:val="28"/>
        </w:rPr>
        <w:t>№248-ФЗ</w:t>
      </w:r>
      <w:r w:rsidRPr="00E76A5E">
        <w:rPr>
          <w:rFonts w:ascii="Times New Roman" w:hAnsi="Times New Roman" w:cs="Times New Roman"/>
          <w:sz w:val="28"/>
          <w:szCs w:val="28"/>
        </w:rPr>
        <w:t>.</w:t>
      </w:r>
    </w:p>
    <w:p w:rsidR="006D07F1" w:rsidRPr="004106AC" w:rsidRDefault="006D07F1" w:rsidP="006D07F1">
      <w:pPr>
        <w:pStyle w:val="af6"/>
        <w:spacing w:before="0" w:beforeAutospacing="0" w:after="0" w:afterAutospacing="0"/>
        <w:ind w:firstLine="709"/>
        <w:jc w:val="both"/>
        <w:rPr>
          <w:sz w:val="28"/>
          <w:szCs w:val="28"/>
        </w:rPr>
      </w:pPr>
      <w:r w:rsidRPr="004106AC">
        <w:rPr>
          <w:sz w:val="28"/>
          <w:szCs w:val="28"/>
        </w:rPr>
        <w:t>3.16. В рамках профилактического визита, проводимого по инициативе контролируемого лица, при согласии контролируемого лица инспектор проводит отбор проб (образцов), инструментальное обследование, испытание.</w:t>
      </w:r>
    </w:p>
    <w:p w:rsidR="006D07F1" w:rsidRPr="004106AC" w:rsidRDefault="006D07F1" w:rsidP="006D07F1">
      <w:pPr>
        <w:pStyle w:val="af6"/>
        <w:spacing w:before="0" w:beforeAutospacing="0" w:after="0" w:afterAutospacing="0" w:line="288" w:lineRule="atLeast"/>
        <w:ind w:firstLine="709"/>
        <w:jc w:val="both"/>
        <w:rPr>
          <w:sz w:val="28"/>
          <w:szCs w:val="28"/>
        </w:rPr>
      </w:pPr>
      <w:r w:rsidRPr="004106AC">
        <w:rPr>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6D07F1" w:rsidRPr="00E76A5E" w:rsidRDefault="006D07F1" w:rsidP="006D07F1">
      <w:pPr>
        <w:pStyle w:val="af6"/>
        <w:spacing w:before="0" w:beforeAutospacing="0" w:after="0" w:afterAutospacing="0" w:line="288" w:lineRule="atLeast"/>
        <w:ind w:firstLine="709"/>
        <w:jc w:val="both"/>
        <w:rPr>
          <w:sz w:val="28"/>
          <w:szCs w:val="28"/>
        </w:rPr>
      </w:pPr>
      <w:r w:rsidRPr="004106AC">
        <w:rPr>
          <w:sz w:val="28"/>
          <w:szCs w:val="28"/>
        </w:rPr>
        <w:t xml:space="preserve">Предписания об устранении выявленных в ходе профилактического визита </w:t>
      </w:r>
      <w:r w:rsidRPr="00E76A5E">
        <w:rPr>
          <w:sz w:val="28"/>
          <w:szCs w:val="28"/>
        </w:rPr>
        <w:t>нарушений обязательных требований контролируемым лицам не могут выдаваться.</w:t>
      </w:r>
    </w:p>
    <w:p w:rsidR="006D07F1" w:rsidRPr="00E76A5E" w:rsidRDefault="006D07F1" w:rsidP="006D07F1">
      <w:pPr>
        <w:pStyle w:val="ConsPlusNormal"/>
        <w:ind w:firstLine="709"/>
        <w:jc w:val="both"/>
        <w:rPr>
          <w:rFonts w:ascii="Times New Roman" w:hAnsi="Times New Roman" w:cs="Times New Roman"/>
          <w:sz w:val="28"/>
          <w:szCs w:val="28"/>
        </w:rPr>
      </w:pPr>
      <w:r w:rsidRPr="00E76A5E">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6D07F1" w:rsidRPr="00E76A5E" w:rsidRDefault="006D07F1" w:rsidP="006D07F1">
      <w:pPr>
        <w:pStyle w:val="ConsPlusNormal"/>
        <w:ind w:firstLine="709"/>
        <w:jc w:val="both"/>
        <w:rPr>
          <w:rFonts w:ascii="Times New Roman" w:hAnsi="Times New Roman" w:cs="Times New Roman"/>
          <w:color w:val="000000" w:themeColor="text1"/>
          <w:sz w:val="28"/>
          <w:szCs w:val="28"/>
        </w:rPr>
      </w:pPr>
    </w:p>
    <w:p w:rsidR="006D07F1" w:rsidRPr="00987DFA" w:rsidRDefault="006D07F1" w:rsidP="006D07F1">
      <w:pPr>
        <w:suppressAutoHyphens/>
        <w:autoSpaceDE w:val="0"/>
        <w:spacing w:after="120"/>
        <w:jc w:val="center"/>
        <w:rPr>
          <w:b/>
          <w:bCs/>
          <w:color w:val="000000"/>
          <w:sz w:val="28"/>
          <w:szCs w:val="28"/>
          <w:lang w:eastAsia="zh-CN"/>
        </w:rPr>
      </w:pPr>
      <w:r w:rsidRPr="00987DFA">
        <w:rPr>
          <w:b/>
          <w:bCs/>
          <w:color w:val="000000"/>
          <w:sz w:val="28"/>
          <w:szCs w:val="28"/>
          <w:lang w:eastAsia="zh-CN"/>
        </w:rPr>
        <w:t>4. Осуществление контрольных мероприятий и контрольных действий</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 xml:space="preserve">4.1. При осуществлении </w:t>
      </w:r>
      <w:r>
        <w:rPr>
          <w:color w:val="000000"/>
          <w:sz w:val="28"/>
          <w:szCs w:val="28"/>
          <w:lang w:eastAsia="zh-CN"/>
        </w:rPr>
        <w:t xml:space="preserve">муниципального жилищного </w:t>
      </w:r>
      <w:r w:rsidRPr="00987DFA">
        <w:rPr>
          <w:color w:val="000000"/>
          <w:sz w:val="28"/>
          <w:szCs w:val="28"/>
          <w:lang w:eastAsia="zh-CN"/>
        </w:rPr>
        <w:t>контроля Администрацией могут проводиться следующие виды контрольных мероприятий и контрольных действий в рамках указанных мероприятий:</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3) документарная проверка (посредством получения письменных объяснений, истребования документов, экспертизы);</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6D07F1" w:rsidRPr="00987DFA" w:rsidRDefault="006D07F1" w:rsidP="006D07F1">
      <w:pPr>
        <w:ind w:firstLine="709"/>
        <w:jc w:val="both"/>
        <w:rPr>
          <w:color w:val="000000"/>
          <w:sz w:val="28"/>
          <w:szCs w:val="28"/>
        </w:rPr>
      </w:pPr>
      <w:r w:rsidRPr="00987DFA">
        <w:rPr>
          <w:color w:val="000000"/>
          <w:sz w:val="28"/>
          <w:szCs w:val="28"/>
        </w:rPr>
        <w:lastRenderedPageBreak/>
        <w:t>5) наблюдение за соблюдением обязательных требований (посредством сбора и анализа данных об объектах</w:t>
      </w:r>
      <w:r w:rsidRPr="00950003">
        <w:rPr>
          <w:color w:val="000000"/>
          <w:sz w:val="28"/>
          <w:szCs w:val="28"/>
          <w:lang w:eastAsia="zh-CN"/>
        </w:rPr>
        <w:t xml:space="preserve"> </w:t>
      </w:r>
      <w:r>
        <w:rPr>
          <w:color w:val="000000"/>
          <w:sz w:val="28"/>
          <w:szCs w:val="28"/>
          <w:lang w:eastAsia="zh-CN"/>
        </w:rPr>
        <w:t xml:space="preserve">муниципального жилищного </w:t>
      </w:r>
      <w:r w:rsidRPr="00987DFA">
        <w:rPr>
          <w:color w:val="000000"/>
          <w:sz w:val="28"/>
          <w:szCs w:val="28"/>
        </w:rPr>
        <w:t xml:space="preserve">контроля, в том числе данных, которые поступают в ходе межведомственного информационного взаимодействия, </w:t>
      </w:r>
      <w:r w:rsidRPr="00987DFA">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987DFA">
        <w:rPr>
          <w:color w:val="000000"/>
          <w:sz w:val="28"/>
          <w:szCs w:val="28"/>
        </w:rPr>
        <w:t>);</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w:t>
      </w:r>
      <w:proofErr w:type="gramStart"/>
      <w:r w:rsidRPr="00987DFA">
        <w:rPr>
          <w:color w:val="000000"/>
          <w:sz w:val="28"/>
          <w:szCs w:val="28"/>
          <w:lang w:eastAsia="zh-CN"/>
        </w:rPr>
        <w:t>приложением  2</w:t>
      </w:r>
      <w:proofErr w:type="gramEnd"/>
      <w:r w:rsidRPr="00987DFA">
        <w:rPr>
          <w:color w:val="000000"/>
          <w:sz w:val="28"/>
          <w:szCs w:val="28"/>
          <w:lang w:eastAsia="zh-CN"/>
        </w:rPr>
        <w:t xml:space="preserve">  к настоящему Положению.</w:t>
      </w:r>
    </w:p>
    <w:p w:rsidR="006D07F1"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6D07F1" w:rsidRPr="00987DFA" w:rsidRDefault="006D07F1" w:rsidP="006D07F1">
      <w:pPr>
        <w:suppressAutoHyphens/>
        <w:autoSpaceDE w:val="0"/>
        <w:ind w:firstLine="709"/>
        <w:jc w:val="both"/>
        <w:rPr>
          <w:sz w:val="28"/>
          <w:szCs w:val="28"/>
          <w:lang w:eastAsia="zh-CN"/>
        </w:rPr>
      </w:pPr>
      <w:r w:rsidRPr="00026FF7">
        <w:rPr>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w:t>
      </w:r>
      <w:r>
        <w:rPr>
          <w:sz w:val="28"/>
          <w:szCs w:val="28"/>
        </w:rPr>
        <w:t>зованием мобильного приложения «Инспектор»</w:t>
      </w:r>
      <w:r w:rsidRPr="00026FF7">
        <w:rPr>
          <w:sz w:val="28"/>
          <w:szCs w:val="28"/>
        </w:rPr>
        <w:t>.</w:t>
      </w:r>
    </w:p>
    <w:p w:rsidR="006D07F1" w:rsidRDefault="006D07F1" w:rsidP="006D07F1">
      <w:pPr>
        <w:pStyle w:val="ConsPlusNormal"/>
        <w:ind w:firstLine="709"/>
        <w:jc w:val="both"/>
        <w:rPr>
          <w:rFonts w:ascii="Times New Roman" w:hAnsi="Times New Roman" w:cs="Times New Roman"/>
          <w:sz w:val="28"/>
          <w:szCs w:val="28"/>
        </w:rPr>
      </w:pPr>
      <w:r w:rsidRPr="00987DFA">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r w:rsidRPr="00B4363F">
        <w:rPr>
          <w:rFonts w:ascii="Times New Roman" w:hAnsi="Times New Roman" w:cs="Times New Roman"/>
          <w:sz w:val="28"/>
          <w:szCs w:val="28"/>
        </w:rPr>
        <w:t xml:space="preserve"> </w:t>
      </w:r>
    </w:p>
    <w:p w:rsidR="006D07F1" w:rsidRDefault="006D07F1" w:rsidP="006D07F1">
      <w:pPr>
        <w:pStyle w:val="ConsPlusNormal"/>
        <w:ind w:firstLine="709"/>
        <w:jc w:val="both"/>
        <w:rPr>
          <w:rFonts w:ascii="Times New Roman" w:hAnsi="Times New Roman" w:cs="Times New Roman"/>
          <w:sz w:val="28"/>
          <w:szCs w:val="28"/>
        </w:rPr>
      </w:pPr>
      <w:r w:rsidRPr="00707D81">
        <w:rPr>
          <w:rFonts w:ascii="Times New Roman" w:hAnsi="Times New Roman" w:cs="Times New Roman"/>
          <w:sz w:val="28"/>
          <w:szCs w:val="28"/>
        </w:rPr>
        <w:t>Решение контрольного органа о проведении контрольного мер</w:t>
      </w:r>
      <w:r w:rsidR="00403EE9">
        <w:rPr>
          <w:rFonts w:ascii="Times New Roman" w:hAnsi="Times New Roman" w:cs="Times New Roman"/>
          <w:sz w:val="28"/>
          <w:szCs w:val="28"/>
        </w:rPr>
        <w:t xml:space="preserve">оприятия принимается в случаях </w:t>
      </w:r>
      <w:r w:rsidRPr="00707D81">
        <w:rPr>
          <w:rFonts w:ascii="Times New Roman" w:hAnsi="Times New Roman" w:cs="Times New Roman"/>
          <w:sz w:val="28"/>
          <w:szCs w:val="28"/>
        </w:rPr>
        <w:t>порядке, предусмотренных стать</w:t>
      </w:r>
      <w:r>
        <w:rPr>
          <w:rFonts w:ascii="Times New Roman" w:hAnsi="Times New Roman" w:cs="Times New Roman"/>
          <w:sz w:val="28"/>
          <w:szCs w:val="28"/>
        </w:rPr>
        <w:t>ей</w:t>
      </w:r>
      <w:r w:rsidRPr="00707D81">
        <w:rPr>
          <w:rFonts w:ascii="Times New Roman" w:hAnsi="Times New Roman" w:cs="Times New Roman"/>
          <w:sz w:val="28"/>
          <w:szCs w:val="28"/>
        </w:rPr>
        <w:t xml:space="preserve"> 60 Федерального закона </w:t>
      </w:r>
      <w:r w:rsidRPr="00707D81">
        <w:rPr>
          <w:rFonts w:ascii="Times New Roman" w:hAnsi="Times New Roman" w:cs="Times New Roman"/>
          <w:color w:val="000000"/>
          <w:sz w:val="28"/>
          <w:szCs w:val="28"/>
          <w:lang w:eastAsia="ru-RU"/>
        </w:rPr>
        <w:t>№ 248-ФЗ</w:t>
      </w:r>
      <w:r>
        <w:rPr>
          <w:rFonts w:ascii="Times New Roman" w:hAnsi="Times New Roman" w:cs="Times New Roman"/>
          <w:sz w:val="28"/>
          <w:szCs w:val="28"/>
        </w:rPr>
        <w:t>.</w:t>
      </w:r>
    </w:p>
    <w:p w:rsidR="006D07F1" w:rsidRPr="00987DFA" w:rsidRDefault="006D07F1" w:rsidP="006D07F1">
      <w:pPr>
        <w:suppressAutoHyphens/>
        <w:autoSpaceDE w:val="0"/>
        <w:ind w:firstLine="709"/>
        <w:jc w:val="both"/>
        <w:rPr>
          <w:color w:val="000000"/>
          <w:sz w:val="28"/>
          <w:szCs w:val="28"/>
          <w:lang w:eastAsia="zh-CN"/>
        </w:rPr>
      </w:pPr>
      <w:r w:rsidRPr="0064751B">
        <w:rPr>
          <w:sz w:val="28"/>
          <w:szCs w:val="28"/>
        </w:rPr>
        <w:t xml:space="preserve">Контрольный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w:t>
      </w:r>
      <w:r>
        <w:rPr>
          <w:sz w:val="28"/>
          <w:szCs w:val="28"/>
        </w:rPr>
        <w:t>указанной</w:t>
      </w:r>
      <w:r w:rsidRPr="0064751B">
        <w:rPr>
          <w:sz w:val="28"/>
          <w:szCs w:val="28"/>
        </w:rPr>
        <w:t xml:space="preserve"> статьи. В этом случае контролируемое лицо может не уведомляться о проведении внепланового контрольного мероприятия.</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 xml:space="preserve">4.4. В рамках осуществления </w:t>
      </w:r>
      <w:r>
        <w:rPr>
          <w:color w:val="000000"/>
          <w:sz w:val="28"/>
          <w:szCs w:val="28"/>
          <w:lang w:eastAsia="zh-CN"/>
        </w:rPr>
        <w:t xml:space="preserve">муниципального жилищного </w:t>
      </w:r>
      <w:r w:rsidRPr="00987DFA">
        <w:rPr>
          <w:color w:val="000000"/>
          <w:sz w:val="28"/>
          <w:szCs w:val="28"/>
          <w:lang w:eastAsia="zh-CN"/>
        </w:rPr>
        <w:t>контроля могут проводиться следующие плановые контрольные мероприятия:</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1) инспекционный визит;</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2) рейдовый осмотр;</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3) документарная проверка;</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4) выездная проверка;</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 xml:space="preserve">4.5. В рамках осуществления </w:t>
      </w:r>
      <w:r>
        <w:rPr>
          <w:color w:val="000000"/>
          <w:sz w:val="28"/>
          <w:szCs w:val="28"/>
          <w:lang w:eastAsia="zh-CN"/>
        </w:rPr>
        <w:t xml:space="preserve">муниципального жилищного </w:t>
      </w:r>
      <w:r w:rsidRPr="00987DFA">
        <w:rPr>
          <w:color w:val="000000"/>
          <w:sz w:val="28"/>
          <w:szCs w:val="28"/>
          <w:lang w:eastAsia="zh-CN"/>
        </w:rPr>
        <w:t>контроля могут проводиться следующие внеплановые контрольные мероприятия:</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1) инспекционный визит;</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lastRenderedPageBreak/>
        <w:t>2) рейдовый осмотр;</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3) документарная проверка;</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4) выездная проверка;</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5) наблюдение за соблюдением обязательных требований;</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6) выездное обследование.</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4.6. Основанием для проведения контрольных мероприятий, проводимых с взаимодействием с контролируемыми лицами, является:</w:t>
      </w:r>
    </w:p>
    <w:p w:rsidR="006D07F1" w:rsidRDefault="006D07F1" w:rsidP="006D07F1">
      <w:pPr>
        <w:suppressAutoHyphens/>
        <w:autoSpaceDE w:val="0"/>
        <w:ind w:firstLine="709"/>
        <w:jc w:val="both"/>
        <w:rPr>
          <w:sz w:val="28"/>
          <w:szCs w:val="28"/>
        </w:rPr>
      </w:pPr>
      <w:r w:rsidRPr="00987DFA">
        <w:rPr>
          <w:color w:val="000000"/>
          <w:sz w:val="28"/>
          <w:szCs w:val="28"/>
          <w:lang w:eastAsia="zh-CN"/>
        </w:rPr>
        <w:t xml:space="preserve">1) наличие у Администрации сведений </w:t>
      </w:r>
      <w:r w:rsidRPr="009B1FE9">
        <w:rPr>
          <w:sz w:val="28"/>
          <w:szCs w:val="28"/>
        </w:rPr>
        <w:t xml:space="preserve">о причинении вреда (ущерба) или об угрозе причинения вреда (ущерба) охраняемым законом ценностям </w:t>
      </w:r>
      <w:r w:rsidRPr="004316F8">
        <w:rPr>
          <w:sz w:val="28"/>
          <w:szCs w:val="28"/>
        </w:rPr>
        <w:t xml:space="preserve">с учетом положений статьи 60 </w:t>
      </w:r>
      <w:r w:rsidRPr="009E3493">
        <w:rPr>
          <w:sz w:val="28"/>
          <w:szCs w:val="28"/>
        </w:rPr>
        <w:t>Федеральн</w:t>
      </w:r>
      <w:r>
        <w:rPr>
          <w:sz w:val="28"/>
          <w:szCs w:val="28"/>
        </w:rPr>
        <w:t>ого</w:t>
      </w:r>
      <w:r w:rsidRPr="009E3493">
        <w:rPr>
          <w:sz w:val="28"/>
          <w:szCs w:val="28"/>
        </w:rPr>
        <w:t xml:space="preserve"> закон</w:t>
      </w:r>
      <w:r>
        <w:rPr>
          <w:sz w:val="28"/>
          <w:szCs w:val="28"/>
        </w:rPr>
        <w:t>а</w:t>
      </w:r>
      <w:r w:rsidRPr="009E3493">
        <w:rPr>
          <w:sz w:val="28"/>
          <w:szCs w:val="28"/>
        </w:rPr>
        <w:t xml:space="preserve"> </w:t>
      </w:r>
      <w:r w:rsidRPr="009E3493">
        <w:rPr>
          <w:color w:val="000000"/>
          <w:sz w:val="28"/>
          <w:szCs w:val="28"/>
        </w:rPr>
        <w:t>№ 248-ФЗ</w:t>
      </w:r>
      <w:r w:rsidRPr="009B1FE9">
        <w:rPr>
          <w:sz w:val="28"/>
          <w:szCs w:val="28"/>
        </w:rPr>
        <w:t>;</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3) наступление сроков проведения контрольных мероприятий, включенных в план проведения контрольных мероприятий;</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D07F1"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w:t>
      </w:r>
      <w:r>
        <w:rPr>
          <w:color w:val="000000"/>
          <w:sz w:val="28"/>
          <w:szCs w:val="28"/>
          <w:lang w:eastAsia="zh-CN"/>
        </w:rPr>
        <w:t>рушения обязательных требований;</w:t>
      </w:r>
    </w:p>
    <w:p w:rsidR="006D07F1" w:rsidRPr="006F22C5" w:rsidRDefault="006D07F1" w:rsidP="006D07F1">
      <w:pPr>
        <w:pStyle w:val="af6"/>
        <w:spacing w:before="0" w:beforeAutospacing="0" w:after="0" w:afterAutospacing="0" w:line="288" w:lineRule="atLeast"/>
        <w:ind w:firstLine="709"/>
        <w:jc w:val="both"/>
        <w:rPr>
          <w:sz w:val="28"/>
          <w:szCs w:val="28"/>
        </w:rPr>
      </w:pPr>
      <w:r w:rsidRPr="006F22C5">
        <w:rPr>
          <w:color w:val="000000"/>
          <w:sz w:val="28"/>
          <w:szCs w:val="28"/>
          <w:lang w:eastAsia="zh-CN"/>
        </w:rPr>
        <w:t xml:space="preserve">7) </w:t>
      </w:r>
      <w:r w:rsidRPr="006F22C5">
        <w:rPr>
          <w:sz w:val="28"/>
          <w:szCs w:val="28"/>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D07F1" w:rsidRPr="006F22C5" w:rsidRDefault="006D07F1" w:rsidP="006D07F1">
      <w:pPr>
        <w:pStyle w:val="af6"/>
        <w:spacing w:before="0" w:beforeAutospacing="0" w:after="0" w:afterAutospacing="0" w:line="288" w:lineRule="atLeast"/>
        <w:ind w:firstLine="709"/>
        <w:jc w:val="both"/>
        <w:rPr>
          <w:sz w:val="28"/>
          <w:szCs w:val="28"/>
        </w:rPr>
      </w:pPr>
      <w:r w:rsidRPr="006F22C5">
        <w:rPr>
          <w:sz w:val="28"/>
          <w:szCs w:val="28"/>
        </w:rPr>
        <w:t xml:space="preserve">8)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w:t>
      </w:r>
      <w:r>
        <w:rPr>
          <w:sz w:val="28"/>
          <w:szCs w:val="28"/>
        </w:rPr>
        <w:t>№</w:t>
      </w:r>
      <w:r w:rsidRPr="006F22C5">
        <w:rPr>
          <w:sz w:val="28"/>
          <w:szCs w:val="28"/>
        </w:rPr>
        <w:t xml:space="preserve">294-ФЗ </w:t>
      </w:r>
      <w:r>
        <w:rPr>
          <w:sz w:val="28"/>
          <w:szCs w:val="28"/>
        </w:rPr>
        <w:t>«</w:t>
      </w:r>
      <w:r w:rsidRPr="006F22C5">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6F22C5">
        <w:rPr>
          <w:sz w:val="28"/>
          <w:szCs w:val="28"/>
        </w:rPr>
        <w:t xml:space="preserve">, в случае, если представление такого уведомления является обязательным, или без лицензии, предусмотренной для видов деятельности, указанных в </w:t>
      </w:r>
      <w:r w:rsidRPr="005E747D">
        <w:rPr>
          <w:sz w:val="28"/>
          <w:szCs w:val="28"/>
        </w:rPr>
        <w:t>пунктах 6</w:t>
      </w:r>
      <w:r w:rsidRPr="006F22C5">
        <w:rPr>
          <w:sz w:val="28"/>
          <w:szCs w:val="28"/>
        </w:rPr>
        <w:t xml:space="preserve"> - </w:t>
      </w:r>
      <w:r w:rsidRPr="005E747D">
        <w:rPr>
          <w:sz w:val="28"/>
          <w:szCs w:val="28"/>
        </w:rPr>
        <w:t>9.1</w:t>
      </w:r>
      <w:r w:rsidRPr="006F22C5">
        <w:rPr>
          <w:sz w:val="28"/>
          <w:szCs w:val="28"/>
        </w:rPr>
        <w:t xml:space="preserve">, </w:t>
      </w:r>
      <w:r w:rsidRPr="005E747D">
        <w:rPr>
          <w:sz w:val="28"/>
          <w:szCs w:val="28"/>
        </w:rPr>
        <w:t>11</w:t>
      </w:r>
      <w:r w:rsidRPr="006F22C5">
        <w:rPr>
          <w:sz w:val="28"/>
          <w:szCs w:val="28"/>
        </w:rPr>
        <w:t xml:space="preserve">, </w:t>
      </w:r>
      <w:r w:rsidRPr="005E747D">
        <w:rPr>
          <w:sz w:val="28"/>
          <w:szCs w:val="28"/>
        </w:rPr>
        <w:t>12</w:t>
      </w:r>
      <w:r w:rsidRPr="006F22C5">
        <w:rPr>
          <w:sz w:val="28"/>
          <w:szCs w:val="28"/>
        </w:rPr>
        <w:t xml:space="preserve">, </w:t>
      </w:r>
      <w:r w:rsidRPr="005E747D">
        <w:rPr>
          <w:sz w:val="28"/>
          <w:szCs w:val="28"/>
        </w:rPr>
        <w:t>14</w:t>
      </w:r>
      <w:r w:rsidRPr="006F22C5">
        <w:rPr>
          <w:sz w:val="28"/>
          <w:szCs w:val="28"/>
        </w:rPr>
        <w:t xml:space="preserve"> - </w:t>
      </w:r>
      <w:r w:rsidRPr="005E747D">
        <w:rPr>
          <w:sz w:val="28"/>
          <w:szCs w:val="28"/>
        </w:rPr>
        <w:t>17</w:t>
      </w:r>
      <w:r w:rsidRPr="006F22C5">
        <w:rPr>
          <w:sz w:val="28"/>
          <w:szCs w:val="28"/>
        </w:rPr>
        <w:t xml:space="preserve">, </w:t>
      </w:r>
      <w:r w:rsidRPr="005E747D">
        <w:rPr>
          <w:sz w:val="28"/>
          <w:szCs w:val="28"/>
        </w:rPr>
        <w:t>19</w:t>
      </w:r>
      <w:r w:rsidRPr="006F22C5">
        <w:rPr>
          <w:sz w:val="28"/>
          <w:szCs w:val="28"/>
        </w:rPr>
        <w:t xml:space="preserve"> - </w:t>
      </w:r>
      <w:r w:rsidRPr="005E747D">
        <w:rPr>
          <w:sz w:val="28"/>
          <w:szCs w:val="28"/>
        </w:rPr>
        <w:t>21</w:t>
      </w:r>
      <w:r w:rsidRPr="006F22C5">
        <w:rPr>
          <w:sz w:val="28"/>
          <w:szCs w:val="28"/>
        </w:rPr>
        <w:t xml:space="preserve">, </w:t>
      </w:r>
      <w:r w:rsidRPr="005E747D">
        <w:rPr>
          <w:sz w:val="28"/>
          <w:szCs w:val="28"/>
        </w:rPr>
        <w:t>24</w:t>
      </w:r>
      <w:r w:rsidRPr="006F22C5">
        <w:rPr>
          <w:sz w:val="28"/>
          <w:szCs w:val="28"/>
        </w:rPr>
        <w:t xml:space="preserve"> - </w:t>
      </w:r>
      <w:r w:rsidRPr="005E747D">
        <w:rPr>
          <w:sz w:val="28"/>
          <w:szCs w:val="28"/>
        </w:rPr>
        <w:t>31</w:t>
      </w:r>
      <w:r w:rsidRPr="006F22C5">
        <w:rPr>
          <w:sz w:val="28"/>
          <w:szCs w:val="28"/>
        </w:rPr>
        <w:t xml:space="preserve">, </w:t>
      </w:r>
      <w:r w:rsidRPr="005E747D">
        <w:rPr>
          <w:sz w:val="28"/>
          <w:szCs w:val="28"/>
        </w:rPr>
        <w:t>34</w:t>
      </w:r>
      <w:r w:rsidRPr="006F22C5">
        <w:rPr>
          <w:sz w:val="28"/>
          <w:szCs w:val="28"/>
        </w:rPr>
        <w:t xml:space="preserve"> - </w:t>
      </w:r>
      <w:r w:rsidRPr="005E747D">
        <w:rPr>
          <w:sz w:val="28"/>
          <w:szCs w:val="28"/>
        </w:rPr>
        <w:t>36</w:t>
      </w:r>
      <w:r w:rsidRPr="006F22C5">
        <w:rPr>
          <w:sz w:val="28"/>
          <w:szCs w:val="28"/>
        </w:rPr>
        <w:t xml:space="preserve">, </w:t>
      </w:r>
      <w:r w:rsidRPr="005E747D">
        <w:rPr>
          <w:sz w:val="28"/>
          <w:szCs w:val="28"/>
        </w:rPr>
        <w:t>39</w:t>
      </w:r>
      <w:r w:rsidRPr="006F22C5">
        <w:rPr>
          <w:sz w:val="28"/>
          <w:szCs w:val="28"/>
        </w:rPr>
        <w:t xml:space="preserve">, </w:t>
      </w:r>
      <w:r w:rsidRPr="005E747D">
        <w:rPr>
          <w:sz w:val="28"/>
          <w:szCs w:val="28"/>
        </w:rPr>
        <w:t>40</w:t>
      </w:r>
      <w:r w:rsidRPr="006F22C5">
        <w:rPr>
          <w:sz w:val="28"/>
          <w:szCs w:val="28"/>
        </w:rPr>
        <w:t xml:space="preserve">, </w:t>
      </w:r>
      <w:r w:rsidRPr="005E747D">
        <w:rPr>
          <w:sz w:val="28"/>
          <w:szCs w:val="28"/>
        </w:rPr>
        <w:t>42</w:t>
      </w:r>
      <w:r w:rsidRPr="006F22C5">
        <w:rPr>
          <w:sz w:val="28"/>
          <w:szCs w:val="28"/>
        </w:rPr>
        <w:t xml:space="preserve"> - </w:t>
      </w:r>
      <w:r w:rsidRPr="005E747D">
        <w:rPr>
          <w:sz w:val="28"/>
          <w:szCs w:val="28"/>
        </w:rPr>
        <w:t>55</w:t>
      </w:r>
      <w:r w:rsidRPr="006F22C5">
        <w:rPr>
          <w:sz w:val="28"/>
          <w:szCs w:val="28"/>
        </w:rPr>
        <w:t xml:space="preserve"> и </w:t>
      </w:r>
      <w:r w:rsidRPr="005E747D">
        <w:rPr>
          <w:sz w:val="28"/>
          <w:szCs w:val="28"/>
        </w:rPr>
        <w:t>59 части 1 статьи 12</w:t>
      </w:r>
      <w:r w:rsidRPr="006F22C5">
        <w:rPr>
          <w:sz w:val="28"/>
          <w:szCs w:val="28"/>
        </w:rPr>
        <w:t xml:space="preserve"> Федерального закона от 4 мая 2011 года </w:t>
      </w:r>
      <w:r>
        <w:rPr>
          <w:sz w:val="28"/>
          <w:szCs w:val="28"/>
        </w:rPr>
        <w:t>№</w:t>
      </w:r>
      <w:r w:rsidRPr="006F22C5">
        <w:rPr>
          <w:sz w:val="28"/>
          <w:szCs w:val="28"/>
        </w:rPr>
        <w:t xml:space="preserve">99-ФЗ </w:t>
      </w:r>
      <w:r>
        <w:rPr>
          <w:sz w:val="28"/>
          <w:szCs w:val="28"/>
        </w:rPr>
        <w:t>«</w:t>
      </w:r>
      <w:r w:rsidRPr="006F22C5">
        <w:rPr>
          <w:sz w:val="28"/>
          <w:szCs w:val="28"/>
        </w:rPr>
        <w:t>О лицензировании отдельных видов деятельности</w:t>
      </w:r>
      <w:r>
        <w:rPr>
          <w:sz w:val="28"/>
          <w:szCs w:val="28"/>
        </w:rPr>
        <w:t>»</w:t>
      </w:r>
      <w:r w:rsidRPr="006F22C5">
        <w:rPr>
          <w:sz w:val="28"/>
          <w:szCs w:val="28"/>
        </w:rPr>
        <w:t>,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w:t>
      </w:r>
      <w:r>
        <w:rPr>
          <w:sz w:val="28"/>
          <w:szCs w:val="28"/>
        </w:rPr>
        <w:t xml:space="preserve"> </w:t>
      </w:r>
      <w:r w:rsidRPr="006F22C5">
        <w:rPr>
          <w:sz w:val="28"/>
          <w:szCs w:val="28"/>
        </w:rPr>
        <w:t>по месту нахождения объекта контроля;</w:t>
      </w:r>
    </w:p>
    <w:p w:rsidR="006D07F1" w:rsidRPr="00987DFA" w:rsidRDefault="006D07F1" w:rsidP="006D07F1">
      <w:pPr>
        <w:suppressAutoHyphens/>
        <w:autoSpaceDE w:val="0"/>
        <w:ind w:firstLine="709"/>
        <w:jc w:val="both"/>
        <w:rPr>
          <w:color w:val="000000"/>
          <w:sz w:val="28"/>
          <w:szCs w:val="28"/>
          <w:lang w:eastAsia="zh-CN"/>
        </w:rPr>
      </w:pPr>
      <w:r w:rsidRPr="005E747D">
        <w:rPr>
          <w:sz w:val="28"/>
          <w:szCs w:val="28"/>
        </w:rPr>
        <w:t>9) уклонение контролируемого лица от проведения обязательного профилактического визита.</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lastRenderedPageBreak/>
        <w:t>4.7. 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6D07F1"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6D07F1" w:rsidRPr="00987DFA" w:rsidRDefault="006D07F1" w:rsidP="006D07F1">
      <w:pPr>
        <w:suppressAutoHyphens/>
        <w:autoSpaceDE w:val="0"/>
        <w:ind w:firstLine="709"/>
        <w:jc w:val="both"/>
        <w:rPr>
          <w:sz w:val="28"/>
          <w:szCs w:val="28"/>
          <w:lang w:eastAsia="zh-CN"/>
        </w:rPr>
      </w:pPr>
      <w:r w:rsidRPr="000C35AB">
        <w:rPr>
          <w:sz w:val="28"/>
          <w:szCs w:val="28"/>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4.9.</w:t>
      </w:r>
      <w:r>
        <w:rPr>
          <w:color w:val="000000"/>
          <w:sz w:val="28"/>
          <w:szCs w:val="28"/>
          <w:lang w:eastAsia="zh-CN"/>
        </w:rPr>
        <w:t xml:space="preserve"> </w:t>
      </w:r>
      <w:r w:rsidRPr="00987DFA">
        <w:rPr>
          <w:color w:val="000000"/>
          <w:sz w:val="28"/>
          <w:szCs w:val="28"/>
          <w:lang w:eastAsia="zh-CN"/>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6D07F1"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муниципального образования «Велижский муниципальный округ» Смоленской области или заместителя Главы муниципального образования «Велижский муниципальный округ» Смоленской области</w:t>
      </w:r>
      <w:r w:rsidRPr="00987DFA">
        <w:rPr>
          <w:i/>
          <w:iCs/>
          <w:color w:val="000000"/>
          <w:sz w:val="28"/>
          <w:szCs w:val="28"/>
          <w:lang w:eastAsia="zh-CN"/>
        </w:rPr>
        <w:t xml:space="preserve">, </w:t>
      </w:r>
      <w:r w:rsidRPr="00987DFA">
        <w:rPr>
          <w:color w:val="000000"/>
          <w:sz w:val="28"/>
          <w:szCs w:val="28"/>
          <w:shd w:val="clear" w:color="auto" w:fill="FFFFFF"/>
          <w:lang w:eastAsia="zh-CN"/>
        </w:rPr>
        <w:t>задания, содержащегося в планах работы Администрации, в том числе в случаях, установленных</w:t>
      </w:r>
      <w:r w:rsidRPr="00987DFA">
        <w:rPr>
          <w:color w:val="000000"/>
          <w:sz w:val="28"/>
          <w:szCs w:val="28"/>
          <w:lang w:eastAsia="zh-CN"/>
        </w:rPr>
        <w:t xml:space="preserve"> Федеральным </w:t>
      </w:r>
      <w:hyperlink r:id="rId9" w:history="1">
        <w:r w:rsidRPr="00987DFA">
          <w:rPr>
            <w:color w:val="000000"/>
            <w:sz w:val="28"/>
            <w:szCs w:val="28"/>
            <w:lang w:eastAsia="zh-CN"/>
          </w:rPr>
          <w:t>законом</w:t>
        </w:r>
      </w:hyperlink>
      <w:r w:rsidRPr="00987DFA">
        <w:rPr>
          <w:color w:val="000000"/>
          <w:sz w:val="28"/>
          <w:szCs w:val="28"/>
          <w:lang w:eastAsia="zh-CN"/>
        </w:rPr>
        <w:t xml:space="preserve"> от 31 июля 2020 года № 248-ФЗ «О государственном контроле (надзоре) и муниципальном контроле в Российской Федерации».</w:t>
      </w:r>
    </w:p>
    <w:p w:rsidR="006D07F1" w:rsidRPr="00987DFA" w:rsidRDefault="006D07F1" w:rsidP="006D07F1">
      <w:pPr>
        <w:suppressAutoHyphens/>
        <w:autoSpaceDE w:val="0"/>
        <w:ind w:firstLine="709"/>
        <w:jc w:val="both"/>
        <w:rPr>
          <w:i/>
          <w:iCs/>
          <w:color w:val="000000"/>
          <w:sz w:val="28"/>
          <w:szCs w:val="28"/>
          <w:lang w:eastAsia="zh-CN"/>
        </w:rPr>
      </w:pPr>
      <w:r w:rsidRPr="009A124C">
        <w:rPr>
          <w:sz w:val="28"/>
          <w:szCs w:val="28"/>
        </w:rPr>
        <w:t xml:space="preserve">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статьей 64 Федерального закона </w:t>
      </w:r>
      <w:r w:rsidRPr="009A124C">
        <w:rPr>
          <w:color w:val="000000"/>
          <w:sz w:val="28"/>
          <w:szCs w:val="28"/>
        </w:rPr>
        <w:t>№ 248-ФЗ</w:t>
      </w:r>
      <w:r w:rsidRPr="009A124C">
        <w:rPr>
          <w:sz w:val="28"/>
          <w:szCs w:val="28"/>
        </w:rPr>
        <w:t>.</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0" w:history="1">
        <w:r w:rsidRPr="00987DFA">
          <w:rPr>
            <w:color w:val="000000"/>
            <w:sz w:val="28"/>
            <w:szCs w:val="28"/>
            <w:lang w:eastAsia="zh-CN"/>
          </w:rPr>
          <w:t>законом</w:t>
        </w:r>
      </w:hyperlink>
      <w:r w:rsidRPr="00987DFA">
        <w:rPr>
          <w:color w:val="000000"/>
          <w:sz w:val="28"/>
          <w:szCs w:val="28"/>
          <w:lang w:eastAsia="zh-CN"/>
        </w:rPr>
        <w:t xml:space="preserve"> от 31 июля 2020 года № 248-ФЗ.</w:t>
      </w:r>
    </w:p>
    <w:p w:rsidR="006D07F1" w:rsidRPr="00987DFA" w:rsidRDefault="006D07F1" w:rsidP="006D07F1">
      <w:pPr>
        <w:ind w:firstLine="709"/>
        <w:jc w:val="both"/>
        <w:rPr>
          <w:color w:val="000000"/>
          <w:sz w:val="28"/>
          <w:szCs w:val="28"/>
        </w:rPr>
      </w:pPr>
      <w:r w:rsidRPr="00987DFA">
        <w:rPr>
          <w:color w:val="000000"/>
          <w:sz w:val="28"/>
          <w:szCs w:val="28"/>
        </w:rPr>
        <w:t xml:space="preserve">4.12. Администрация при организации и осуществлении </w:t>
      </w:r>
      <w:r>
        <w:rPr>
          <w:color w:val="000000"/>
          <w:sz w:val="28"/>
          <w:szCs w:val="28"/>
          <w:lang w:eastAsia="zh-CN"/>
        </w:rPr>
        <w:t xml:space="preserve">муниципального жилищного </w:t>
      </w:r>
      <w:r w:rsidRPr="00987DFA">
        <w:rPr>
          <w:color w:val="000000"/>
          <w:sz w:val="28"/>
          <w:szCs w:val="28"/>
        </w:rPr>
        <w:t xml:space="preserve">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987DFA">
        <w:rPr>
          <w:color w:val="000000"/>
          <w:sz w:val="28"/>
          <w:szCs w:val="28"/>
          <w:shd w:val="clear" w:color="auto" w:fill="FFFFFF"/>
        </w:rPr>
        <w:t>распоряжением Правительства Российской Федерации от 19.04.2016 № 724-р перечнем</w:t>
      </w:r>
      <w:r w:rsidRPr="00987DFA">
        <w:rPr>
          <w:color w:val="000000"/>
          <w:sz w:val="28"/>
          <w:szCs w:val="28"/>
        </w:rPr>
        <w:br/>
      </w:r>
      <w:r w:rsidRPr="00987DFA">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w:t>
      </w:r>
      <w:r w:rsidRPr="00987DFA">
        <w:rPr>
          <w:color w:val="000000"/>
          <w:sz w:val="28"/>
          <w:szCs w:val="28"/>
          <w:shd w:val="clear" w:color="auto" w:fill="FFFFFF"/>
        </w:rPr>
        <w:lastRenderedPageBreak/>
        <w:t>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987DFA">
        <w:rPr>
          <w:color w:val="000000"/>
          <w:sz w:val="28"/>
          <w:szCs w:val="28"/>
        </w:rPr>
        <w:t xml:space="preserve"> </w:t>
      </w:r>
      <w:hyperlink r:id="rId11" w:history="1">
        <w:r w:rsidRPr="00987DFA">
          <w:rPr>
            <w:color w:val="000000"/>
            <w:sz w:val="28"/>
            <w:szCs w:val="28"/>
          </w:rPr>
          <w:t>Правилами</w:t>
        </w:r>
      </w:hyperlink>
      <w:r w:rsidRPr="00987DFA">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2" w:history="1">
        <w:r w:rsidRPr="00987DFA">
          <w:rPr>
            <w:color w:val="000000"/>
            <w:sz w:val="28"/>
            <w:szCs w:val="28"/>
            <w:lang w:eastAsia="zh-CN"/>
          </w:rPr>
          <w:t>Правилами</w:t>
        </w:r>
      </w:hyperlink>
      <w:r w:rsidRPr="00987DFA">
        <w:rPr>
          <w:color w:val="000000"/>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 xml:space="preserve">4.14. </w:t>
      </w:r>
      <w:r w:rsidRPr="00987DFA">
        <w:rPr>
          <w:color w:val="000000"/>
          <w:sz w:val="28"/>
          <w:szCs w:val="28"/>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6D07F1" w:rsidRPr="00987DFA" w:rsidRDefault="006D07F1" w:rsidP="006D07F1">
      <w:pPr>
        <w:ind w:firstLine="709"/>
        <w:jc w:val="both"/>
        <w:rPr>
          <w:color w:val="000000"/>
          <w:sz w:val="28"/>
          <w:szCs w:val="28"/>
          <w:shd w:val="clear" w:color="auto" w:fill="FFFFFF"/>
        </w:rPr>
      </w:pPr>
      <w:r w:rsidRPr="00987DFA">
        <w:rPr>
          <w:color w:val="000000"/>
          <w:sz w:val="28"/>
          <w:szCs w:val="28"/>
        </w:rPr>
        <w:t xml:space="preserve">1) </w:t>
      </w:r>
      <w:r w:rsidRPr="00987DFA">
        <w:rPr>
          <w:color w:val="000000"/>
          <w:sz w:val="28"/>
          <w:szCs w:val="28"/>
          <w:shd w:val="clear" w:color="auto" w:fill="FFFFFF"/>
        </w:rPr>
        <w:t xml:space="preserve">отсутствие контролируемого лица либо его представителя не препятствует оценке </w:t>
      </w:r>
      <w:r w:rsidRPr="00987DFA">
        <w:rPr>
          <w:color w:val="000000"/>
          <w:sz w:val="28"/>
          <w:szCs w:val="28"/>
        </w:rPr>
        <w:t xml:space="preserve">должностным лицом, уполномоченным осуществлять контроль, </w:t>
      </w:r>
      <w:r w:rsidRPr="00987DFA">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6D07F1" w:rsidRPr="00987DFA" w:rsidRDefault="006D07F1" w:rsidP="006D07F1">
      <w:pPr>
        <w:ind w:firstLine="709"/>
        <w:jc w:val="both"/>
        <w:rPr>
          <w:color w:val="000000"/>
          <w:sz w:val="28"/>
          <w:szCs w:val="28"/>
        </w:rPr>
      </w:pPr>
      <w:r w:rsidRPr="00987DFA">
        <w:rPr>
          <w:color w:val="000000"/>
          <w:sz w:val="28"/>
          <w:szCs w:val="28"/>
          <w:shd w:val="clear" w:color="auto" w:fill="FFFFFF"/>
        </w:rPr>
        <w:t xml:space="preserve">2) отсутствие признаков </w:t>
      </w:r>
      <w:r w:rsidRPr="00987DFA">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6D07F1" w:rsidRPr="00987DFA" w:rsidRDefault="006D07F1" w:rsidP="006D07F1">
      <w:pPr>
        <w:ind w:firstLine="709"/>
        <w:jc w:val="both"/>
        <w:rPr>
          <w:color w:val="000000"/>
          <w:sz w:val="28"/>
          <w:szCs w:val="28"/>
        </w:rPr>
      </w:pPr>
      <w:r w:rsidRPr="00987DFA">
        <w:rPr>
          <w:color w:val="000000"/>
          <w:sz w:val="28"/>
          <w:szCs w:val="28"/>
        </w:rPr>
        <w:t>3) имеются уважительные причины для отсутствия контролируемого лица (болезнь</w:t>
      </w:r>
      <w:r w:rsidRPr="00987DFA">
        <w:rPr>
          <w:color w:val="000000"/>
          <w:sz w:val="28"/>
          <w:szCs w:val="28"/>
          <w:shd w:val="clear" w:color="auto" w:fill="FFFFFF"/>
        </w:rPr>
        <w:t xml:space="preserve"> контролируемого лица</w:t>
      </w:r>
      <w:r w:rsidRPr="00987DFA">
        <w:rPr>
          <w:color w:val="000000"/>
          <w:sz w:val="28"/>
          <w:szCs w:val="28"/>
        </w:rPr>
        <w:t>, его командировка и т.п.) при проведении</w:t>
      </w:r>
      <w:r w:rsidRPr="00987DFA">
        <w:rPr>
          <w:color w:val="000000"/>
          <w:sz w:val="28"/>
          <w:szCs w:val="28"/>
          <w:shd w:val="clear" w:color="auto" w:fill="FFFFFF"/>
        </w:rPr>
        <w:t xml:space="preserve"> контрольного мероприятия</w:t>
      </w:r>
      <w:r w:rsidRPr="00987DFA">
        <w:rPr>
          <w:color w:val="000000"/>
          <w:sz w:val="28"/>
          <w:szCs w:val="28"/>
        </w:rPr>
        <w:t>.</w:t>
      </w:r>
    </w:p>
    <w:p w:rsidR="006D07F1" w:rsidRPr="00987DFA" w:rsidRDefault="006D07F1" w:rsidP="006D07F1">
      <w:pPr>
        <w:ind w:firstLine="709"/>
        <w:jc w:val="both"/>
        <w:rPr>
          <w:color w:val="000000"/>
          <w:sz w:val="28"/>
          <w:szCs w:val="28"/>
        </w:rPr>
      </w:pPr>
      <w:r w:rsidRPr="00987DFA">
        <w:rPr>
          <w:color w:val="000000"/>
          <w:sz w:val="28"/>
          <w:szCs w:val="28"/>
        </w:rPr>
        <w:t xml:space="preserve">4.15. Срок проведения выездной проверки не может превышать 10 рабочих дней. </w:t>
      </w:r>
    </w:p>
    <w:p w:rsidR="006D07F1" w:rsidRPr="00987DFA" w:rsidRDefault="006D07F1" w:rsidP="006D07F1">
      <w:pPr>
        <w:ind w:firstLine="709"/>
        <w:jc w:val="both"/>
        <w:rPr>
          <w:color w:val="000000"/>
          <w:sz w:val="28"/>
          <w:szCs w:val="28"/>
        </w:rPr>
      </w:pPr>
      <w:r w:rsidRPr="00987DFA">
        <w:rPr>
          <w:color w:val="000000"/>
          <w:sz w:val="28"/>
          <w:szCs w:val="28"/>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987DFA">
        <w:rPr>
          <w:color w:val="000000"/>
          <w:sz w:val="28"/>
          <w:szCs w:val="28"/>
        </w:rPr>
        <w:t>микропредприятия</w:t>
      </w:r>
      <w:proofErr w:type="spellEnd"/>
      <w:r w:rsidRPr="00987DFA">
        <w:rPr>
          <w:color w:val="000000"/>
          <w:sz w:val="28"/>
          <w:szCs w:val="28"/>
        </w:rPr>
        <w:t xml:space="preserve">. </w:t>
      </w:r>
    </w:p>
    <w:p w:rsidR="006D07F1" w:rsidRPr="00987DFA" w:rsidRDefault="006D07F1" w:rsidP="006D07F1">
      <w:pPr>
        <w:ind w:firstLine="709"/>
        <w:jc w:val="both"/>
        <w:rPr>
          <w:color w:val="000000"/>
          <w:sz w:val="28"/>
          <w:szCs w:val="28"/>
        </w:rPr>
      </w:pPr>
      <w:r w:rsidRPr="00987DFA">
        <w:rPr>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987DFA">
          <w:rPr>
            <w:color w:val="000000"/>
            <w:sz w:val="28"/>
            <w:szCs w:val="28"/>
            <w:lang w:eastAsia="zh-CN"/>
          </w:rPr>
          <w:t>частью 2 статьи 90</w:t>
        </w:r>
      </w:hyperlink>
      <w:r w:rsidRPr="00987DFA">
        <w:rPr>
          <w:color w:val="000000"/>
          <w:sz w:val="28"/>
          <w:szCs w:val="28"/>
          <w:lang w:eastAsia="zh-CN"/>
        </w:rPr>
        <w:t xml:space="preserve"> Федерального закона от 31 июля 2020 года № 248-ФЗ.</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D07F1" w:rsidRPr="00987DFA" w:rsidRDefault="006D07F1" w:rsidP="006D07F1">
      <w:pPr>
        <w:ind w:firstLine="709"/>
        <w:jc w:val="both"/>
        <w:rPr>
          <w:color w:val="000000"/>
          <w:sz w:val="28"/>
          <w:szCs w:val="28"/>
        </w:rPr>
      </w:pPr>
      <w:r w:rsidRPr="00987DFA">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987DFA">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987DFA">
        <w:rPr>
          <w:color w:val="000000"/>
          <w:sz w:val="28"/>
          <w:szCs w:val="28"/>
        </w:rPr>
        <w:t>.</w:t>
      </w:r>
    </w:p>
    <w:p w:rsidR="006D07F1"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6D07F1" w:rsidRPr="00C0144C" w:rsidRDefault="006D07F1" w:rsidP="006D07F1">
      <w:pPr>
        <w:pStyle w:val="af6"/>
        <w:spacing w:before="0" w:beforeAutospacing="0" w:after="0" w:afterAutospacing="0" w:line="288" w:lineRule="atLeast"/>
        <w:ind w:firstLine="709"/>
        <w:jc w:val="both"/>
        <w:rPr>
          <w:sz w:val="28"/>
          <w:szCs w:val="28"/>
        </w:rPr>
      </w:pPr>
      <w:r w:rsidRPr="00C0144C">
        <w:rPr>
          <w:sz w:val="28"/>
          <w:szCs w:val="28"/>
        </w:rPr>
        <w:t xml:space="preserve">В случае проведения контрольных мероприятий с использованием мобильного приложения </w:t>
      </w:r>
      <w:r>
        <w:rPr>
          <w:sz w:val="28"/>
          <w:szCs w:val="28"/>
        </w:rPr>
        <w:t>«Инспектор»</w:t>
      </w:r>
      <w:r w:rsidRPr="00C0144C">
        <w:rPr>
          <w:sz w:val="28"/>
          <w:szCs w:val="28"/>
        </w:rPr>
        <w:t xml:space="preserve"> либо составления акта контрольного мероприятия без взаимодействия, а также в случае, если составление акта по </w:t>
      </w:r>
      <w:r w:rsidRPr="00C0144C">
        <w:rPr>
          <w:sz w:val="28"/>
          <w:szCs w:val="28"/>
        </w:rPr>
        <w:lastRenderedPageBreak/>
        <w:t xml:space="preserve">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w:t>
      </w:r>
      <w:r w:rsidRPr="009A124C">
        <w:rPr>
          <w:sz w:val="28"/>
          <w:szCs w:val="28"/>
        </w:rPr>
        <w:t xml:space="preserve">Федерального закона </w:t>
      </w:r>
      <w:r w:rsidRPr="009A124C">
        <w:rPr>
          <w:color w:val="000000"/>
          <w:sz w:val="28"/>
          <w:szCs w:val="28"/>
        </w:rPr>
        <w:t>№ 248-ФЗ</w:t>
      </w:r>
      <w:r w:rsidRPr="00C0144C">
        <w:rPr>
          <w:sz w:val="28"/>
          <w:szCs w:val="28"/>
        </w:rPr>
        <w:t xml:space="preserve">, или в иных случаях, установленных настоящим Федеральным законом, контрольный орган направляет акт контролируемому лицу в порядке, установленном </w:t>
      </w:r>
      <w:r w:rsidRPr="0059417E">
        <w:rPr>
          <w:sz w:val="28"/>
          <w:szCs w:val="28"/>
        </w:rPr>
        <w:t>статьей 21</w:t>
      </w:r>
      <w:r w:rsidRPr="00C0144C">
        <w:rPr>
          <w:sz w:val="28"/>
          <w:szCs w:val="28"/>
        </w:rPr>
        <w:t xml:space="preserve"> </w:t>
      </w:r>
      <w:r w:rsidRPr="009A124C">
        <w:rPr>
          <w:sz w:val="28"/>
          <w:szCs w:val="28"/>
        </w:rPr>
        <w:t xml:space="preserve">Федерального закона </w:t>
      </w:r>
      <w:r w:rsidRPr="009A124C">
        <w:rPr>
          <w:color w:val="000000"/>
          <w:sz w:val="28"/>
          <w:szCs w:val="28"/>
        </w:rPr>
        <w:t>№ 248-ФЗ</w:t>
      </w:r>
      <w:r w:rsidRPr="00C0144C">
        <w:rPr>
          <w:sz w:val="28"/>
          <w:szCs w:val="28"/>
        </w:rPr>
        <w:t>.</w:t>
      </w:r>
      <w:r>
        <w:rPr>
          <w:sz w:val="28"/>
          <w:szCs w:val="28"/>
        </w:rPr>
        <w:t xml:space="preserve"> </w:t>
      </w:r>
    </w:p>
    <w:p w:rsidR="006D07F1" w:rsidRPr="00987DFA" w:rsidRDefault="006D07F1" w:rsidP="006D07F1">
      <w:pPr>
        <w:suppressAutoHyphens/>
        <w:autoSpaceDE w:val="0"/>
        <w:ind w:firstLine="709"/>
        <w:jc w:val="both"/>
        <w:rPr>
          <w:sz w:val="28"/>
          <w:szCs w:val="28"/>
          <w:lang w:eastAsia="zh-CN"/>
        </w:rPr>
      </w:pPr>
      <w:r w:rsidRPr="00C0144C">
        <w:rPr>
          <w:sz w:val="28"/>
          <w:szCs w:val="28"/>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w:t>
      </w:r>
      <w:r w:rsidRPr="0059417E">
        <w:rPr>
          <w:sz w:val="28"/>
          <w:szCs w:val="28"/>
        </w:rPr>
        <w:t>частью 3 статьи 87</w:t>
      </w:r>
      <w:r w:rsidRPr="00C0144C">
        <w:rPr>
          <w:sz w:val="28"/>
          <w:szCs w:val="28"/>
        </w:rPr>
        <w:t xml:space="preserve"> </w:t>
      </w:r>
      <w:r w:rsidRPr="009A124C">
        <w:rPr>
          <w:sz w:val="28"/>
          <w:szCs w:val="28"/>
        </w:rPr>
        <w:t xml:space="preserve">Федерального закона </w:t>
      </w:r>
      <w:r w:rsidRPr="009A124C">
        <w:rPr>
          <w:color w:val="000000"/>
          <w:sz w:val="28"/>
          <w:szCs w:val="28"/>
        </w:rPr>
        <w:t>№ 248-ФЗ</w:t>
      </w:r>
      <w:r w:rsidRPr="00C0144C">
        <w:rPr>
          <w:sz w:val="28"/>
          <w:szCs w:val="28"/>
        </w:rPr>
        <w:t xml:space="preserve"> контролируемое лицо не подписывает акт и считается получившим акт в случае его размещения в едином реестре контрольных мероприятий и получения уведомления об этом в порядке, предусмотренном </w:t>
      </w:r>
      <w:r w:rsidRPr="0059417E">
        <w:rPr>
          <w:sz w:val="28"/>
          <w:szCs w:val="28"/>
        </w:rPr>
        <w:t>пунктом 2 части 5 статьи 21</w:t>
      </w:r>
      <w:r w:rsidRPr="00C0144C">
        <w:rPr>
          <w:sz w:val="28"/>
          <w:szCs w:val="28"/>
        </w:rPr>
        <w:t xml:space="preserve"> </w:t>
      </w:r>
      <w:r w:rsidRPr="009A124C">
        <w:rPr>
          <w:sz w:val="28"/>
          <w:szCs w:val="28"/>
        </w:rPr>
        <w:t xml:space="preserve">Федерального закона </w:t>
      </w:r>
      <w:r w:rsidRPr="009A124C">
        <w:rPr>
          <w:color w:val="000000"/>
          <w:sz w:val="28"/>
          <w:szCs w:val="28"/>
        </w:rPr>
        <w:t>№ 248-ФЗ</w:t>
      </w:r>
      <w:r w:rsidRPr="00C0144C">
        <w:rPr>
          <w:sz w:val="28"/>
          <w:szCs w:val="28"/>
        </w:rPr>
        <w:t>.</w:t>
      </w:r>
    </w:p>
    <w:p w:rsidR="006D07F1"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4.19. Информация о контрольных мероприятиях размещается в Едином реестре контрольных (надзорных) мероприятий.</w:t>
      </w:r>
    </w:p>
    <w:p w:rsidR="006D07F1" w:rsidRPr="00987DFA" w:rsidRDefault="006D07F1" w:rsidP="006D07F1">
      <w:pPr>
        <w:suppressAutoHyphens/>
        <w:autoSpaceDE w:val="0"/>
        <w:ind w:firstLine="709"/>
        <w:jc w:val="both"/>
        <w:rPr>
          <w:sz w:val="28"/>
          <w:szCs w:val="28"/>
          <w:lang w:eastAsia="zh-CN"/>
        </w:rPr>
      </w:pPr>
      <w:r w:rsidRPr="009B1FE9">
        <w:rPr>
          <w:sz w:val="28"/>
          <w:szCs w:val="28"/>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r>
        <w:rPr>
          <w:sz w:val="28"/>
          <w:szCs w:val="28"/>
        </w:rPr>
        <w:t xml:space="preserve">, </w:t>
      </w:r>
      <w:r w:rsidRPr="009E3493">
        <w:rPr>
          <w:sz w:val="28"/>
          <w:szCs w:val="28"/>
        </w:rPr>
        <w:t xml:space="preserve">если иное не предусмотрено Федеральным законом </w:t>
      </w:r>
      <w:r w:rsidRPr="009E3493">
        <w:rPr>
          <w:color w:val="000000"/>
          <w:sz w:val="28"/>
          <w:szCs w:val="28"/>
        </w:rPr>
        <w:t>№ 248-ФЗ</w:t>
      </w:r>
      <w:r w:rsidRPr="009E3493">
        <w:rPr>
          <w:sz w:val="28"/>
          <w:szCs w:val="28"/>
        </w:rPr>
        <w:t>.</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987DFA">
        <w:rPr>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987DFA">
        <w:rPr>
          <w:color w:val="000000"/>
          <w:sz w:val="28"/>
          <w:szCs w:val="28"/>
          <w:lang w:eastAsia="zh-CN"/>
        </w:rPr>
        <w:t>Единый портал</w:t>
      </w:r>
      <w:r w:rsidRPr="00987DFA">
        <w:rPr>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987DFA">
        <w:rPr>
          <w:color w:val="000000"/>
          <w:sz w:val="28"/>
          <w:szCs w:val="2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987DFA">
        <w:rPr>
          <w:color w:val="000000"/>
          <w:sz w:val="28"/>
          <w:szCs w:val="28"/>
          <w:lang w:eastAsia="zh-CN"/>
        </w:rPr>
        <w:t xml:space="preserve"> Указанный гражданин вправе направлять Администрации документы на бумажном носителе.</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4.2</w:t>
      </w:r>
      <w:r>
        <w:rPr>
          <w:color w:val="000000"/>
          <w:sz w:val="28"/>
          <w:szCs w:val="28"/>
          <w:lang w:eastAsia="zh-CN"/>
        </w:rPr>
        <w:t>1</w:t>
      </w:r>
      <w:r w:rsidRPr="00987DFA">
        <w:rPr>
          <w:color w:val="000000"/>
          <w:sz w:val="28"/>
          <w:szCs w:val="28"/>
          <w:lang w:eastAsia="zh-CN"/>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w:t>
      </w:r>
      <w:r w:rsidRPr="00987DFA">
        <w:rPr>
          <w:color w:val="000000"/>
          <w:sz w:val="28"/>
          <w:szCs w:val="28"/>
          <w:lang w:eastAsia="zh-CN"/>
        </w:rPr>
        <w:lastRenderedPageBreak/>
        <w:t>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D07F1" w:rsidRPr="00987DFA" w:rsidRDefault="006D07F1" w:rsidP="006D07F1">
      <w:pPr>
        <w:suppressAutoHyphens/>
        <w:autoSpaceDE w:val="0"/>
        <w:ind w:firstLine="709"/>
        <w:jc w:val="both"/>
        <w:rPr>
          <w:sz w:val="28"/>
          <w:szCs w:val="28"/>
          <w:lang w:eastAsia="zh-CN"/>
        </w:rPr>
      </w:pPr>
      <w:r w:rsidRPr="00987DFA">
        <w:rPr>
          <w:color w:val="000000"/>
          <w:sz w:val="28"/>
          <w:szCs w:val="28"/>
          <w:lang w:eastAsia="zh-CN"/>
        </w:rPr>
        <w:t>4.2</w:t>
      </w:r>
      <w:r>
        <w:rPr>
          <w:color w:val="000000"/>
          <w:sz w:val="28"/>
          <w:szCs w:val="28"/>
          <w:lang w:eastAsia="zh-CN"/>
        </w:rPr>
        <w:t>2</w:t>
      </w:r>
      <w:r w:rsidRPr="00987DFA">
        <w:rPr>
          <w:color w:val="000000"/>
          <w:sz w:val="28"/>
          <w:szCs w:val="28"/>
          <w:lang w:eastAsia="zh-CN"/>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6D07F1" w:rsidRPr="00987DFA" w:rsidRDefault="006D07F1" w:rsidP="006D07F1">
      <w:pPr>
        <w:suppressAutoHyphens/>
        <w:autoSpaceDE w:val="0"/>
        <w:ind w:firstLine="709"/>
        <w:jc w:val="both"/>
        <w:rPr>
          <w:sz w:val="28"/>
          <w:szCs w:val="28"/>
          <w:lang w:eastAsia="zh-CN"/>
        </w:rPr>
      </w:pPr>
      <w:bookmarkStart w:id="9" w:name="Par318"/>
      <w:bookmarkEnd w:id="9"/>
      <w:r w:rsidRPr="00987DFA">
        <w:rPr>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w:t>
      </w:r>
      <w:r>
        <w:rPr>
          <w:color w:val="000000"/>
          <w:sz w:val="28"/>
          <w:szCs w:val="28"/>
          <w:lang w:eastAsia="zh-CN"/>
        </w:rPr>
        <w:t xml:space="preserve"> </w:t>
      </w:r>
      <w:r w:rsidRPr="00FB7D73">
        <w:rPr>
          <w:sz w:val="28"/>
          <w:szCs w:val="28"/>
        </w:rPr>
        <w:t>обязательных требований</w:t>
      </w:r>
      <w:r w:rsidRPr="00987DFA">
        <w:rPr>
          <w:color w:val="000000"/>
          <w:sz w:val="28"/>
          <w:szCs w:val="28"/>
          <w:lang w:eastAsia="zh-CN"/>
        </w:rPr>
        <w:t xml:space="preserve">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D07F1" w:rsidRPr="00987DFA" w:rsidRDefault="006D07F1" w:rsidP="006D07F1">
      <w:pPr>
        <w:ind w:firstLine="709"/>
        <w:jc w:val="both"/>
        <w:rPr>
          <w:color w:val="000000"/>
          <w:sz w:val="28"/>
          <w:szCs w:val="28"/>
        </w:rPr>
      </w:pPr>
      <w:r w:rsidRPr="00987DFA">
        <w:rPr>
          <w:color w:val="000000"/>
          <w:sz w:val="28"/>
          <w:szCs w:val="28"/>
        </w:rPr>
        <w:t xml:space="preserve">4) </w:t>
      </w:r>
      <w:r w:rsidRPr="00987DFA">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987DFA">
        <w:rPr>
          <w:color w:val="000000"/>
          <w:sz w:val="28"/>
          <w:szCs w:val="28"/>
        </w:rPr>
        <w:t>;</w:t>
      </w:r>
    </w:p>
    <w:p w:rsidR="006D07F1"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D07F1" w:rsidRPr="009C1D25" w:rsidRDefault="006D07F1" w:rsidP="006D07F1">
      <w:pPr>
        <w:pStyle w:val="af6"/>
        <w:spacing w:before="0" w:beforeAutospacing="0" w:after="0" w:afterAutospacing="0" w:line="288" w:lineRule="atLeast"/>
        <w:ind w:firstLine="709"/>
        <w:jc w:val="both"/>
        <w:rPr>
          <w:sz w:val="28"/>
          <w:szCs w:val="28"/>
        </w:rPr>
      </w:pPr>
      <w:r w:rsidRPr="009C1D25">
        <w:rPr>
          <w:sz w:val="28"/>
          <w:szCs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w:t>
      </w:r>
      <w:r>
        <w:rPr>
          <w:sz w:val="28"/>
          <w:szCs w:val="28"/>
        </w:rPr>
        <w:t>льного профилактического визита</w:t>
      </w:r>
      <w:r w:rsidRPr="009C1D25">
        <w:rPr>
          <w:sz w:val="28"/>
          <w:szCs w:val="28"/>
        </w:rPr>
        <w:t>.</w:t>
      </w:r>
    </w:p>
    <w:p w:rsidR="006D07F1" w:rsidRPr="009C1D25" w:rsidRDefault="006D07F1" w:rsidP="006D07F1">
      <w:pPr>
        <w:pStyle w:val="af6"/>
        <w:spacing w:before="0" w:beforeAutospacing="0" w:after="0" w:afterAutospacing="0"/>
        <w:ind w:firstLine="709"/>
        <w:jc w:val="both"/>
        <w:rPr>
          <w:sz w:val="28"/>
          <w:szCs w:val="28"/>
        </w:rPr>
      </w:pPr>
      <w:r w:rsidRPr="009C1D25">
        <w:rPr>
          <w:sz w:val="28"/>
          <w:szCs w:val="28"/>
        </w:rPr>
        <w:t xml:space="preserve">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w:t>
      </w:r>
      <w:r w:rsidRPr="009C1D25">
        <w:rPr>
          <w:sz w:val="28"/>
          <w:szCs w:val="28"/>
        </w:rPr>
        <w:lastRenderedPageBreak/>
        <w:t>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6D07F1" w:rsidRPr="00987DFA" w:rsidRDefault="006D07F1" w:rsidP="006D07F1">
      <w:pPr>
        <w:suppressAutoHyphens/>
        <w:autoSpaceDE w:val="0"/>
        <w:ind w:firstLine="709"/>
        <w:jc w:val="both"/>
        <w:rPr>
          <w:sz w:val="28"/>
          <w:szCs w:val="28"/>
          <w:lang w:eastAsia="zh-CN"/>
        </w:rPr>
      </w:pPr>
      <w:r w:rsidRPr="009C1D25">
        <w:rPr>
          <w:sz w:val="28"/>
          <w:szCs w:val="28"/>
        </w:rPr>
        <w:t xml:space="preserve">Контрольный орган может отменить предписание об устранении выявленных нарушений обязательных требований в случаях, установленных </w:t>
      </w:r>
      <w:r w:rsidRPr="009E3493">
        <w:rPr>
          <w:sz w:val="28"/>
          <w:szCs w:val="28"/>
        </w:rPr>
        <w:t xml:space="preserve">Федеральным законом </w:t>
      </w:r>
      <w:r w:rsidRPr="009E3493">
        <w:rPr>
          <w:color w:val="000000"/>
          <w:sz w:val="28"/>
          <w:szCs w:val="28"/>
        </w:rPr>
        <w:t>№ 248-ФЗ</w:t>
      </w:r>
      <w:r w:rsidRPr="009C1D25">
        <w:rPr>
          <w:sz w:val="28"/>
          <w:szCs w:val="28"/>
        </w:rPr>
        <w:t>.</w:t>
      </w:r>
    </w:p>
    <w:p w:rsidR="006D07F1" w:rsidRPr="00987DFA" w:rsidRDefault="006D07F1" w:rsidP="006D07F1">
      <w:pPr>
        <w:suppressAutoHyphens/>
        <w:autoSpaceDE w:val="0"/>
        <w:ind w:firstLine="709"/>
        <w:jc w:val="both"/>
        <w:rPr>
          <w:color w:val="000000"/>
          <w:sz w:val="28"/>
          <w:szCs w:val="28"/>
          <w:lang w:eastAsia="zh-CN"/>
        </w:rPr>
      </w:pPr>
      <w:r w:rsidRPr="00987DFA">
        <w:rPr>
          <w:color w:val="000000"/>
          <w:sz w:val="28"/>
          <w:szCs w:val="28"/>
          <w:lang w:eastAsia="zh-CN"/>
        </w:rPr>
        <w:t>4.2</w:t>
      </w:r>
      <w:r>
        <w:rPr>
          <w:color w:val="000000"/>
          <w:sz w:val="28"/>
          <w:szCs w:val="28"/>
          <w:lang w:eastAsia="zh-CN"/>
        </w:rPr>
        <w:t>3</w:t>
      </w:r>
      <w:r w:rsidRPr="00987DFA">
        <w:rPr>
          <w:color w:val="000000"/>
          <w:sz w:val="28"/>
          <w:szCs w:val="28"/>
          <w:lang w:eastAsia="zh-CN"/>
        </w:rPr>
        <w:t xml:space="preserve">. Должностные лица, осуществляющие контроль, при осуществлении </w:t>
      </w:r>
      <w:r>
        <w:rPr>
          <w:color w:val="000000"/>
          <w:sz w:val="28"/>
          <w:szCs w:val="28"/>
          <w:lang w:eastAsia="zh-CN"/>
        </w:rPr>
        <w:t xml:space="preserve">муниципального жилищного </w:t>
      </w:r>
      <w:r w:rsidRPr="00987DFA">
        <w:rPr>
          <w:color w:val="000000"/>
          <w:sz w:val="28"/>
          <w:szCs w:val="28"/>
          <w:lang w:eastAsia="zh-CN"/>
        </w:rPr>
        <w:t xml:space="preserve">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987DFA">
        <w:rPr>
          <w:sz w:val="28"/>
          <w:szCs w:val="28"/>
          <w:lang w:eastAsia="zh-CN"/>
        </w:rPr>
        <w:t>Смоленской области</w:t>
      </w:r>
      <w:r w:rsidRPr="00987DFA">
        <w:rPr>
          <w:color w:val="000000"/>
          <w:sz w:val="28"/>
          <w:szCs w:val="28"/>
          <w:lang w:eastAsia="zh-CN"/>
        </w:rPr>
        <w:t>, органами местного самоуправления, правоохранительными органами, организациями и гражданами.</w:t>
      </w:r>
    </w:p>
    <w:p w:rsidR="006D07F1" w:rsidRDefault="006D07F1" w:rsidP="006D07F1">
      <w:pPr>
        <w:ind w:firstLine="709"/>
        <w:jc w:val="both"/>
        <w:rPr>
          <w:color w:val="000000"/>
          <w:sz w:val="28"/>
          <w:szCs w:val="28"/>
        </w:rPr>
      </w:pPr>
      <w:r w:rsidRPr="00987DFA">
        <w:rPr>
          <w:color w:val="000000"/>
          <w:sz w:val="28"/>
          <w:szCs w:val="28"/>
        </w:rPr>
        <w:t xml:space="preserve">В случае выявления в ходе проведения контрольного мероприятия в рамках осуществления </w:t>
      </w:r>
      <w:r>
        <w:rPr>
          <w:color w:val="000000"/>
          <w:sz w:val="28"/>
          <w:szCs w:val="28"/>
          <w:lang w:eastAsia="zh-CN"/>
        </w:rPr>
        <w:t xml:space="preserve">муниципального жилищного </w:t>
      </w:r>
      <w:r w:rsidRPr="00987DFA">
        <w:rPr>
          <w:color w:val="000000"/>
          <w:sz w:val="28"/>
          <w:szCs w:val="28"/>
        </w:rPr>
        <w:t>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6D07F1" w:rsidRDefault="006D07F1" w:rsidP="006D07F1">
      <w:pPr>
        <w:ind w:firstLine="709"/>
        <w:jc w:val="both"/>
        <w:rPr>
          <w:sz w:val="28"/>
          <w:szCs w:val="28"/>
        </w:rPr>
      </w:pPr>
      <w:r w:rsidRPr="00AE0D51">
        <w:rPr>
          <w:sz w:val="28"/>
          <w:szCs w:val="28"/>
        </w:rP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w:t>
      </w:r>
      <w:r>
        <w:rPr>
          <w:sz w:val="28"/>
          <w:szCs w:val="28"/>
        </w:rPr>
        <w:t xml:space="preserve">, </w:t>
      </w:r>
      <w:r w:rsidRPr="00B726DF">
        <w:rPr>
          <w:sz w:val="28"/>
          <w:szCs w:val="28"/>
        </w:rPr>
        <w:t>проводимых без взаимодействия с контролируемым лицом</w:t>
      </w:r>
      <w:r>
        <w:rPr>
          <w:sz w:val="28"/>
          <w:szCs w:val="28"/>
        </w:rPr>
        <w:t>,</w:t>
      </w:r>
      <w:r w:rsidRPr="00AE0D51">
        <w:rPr>
          <w:sz w:val="28"/>
          <w:szCs w:val="28"/>
        </w:rPr>
        <w:t xml:space="preserve"> указанные акты и (или) предписания подлежат учету в едином реестре контрольных (надзорных) мероприятий.</w:t>
      </w:r>
    </w:p>
    <w:p w:rsidR="006D07F1" w:rsidRPr="000E2AB3" w:rsidRDefault="006D07F1" w:rsidP="006D07F1">
      <w:pPr>
        <w:pStyle w:val="af6"/>
        <w:spacing w:before="0" w:beforeAutospacing="0" w:after="0" w:afterAutospacing="0" w:line="288" w:lineRule="atLeast"/>
        <w:ind w:firstLine="709"/>
        <w:jc w:val="both"/>
        <w:rPr>
          <w:sz w:val="28"/>
          <w:szCs w:val="28"/>
        </w:rPr>
      </w:pPr>
      <w:r w:rsidRPr="000E2AB3">
        <w:rPr>
          <w:sz w:val="28"/>
          <w:szCs w:val="28"/>
        </w:rPr>
        <w:t>4.2</w:t>
      </w:r>
      <w:r>
        <w:rPr>
          <w:sz w:val="28"/>
          <w:szCs w:val="28"/>
        </w:rPr>
        <w:t>4</w:t>
      </w:r>
      <w:r w:rsidRPr="000E2AB3">
        <w:rPr>
          <w:sz w:val="28"/>
          <w:szCs w:val="28"/>
        </w:rPr>
        <w:t>.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w:t>
      </w:r>
    </w:p>
    <w:p w:rsidR="006D07F1" w:rsidRPr="000E2AB3" w:rsidRDefault="006D07F1" w:rsidP="006D07F1">
      <w:pPr>
        <w:pStyle w:val="af6"/>
        <w:spacing w:before="0" w:beforeAutospacing="0" w:after="0" w:afterAutospacing="0" w:line="288" w:lineRule="atLeast"/>
        <w:ind w:firstLine="709"/>
        <w:jc w:val="both"/>
        <w:rPr>
          <w:sz w:val="28"/>
          <w:szCs w:val="28"/>
        </w:rPr>
      </w:pPr>
      <w:r w:rsidRPr="000E2AB3">
        <w:rPr>
          <w:sz w:val="28"/>
          <w:szCs w:val="28"/>
        </w:rPr>
        <w:t xml:space="preserve">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 </w:t>
      </w:r>
    </w:p>
    <w:p w:rsidR="006D07F1" w:rsidRPr="000E2AB3" w:rsidRDefault="006D07F1" w:rsidP="006D07F1">
      <w:pPr>
        <w:pStyle w:val="af6"/>
        <w:spacing w:before="0" w:beforeAutospacing="0" w:after="0" w:afterAutospacing="0" w:line="288" w:lineRule="atLeast"/>
        <w:ind w:firstLine="709"/>
        <w:jc w:val="both"/>
        <w:rPr>
          <w:sz w:val="28"/>
          <w:szCs w:val="28"/>
        </w:rPr>
      </w:pPr>
      <w:r w:rsidRPr="000E2AB3">
        <w:rPr>
          <w:sz w:val="28"/>
          <w:szCs w:val="28"/>
        </w:rPr>
        <w:t xml:space="preserve">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 </w:t>
      </w:r>
    </w:p>
    <w:p w:rsidR="006D07F1" w:rsidRDefault="006D07F1" w:rsidP="006D07F1">
      <w:pPr>
        <w:pStyle w:val="af6"/>
        <w:spacing w:before="0" w:beforeAutospacing="0" w:after="0" w:afterAutospacing="0" w:line="288" w:lineRule="atLeast"/>
        <w:ind w:firstLine="709"/>
        <w:jc w:val="both"/>
        <w:rPr>
          <w:sz w:val="28"/>
          <w:szCs w:val="28"/>
        </w:rPr>
      </w:pPr>
      <w:r w:rsidRPr="000E2AB3">
        <w:rPr>
          <w:sz w:val="28"/>
          <w:szCs w:val="28"/>
        </w:rP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w:t>
      </w:r>
      <w:r w:rsidRPr="000E2AB3">
        <w:rPr>
          <w:sz w:val="28"/>
          <w:szCs w:val="28"/>
        </w:rPr>
        <w:lastRenderedPageBreak/>
        <w:t xml:space="preserve">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пунктом 3 части 2 статьи 90 </w:t>
      </w:r>
      <w:r w:rsidRPr="009E3493">
        <w:rPr>
          <w:sz w:val="28"/>
          <w:szCs w:val="28"/>
        </w:rPr>
        <w:t>Федеральн</w:t>
      </w:r>
      <w:r>
        <w:rPr>
          <w:sz w:val="28"/>
          <w:szCs w:val="28"/>
        </w:rPr>
        <w:t xml:space="preserve">ого </w:t>
      </w:r>
      <w:r w:rsidRPr="009E3493">
        <w:rPr>
          <w:sz w:val="28"/>
          <w:szCs w:val="28"/>
        </w:rPr>
        <w:t>закон</w:t>
      </w:r>
      <w:r>
        <w:rPr>
          <w:sz w:val="28"/>
          <w:szCs w:val="28"/>
        </w:rPr>
        <w:t>а</w:t>
      </w:r>
      <w:r w:rsidRPr="009E3493">
        <w:rPr>
          <w:sz w:val="28"/>
          <w:szCs w:val="28"/>
        </w:rPr>
        <w:t xml:space="preserve"> </w:t>
      </w:r>
      <w:r w:rsidRPr="009E3493">
        <w:rPr>
          <w:color w:val="000000"/>
          <w:sz w:val="28"/>
          <w:szCs w:val="28"/>
        </w:rPr>
        <w:t>№248-ФЗ</w:t>
      </w:r>
      <w:r w:rsidRPr="000E2AB3">
        <w:rPr>
          <w:sz w:val="28"/>
          <w:szCs w:val="28"/>
        </w:rPr>
        <w:t>, при этом осуществляя поэтапную оценку исполнения контролируемым лицом соглашения.</w:t>
      </w:r>
    </w:p>
    <w:p w:rsidR="006D07F1" w:rsidRPr="005E0DD5" w:rsidRDefault="006D07F1" w:rsidP="006D07F1">
      <w:pPr>
        <w:pStyle w:val="af6"/>
        <w:spacing w:before="0" w:beforeAutospacing="0" w:after="0" w:afterAutospacing="0" w:line="288" w:lineRule="atLeast"/>
        <w:ind w:firstLine="709"/>
        <w:jc w:val="both"/>
        <w:rPr>
          <w:sz w:val="28"/>
          <w:szCs w:val="28"/>
        </w:rPr>
      </w:pPr>
      <w:r w:rsidRPr="005E0DD5">
        <w:rPr>
          <w:sz w:val="28"/>
          <w:szCs w:val="28"/>
        </w:rPr>
        <w:t>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6D07F1" w:rsidRPr="005E0DD5" w:rsidRDefault="006D07F1" w:rsidP="006D07F1">
      <w:pPr>
        <w:pStyle w:val="af6"/>
        <w:spacing w:before="0" w:beforeAutospacing="0" w:after="0" w:afterAutospacing="0" w:line="288" w:lineRule="atLeast"/>
        <w:ind w:firstLine="709"/>
        <w:jc w:val="both"/>
        <w:rPr>
          <w:sz w:val="28"/>
          <w:szCs w:val="28"/>
        </w:rPr>
      </w:pPr>
      <w:r w:rsidRPr="005E0DD5">
        <w:rPr>
          <w:sz w:val="28"/>
          <w:szCs w:val="28"/>
        </w:rPr>
        <w:t>После заключения соглашения контрольный (надзорный) орган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6D07F1" w:rsidRPr="005E0DD5" w:rsidRDefault="006D07F1" w:rsidP="006D07F1">
      <w:pPr>
        <w:pStyle w:val="af6"/>
        <w:spacing w:before="0" w:beforeAutospacing="0" w:after="0" w:afterAutospacing="0" w:line="288" w:lineRule="atLeast"/>
        <w:ind w:firstLine="709"/>
        <w:jc w:val="both"/>
        <w:rPr>
          <w:sz w:val="28"/>
          <w:szCs w:val="28"/>
        </w:rPr>
      </w:pPr>
      <w:r w:rsidRPr="005E0DD5">
        <w:rPr>
          <w:sz w:val="28"/>
          <w:szCs w:val="28"/>
        </w:rPr>
        <w:t>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6D07F1" w:rsidRDefault="006D07F1" w:rsidP="006D07F1">
      <w:pPr>
        <w:ind w:firstLine="709"/>
        <w:jc w:val="both"/>
        <w:rPr>
          <w:sz w:val="28"/>
          <w:szCs w:val="28"/>
        </w:rPr>
      </w:pPr>
      <w:r w:rsidRPr="005E0DD5">
        <w:rPr>
          <w:sz w:val="28"/>
          <w:szCs w:val="28"/>
        </w:rPr>
        <w:t>Контролируемое лицо не имеет права отказаться от исполнения соглашения в одностороннем порядке.</w:t>
      </w:r>
    </w:p>
    <w:p w:rsidR="006D07F1" w:rsidRPr="00987DFA" w:rsidRDefault="006D07F1" w:rsidP="006D07F1">
      <w:pPr>
        <w:ind w:firstLine="709"/>
        <w:jc w:val="both"/>
        <w:rPr>
          <w:sz w:val="28"/>
          <w:szCs w:val="28"/>
        </w:rPr>
      </w:pPr>
    </w:p>
    <w:p w:rsidR="006D07F1" w:rsidRPr="00BA668B" w:rsidRDefault="006D07F1" w:rsidP="006D07F1">
      <w:pPr>
        <w:pStyle w:val="ConsPlusNormal"/>
        <w:ind w:firstLine="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5</w:t>
      </w:r>
      <w:r w:rsidRPr="00BA668B">
        <w:rPr>
          <w:rFonts w:ascii="Times New Roman" w:hAnsi="Times New Roman" w:cs="Times New Roman"/>
          <w:b/>
          <w:bCs/>
          <w:color w:val="000000" w:themeColor="text1"/>
          <w:sz w:val="28"/>
          <w:szCs w:val="28"/>
        </w:rPr>
        <w:t>. Обжалование решений Администрации, действий (бездействия) должностных лиц, уполномоченных осуществлять муниципальный жилищный контроль</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BA668B">
        <w:rPr>
          <w:rFonts w:ascii="Times New Roman" w:hAnsi="Times New Roman" w:cs="Times New Roman"/>
          <w:color w:val="000000" w:themeColor="text1"/>
          <w:sz w:val="28"/>
          <w:szCs w:val="28"/>
        </w:rPr>
        <w:t>.1.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 248-ФЗ.</w:t>
      </w:r>
    </w:p>
    <w:p w:rsidR="006D07F1" w:rsidRPr="00137E8E" w:rsidRDefault="006D07F1" w:rsidP="006D07F1">
      <w:pPr>
        <w:pStyle w:val="af6"/>
        <w:spacing w:before="0" w:beforeAutospacing="0" w:after="0" w:afterAutospacing="0"/>
        <w:ind w:firstLine="709"/>
        <w:jc w:val="both"/>
        <w:rPr>
          <w:sz w:val="28"/>
          <w:szCs w:val="28"/>
        </w:rPr>
      </w:pPr>
      <w:r>
        <w:rPr>
          <w:color w:val="000000" w:themeColor="text1"/>
          <w:sz w:val="28"/>
          <w:szCs w:val="28"/>
        </w:rPr>
        <w:t>5</w:t>
      </w:r>
      <w:r w:rsidRPr="00BA668B">
        <w:rPr>
          <w:color w:val="000000" w:themeColor="text1"/>
          <w:sz w:val="28"/>
          <w:szCs w:val="28"/>
        </w:rPr>
        <w:t>.2.</w:t>
      </w:r>
      <w:r w:rsidRPr="001A01D2">
        <w:rPr>
          <w:sz w:val="28"/>
          <w:szCs w:val="28"/>
        </w:rPr>
        <w:t xml:space="preserve"> </w:t>
      </w:r>
      <w:r w:rsidRPr="00137E8E">
        <w:rPr>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6D07F1" w:rsidRPr="00137E8E" w:rsidRDefault="006D07F1" w:rsidP="006D07F1">
      <w:pPr>
        <w:pStyle w:val="af6"/>
        <w:spacing w:before="0" w:beforeAutospacing="0" w:after="0" w:afterAutospacing="0"/>
        <w:ind w:firstLine="709"/>
        <w:jc w:val="both"/>
        <w:rPr>
          <w:sz w:val="28"/>
          <w:szCs w:val="28"/>
        </w:rPr>
      </w:pPr>
      <w:r w:rsidRPr="00137E8E">
        <w:rPr>
          <w:sz w:val="28"/>
          <w:szCs w:val="28"/>
        </w:rPr>
        <w:t xml:space="preserve">1) решений о проведении контрольных мероприятий и обязательных профилактических визитов; </w:t>
      </w:r>
    </w:p>
    <w:p w:rsidR="006D07F1" w:rsidRPr="00137E8E" w:rsidRDefault="006D07F1" w:rsidP="006D07F1">
      <w:pPr>
        <w:pStyle w:val="af6"/>
        <w:spacing w:before="0" w:beforeAutospacing="0" w:after="0" w:afterAutospacing="0"/>
        <w:ind w:firstLine="709"/>
        <w:jc w:val="both"/>
        <w:rPr>
          <w:sz w:val="28"/>
          <w:szCs w:val="28"/>
        </w:rPr>
      </w:pPr>
      <w:r w:rsidRPr="00137E8E">
        <w:rPr>
          <w:sz w:val="28"/>
          <w:szCs w:val="28"/>
        </w:rPr>
        <w:t>2) актов контрольных мероприятий и обязательных профилактических визитов, предписаний об устранении выявленных нарушений;</w:t>
      </w:r>
    </w:p>
    <w:p w:rsidR="006D07F1" w:rsidRPr="00137E8E" w:rsidRDefault="006D07F1" w:rsidP="006D07F1">
      <w:pPr>
        <w:pStyle w:val="af6"/>
        <w:spacing w:before="0" w:beforeAutospacing="0" w:after="0" w:afterAutospacing="0"/>
        <w:ind w:firstLine="709"/>
        <w:jc w:val="both"/>
        <w:rPr>
          <w:sz w:val="28"/>
          <w:szCs w:val="28"/>
        </w:rPr>
      </w:pPr>
      <w:r w:rsidRPr="00137E8E">
        <w:rPr>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rsidR="006D07F1" w:rsidRPr="00137E8E" w:rsidRDefault="006D07F1" w:rsidP="006D07F1">
      <w:pPr>
        <w:pStyle w:val="af6"/>
        <w:spacing w:before="0" w:beforeAutospacing="0" w:after="0" w:afterAutospacing="0"/>
        <w:ind w:firstLine="709"/>
        <w:jc w:val="both"/>
        <w:rPr>
          <w:sz w:val="28"/>
          <w:szCs w:val="28"/>
        </w:rPr>
      </w:pPr>
      <w:r w:rsidRPr="00137E8E">
        <w:rPr>
          <w:sz w:val="28"/>
          <w:szCs w:val="28"/>
        </w:rPr>
        <w:t>4) решений об отнесении объектов контроля к соответствующей категории риска;</w:t>
      </w:r>
    </w:p>
    <w:p w:rsidR="006D07F1" w:rsidRPr="001A01D2" w:rsidRDefault="006D07F1" w:rsidP="006D07F1">
      <w:pPr>
        <w:pStyle w:val="af6"/>
        <w:spacing w:before="0" w:beforeAutospacing="0" w:after="0" w:afterAutospacing="0"/>
        <w:ind w:firstLine="709"/>
        <w:jc w:val="both"/>
        <w:rPr>
          <w:sz w:val="28"/>
          <w:szCs w:val="28"/>
        </w:rPr>
      </w:pPr>
      <w:r w:rsidRPr="00137E8E">
        <w:rPr>
          <w:sz w:val="28"/>
          <w:szCs w:val="28"/>
        </w:rPr>
        <w:t xml:space="preserve">5) решений об отказе в проведении обязательных профилактических </w:t>
      </w:r>
      <w:r w:rsidRPr="001A01D2">
        <w:rPr>
          <w:sz w:val="28"/>
          <w:szCs w:val="28"/>
        </w:rPr>
        <w:t>визитов по заявлениям контролируемых лиц;</w:t>
      </w:r>
    </w:p>
    <w:p w:rsidR="006D07F1" w:rsidRPr="001A01D2" w:rsidRDefault="006D07F1" w:rsidP="006D07F1">
      <w:pPr>
        <w:pStyle w:val="ConsPlusNormal"/>
        <w:ind w:firstLine="709"/>
        <w:jc w:val="both"/>
        <w:rPr>
          <w:rFonts w:ascii="Times New Roman" w:hAnsi="Times New Roman" w:cs="Times New Roman"/>
          <w:color w:val="000000" w:themeColor="text1"/>
          <w:sz w:val="28"/>
          <w:szCs w:val="28"/>
        </w:rPr>
      </w:pPr>
      <w:r w:rsidRPr="001A01D2">
        <w:rPr>
          <w:rFonts w:ascii="Times New Roman" w:hAnsi="Times New Roman" w:cs="Times New Roman"/>
          <w:sz w:val="28"/>
          <w:szCs w:val="28"/>
        </w:rPr>
        <w:t xml:space="preserve">6) иных решений, принимаемых контрольным органом по итогам профилактических и (или) контрольных мероприятий, предусмотренных Федеральным законом </w:t>
      </w:r>
      <w:r w:rsidRPr="001A01D2">
        <w:rPr>
          <w:rFonts w:ascii="Times New Roman" w:hAnsi="Times New Roman" w:cs="Times New Roman"/>
          <w:color w:val="000000"/>
          <w:sz w:val="28"/>
          <w:szCs w:val="28"/>
        </w:rPr>
        <w:t>№ 248-ФЗ</w:t>
      </w:r>
      <w:r w:rsidRPr="001A01D2">
        <w:rPr>
          <w:rFonts w:ascii="Times New Roman" w:hAnsi="Times New Roman" w:cs="Times New Roman"/>
          <w:sz w:val="28"/>
          <w:szCs w:val="28"/>
        </w:rPr>
        <w:t>, в отношении контролируемых лиц или объектов контроля.</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5</w:t>
      </w:r>
      <w:r w:rsidRPr="00BA668B">
        <w:rPr>
          <w:rFonts w:ascii="Times New Roman" w:hAnsi="Times New Roman" w:cs="Times New Roman"/>
          <w:color w:val="000000" w:themeColor="text1"/>
          <w:sz w:val="28"/>
          <w:szCs w:val="28"/>
        </w:rPr>
        <w:t>.3.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портала государственных и муниципальных услуг Смоленской области.</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BA668B">
        <w:rPr>
          <w:rFonts w:ascii="Times New Roman" w:hAnsi="Times New Roman" w:cs="Times New Roman"/>
          <w:color w:val="000000" w:themeColor="text1"/>
          <w:sz w:val="28"/>
          <w:szCs w:val="28"/>
        </w:rPr>
        <w:t>.4. Жалоба на решение Администрации, действия(бездействия) его должностных лиц рассматривается Гла</w:t>
      </w:r>
      <w:r w:rsidR="00403EE9">
        <w:rPr>
          <w:rFonts w:ascii="Times New Roman" w:hAnsi="Times New Roman" w:cs="Times New Roman"/>
          <w:color w:val="000000" w:themeColor="text1"/>
          <w:sz w:val="28"/>
          <w:szCs w:val="28"/>
        </w:rPr>
        <w:t xml:space="preserve">вой муниципального образования </w:t>
      </w:r>
      <w:r w:rsidRPr="00BA668B">
        <w:rPr>
          <w:rFonts w:ascii="Times New Roman" w:hAnsi="Times New Roman" w:cs="Times New Roman"/>
          <w:color w:val="000000" w:themeColor="text1"/>
          <w:sz w:val="28"/>
          <w:szCs w:val="28"/>
        </w:rPr>
        <w:t>«Велижский муниципальный округ» Смоленской области.</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Pr="00BA668B">
        <w:rPr>
          <w:rFonts w:ascii="Times New Roman" w:hAnsi="Times New Roman" w:cs="Times New Roman"/>
          <w:color w:val="000000" w:themeColor="text1"/>
          <w:sz w:val="28"/>
          <w:szCs w:val="28"/>
        </w:rPr>
        <w:t>.5. Жалоба на решение Администрации, действия(бездействия) его должностных лиц может быть подана в течении 30 календарных дней со дня, когда контролируемое лицо узнало или должно было узнать о нарушении своих прав.</w:t>
      </w:r>
    </w:p>
    <w:p w:rsidR="006D07F1" w:rsidRDefault="006D07F1" w:rsidP="006D07F1">
      <w:pPr>
        <w:pStyle w:val="ConsPlusNormal"/>
        <w:ind w:firstLine="709"/>
        <w:jc w:val="both"/>
        <w:rPr>
          <w:rFonts w:ascii="Times New Roman" w:hAnsi="Times New Roman" w:cs="Times New Roman"/>
          <w:color w:val="000000" w:themeColor="text1"/>
          <w:sz w:val="28"/>
          <w:szCs w:val="28"/>
        </w:rPr>
      </w:pPr>
      <w:r w:rsidRPr="0020249D">
        <w:rPr>
          <w:rFonts w:ascii="Times New Roman" w:hAnsi="Times New Roman" w:cs="Times New Roman"/>
          <w:color w:val="000000" w:themeColor="text1"/>
          <w:sz w:val="28"/>
          <w:szCs w:val="28"/>
        </w:rPr>
        <w:t xml:space="preserve">5.6. Жалоба на предписание Администрации может быть подана в течение 10 рабочих дней с момента получения контролируемым лицом предписания. </w:t>
      </w:r>
    </w:p>
    <w:p w:rsidR="006D07F1" w:rsidRPr="008847EE" w:rsidRDefault="006D07F1" w:rsidP="006D07F1">
      <w:pPr>
        <w:pStyle w:val="af6"/>
        <w:spacing w:before="0" w:beforeAutospacing="0" w:after="0" w:afterAutospacing="0"/>
        <w:ind w:firstLine="709"/>
        <w:jc w:val="both"/>
        <w:rPr>
          <w:sz w:val="28"/>
          <w:szCs w:val="28"/>
        </w:rPr>
      </w:pPr>
      <w:r w:rsidRPr="008847EE">
        <w:rPr>
          <w:sz w:val="28"/>
          <w:szCs w:val="28"/>
        </w:rPr>
        <w:t xml:space="preserve">5.7. В случае пропуска по уважительной причине срока подачи жалобы этот срок по ходатайству лица, подающего жалобу, может быть восстановлен </w:t>
      </w:r>
      <w:r>
        <w:rPr>
          <w:sz w:val="28"/>
          <w:szCs w:val="28"/>
        </w:rPr>
        <w:t>Администрацией</w:t>
      </w:r>
      <w:r w:rsidRPr="008847EE">
        <w:rPr>
          <w:sz w:val="28"/>
          <w:szCs w:val="28"/>
        </w:rPr>
        <w:t>.</w:t>
      </w:r>
    </w:p>
    <w:p w:rsidR="006D07F1" w:rsidRPr="008847EE" w:rsidRDefault="006D07F1" w:rsidP="006D07F1">
      <w:pPr>
        <w:pStyle w:val="af6"/>
        <w:spacing w:before="0" w:beforeAutospacing="0" w:after="0" w:afterAutospacing="0"/>
        <w:ind w:firstLine="709"/>
        <w:jc w:val="both"/>
        <w:rPr>
          <w:sz w:val="28"/>
          <w:szCs w:val="28"/>
        </w:rPr>
      </w:pPr>
      <w:r w:rsidRPr="008847EE">
        <w:rPr>
          <w:sz w:val="28"/>
          <w:szCs w:val="28"/>
        </w:rPr>
        <w:t xml:space="preserve">5.8. Лицо, подавшее жалобу, до принятия решения по жалобе может отозвать ее. При этом повторное направление жалобы по тем же основаниям не допускается. </w:t>
      </w:r>
    </w:p>
    <w:p w:rsidR="006D07F1" w:rsidRPr="008847EE" w:rsidRDefault="006D07F1" w:rsidP="006D07F1">
      <w:pPr>
        <w:pStyle w:val="af6"/>
        <w:spacing w:before="0" w:beforeAutospacing="0" w:after="0" w:afterAutospacing="0"/>
        <w:ind w:firstLine="709"/>
        <w:jc w:val="both"/>
        <w:rPr>
          <w:sz w:val="28"/>
          <w:szCs w:val="28"/>
        </w:rPr>
      </w:pPr>
      <w:r w:rsidRPr="008847EE">
        <w:rPr>
          <w:sz w:val="28"/>
          <w:szCs w:val="28"/>
        </w:rPr>
        <w:t>5.9. Жалоба может содержать ходатайство о приостановлении исполнения обжалуемого решения контрольного органа.</w:t>
      </w:r>
    </w:p>
    <w:p w:rsidR="006D07F1" w:rsidRPr="00D67255" w:rsidRDefault="006D07F1" w:rsidP="006D07F1">
      <w:pPr>
        <w:pStyle w:val="af6"/>
        <w:spacing w:before="0" w:beforeAutospacing="0" w:after="0" w:afterAutospacing="0"/>
        <w:ind w:firstLine="709"/>
        <w:jc w:val="both"/>
        <w:rPr>
          <w:sz w:val="28"/>
          <w:szCs w:val="28"/>
        </w:rPr>
      </w:pPr>
      <w:r w:rsidRPr="008847EE">
        <w:rPr>
          <w:sz w:val="28"/>
          <w:szCs w:val="28"/>
        </w:rPr>
        <w:t>5.10.</w:t>
      </w:r>
      <w:r w:rsidR="00403EE9">
        <w:rPr>
          <w:sz w:val="28"/>
          <w:szCs w:val="28"/>
        </w:rPr>
        <w:t xml:space="preserve"> </w:t>
      </w:r>
      <w:bookmarkStart w:id="10" w:name="_GoBack"/>
      <w:bookmarkEnd w:id="10"/>
      <w:r w:rsidRPr="008847EE">
        <w:rPr>
          <w:sz w:val="28"/>
          <w:szCs w:val="28"/>
        </w:rPr>
        <w:t xml:space="preserve">Жалоба подлежит рассмотрению уполномоченным на рассмотрение </w:t>
      </w:r>
      <w:r w:rsidRPr="00D67255">
        <w:rPr>
          <w:sz w:val="28"/>
          <w:szCs w:val="28"/>
        </w:rPr>
        <w:t>жалобы органом в течение пятнадцати рабочих дней со дня ее регистрации в подсистеме досудебного обжалования.</w:t>
      </w:r>
    </w:p>
    <w:p w:rsidR="006D07F1" w:rsidRPr="00D67255" w:rsidRDefault="006D07F1" w:rsidP="006D07F1">
      <w:pPr>
        <w:pStyle w:val="af6"/>
        <w:spacing w:before="0" w:beforeAutospacing="0" w:after="0" w:afterAutospacing="0"/>
        <w:ind w:firstLine="709"/>
        <w:jc w:val="both"/>
        <w:rPr>
          <w:sz w:val="28"/>
          <w:szCs w:val="28"/>
        </w:rPr>
      </w:pPr>
      <w:r w:rsidRPr="00D67255">
        <w:rPr>
          <w:sz w:val="28"/>
          <w:szCs w:val="28"/>
        </w:rPr>
        <w:t>5.11.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D07F1" w:rsidRPr="00D67255" w:rsidRDefault="006D07F1" w:rsidP="006D07F1">
      <w:pPr>
        <w:pStyle w:val="ConsPlusNormal"/>
        <w:ind w:firstLine="709"/>
        <w:jc w:val="both"/>
        <w:rPr>
          <w:rFonts w:ascii="Times New Roman" w:hAnsi="Times New Roman" w:cs="Times New Roman"/>
          <w:color w:val="000000" w:themeColor="text1"/>
          <w:sz w:val="28"/>
          <w:szCs w:val="28"/>
        </w:rPr>
      </w:pPr>
      <w:r w:rsidRPr="00D67255">
        <w:rPr>
          <w:rFonts w:ascii="Times New Roman" w:hAnsi="Times New Roman" w:cs="Times New Roman"/>
          <w:sz w:val="28"/>
          <w:szCs w:val="28"/>
        </w:rPr>
        <w:t>5.12.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6D07F1" w:rsidRPr="0020249D" w:rsidRDefault="006D07F1" w:rsidP="006D07F1">
      <w:pPr>
        <w:pStyle w:val="ConsPlusNormal"/>
        <w:ind w:firstLine="709"/>
        <w:jc w:val="both"/>
        <w:rPr>
          <w:rFonts w:ascii="Times New Roman" w:hAnsi="Times New Roman" w:cs="Times New Roman"/>
          <w:color w:val="000000" w:themeColor="text1"/>
          <w:sz w:val="28"/>
          <w:szCs w:val="28"/>
        </w:rPr>
      </w:pPr>
    </w:p>
    <w:p w:rsidR="006D07F1" w:rsidRPr="00BA668B" w:rsidRDefault="006D07F1" w:rsidP="006D07F1">
      <w:pPr>
        <w:pStyle w:val="1"/>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6</w:t>
      </w:r>
      <w:r w:rsidRPr="00BA668B">
        <w:rPr>
          <w:rFonts w:ascii="Times New Roman" w:hAnsi="Times New Roman" w:cs="Times New Roman"/>
          <w:b/>
          <w:bCs/>
          <w:color w:val="000000" w:themeColor="text1"/>
          <w:sz w:val="28"/>
          <w:szCs w:val="28"/>
        </w:rPr>
        <w:t xml:space="preserve">. Ключевые показатели муниципального жилищного контроля </w:t>
      </w:r>
      <w:r w:rsidRPr="00BA668B">
        <w:rPr>
          <w:rFonts w:ascii="Times New Roman" w:hAnsi="Times New Roman" w:cs="Times New Roman"/>
          <w:b/>
          <w:bCs/>
          <w:color w:val="000000" w:themeColor="text1"/>
          <w:sz w:val="28"/>
          <w:szCs w:val="28"/>
        </w:rPr>
        <w:br/>
        <w:t>и их целевые значения</w:t>
      </w:r>
    </w:p>
    <w:p w:rsidR="006D07F1" w:rsidRPr="00BA668B" w:rsidRDefault="006D07F1" w:rsidP="006D07F1">
      <w:pPr>
        <w:pStyle w:val="1"/>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Pr="00BA668B">
        <w:rPr>
          <w:rFonts w:ascii="Times New Roman" w:hAnsi="Times New Roman" w:cs="Times New Roman"/>
          <w:color w:val="000000" w:themeColor="text1"/>
          <w:sz w:val="28"/>
          <w:szCs w:val="28"/>
        </w:rPr>
        <w:t>.1.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p>
    <w:p w:rsidR="006D07F1"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Default="006D07F1" w:rsidP="006D07F1">
      <w:pPr>
        <w:pStyle w:val="ConsPlusNormal"/>
        <w:ind w:firstLine="0"/>
        <w:jc w:val="right"/>
        <w:rPr>
          <w:rFonts w:ascii="Times New Roman" w:hAnsi="Times New Roman" w:cs="Times New Roman"/>
          <w:color w:val="000000" w:themeColor="text1"/>
          <w:sz w:val="28"/>
          <w:szCs w:val="28"/>
        </w:rPr>
      </w:pPr>
    </w:p>
    <w:p w:rsidR="006D07F1"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AB48CD" w:rsidRDefault="006D07F1" w:rsidP="00AB48CD">
      <w:pPr>
        <w:pStyle w:val="ConsPlusNormal"/>
        <w:ind w:firstLine="0"/>
        <w:jc w:val="right"/>
        <w:rPr>
          <w:color w:val="000000"/>
          <w:sz w:val="28"/>
          <w:szCs w:val="28"/>
        </w:rPr>
      </w:pPr>
      <w:r w:rsidRPr="00AB48CD">
        <w:rPr>
          <w:rFonts w:ascii="Times New Roman" w:hAnsi="Times New Roman" w:cs="Times New Roman"/>
          <w:color w:val="000000"/>
          <w:sz w:val="28"/>
          <w:szCs w:val="28"/>
        </w:rPr>
        <w:t>Приложение № 1 к</w:t>
      </w:r>
      <w:r w:rsidRPr="00987DFA">
        <w:rPr>
          <w:color w:val="000000"/>
          <w:sz w:val="28"/>
          <w:szCs w:val="28"/>
        </w:rPr>
        <w:t xml:space="preserve"> </w:t>
      </w:r>
    </w:p>
    <w:p w:rsidR="00AB48CD" w:rsidRPr="00AB48CD" w:rsidRDefault="00AB48CD" w:rsidP="00AB48CD">
      <w:pPr>
        <w:pStyle w:val="ConsPlusNormal"/>
        <w:ind w:firstLine="0"/>
        <w:jc w:val="right"/>
        <w:rPr>
          <w:rFonts w:ascii="Times New Roman" w:hAnsi="Times New Roman" w:cs="Times New Roman"/>
          <w:color w:val="000000" w:themeColor="text1"/>
          <w:sz w:val="28"/>
          <w:szCs w:val="28"/>
        </w:rPr>
      </w:pPr>
      <w:r w:rsidRPr="00AB48CD">
        <w:rPr>
          <w:rFonts w:ascii="Times New Roman" w:hAnsi="Times New Roman" w:cs="Times New Roman"/>
          <w:color w:val="000000" w:themeColor="text1"/>
          <w:sz w:val="28"/>
          <w:szCs w:val="28"/>
        </w:rPr>
        <w:t xml:space="preserve">Положению о муниципальном жилищном </w:t>
      </w:r>
    </w:p>
    <w:p w:rsidR="00AB48CD" w:rsidRPr="00AB48CD" w:rsidRDefault="00AB48CD" w:rsidP="00AB48CD">
      <w:pPr>
        <w:pStyle w:val="ConsPlusNormal"/>
        <w:ind w:firstLine="0"/>
        <w:jc w:val="right"/>
        <w:rPr>
          <w:rFonts w:ascii="Times New Roman" w:hAnsi="Times New Roman" w:cs="Times New Roman"/>
          <w:color w:val="000000" w:themeColor="text1"/>
          <w:sz w:val="28"/>
          <w:szCs w:val="28"/>
        </w:rPr>
      </w:pPr>
      <w:r w:rsidRPr="00AB48CD">
        <w:rPr>
          <w:rFonts w:ascii="Times New Roman" w:hAnsi="Times New Roman" w:cs="Times New Roman"/>
          <w:color w:val="000000" w:themeColor="text1"/>
          <w:sz w:val="28"/>
          <w:szCs w:val="28"/>
        </w:rPr>
        <w:t>контроле в границах муниципального</w:t>
      </w:r>
    </w:p>
    <w:p w:rsidR="00AB48CD" w:rsidRPr="00AB48CD" w:rsidRDefault="00DC4D39" w:rsidP="00AB48CD">
      <w:pPr>
        <w:pStyle w:val="ConsPlusNormal"/>
        <w:ind w:firstLine="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образования «</w:t>
      </w:r>
      <w:r w:rsidR="00AB48CD" w:rsidRPr="00AB48CD">
        <w:rPr>
          <w:rFonts w:ascii="Times New Roman" w:hAnsi="Times New Roman" w:cs="Times New Roman"/>
          <w:color w:val="000000" w:themeColor="text1"/>
          <w:sz w:val="28"/>
          <w:szCs w:val="28"/>
        </w:rPr>
        <w:t xml:space="preserve">Велижский </w:t>
      </w:r>
    </w:p>
    <w:p w:rsidR="00AB48CD" w:rsidRPr="00AB48CD" w:rsidRDefault="00AB48CD" w:rsidP="00AB48CD">
      <w:pPr>
        <w:pStyle w:val="ConsPlusNormal"/>
        <w:ind w:firstLine="0"/>
        <w:jc w:val="right"/>
        <w:rPr>
          <w:rFonts w:ascii="Times New Roman" w:hAnsi="Times New Roman" w:cs="Times New Roman"/>
          <w:color w:val="000000" w:themeColor="text1"/>
          <w:sz w:val="28"/>
          <w:szCs w:val="28"/>
        </w:rPr>
      </w:pPr>
      <w:r w:rsidRPr="00AB48CD">
        <w:rPr>
          <w:rFonts w:ascii="Times New Roman" w:hAnsi="Times New Roman" w:cs="Times New Roman"/>
          <w:color w:val="000000" w:themeColor="text1"/>
          <w:sz w:val="28"/>
          <w:szCs w:val="28"/>
        </w:rPr>
        <w:t xml:space="preserve"> муниципальный округ»</w:t>
      </w:r>
    </w:p>
    <w:p w:rsidR="00AB48CD" w:rsidRPr="00AB48CD" w:rsidRDefault="00AB48CD" w:rsidP="00AB48CD">
      <w:pPr>
        <w:pStyle w:val="ConsPlusNormal"/>
        <w:ind w:firstLine="0"/>
        <w:jc w:val="right"/>
        <w:rPr>
          <w:rFonts w:ascii="Times New Roman" w:hAnsi="Times New Roman" w:cs="Times New Roman"/>
          <w:color w:val="000000" w:themeColor="text1"/>
          <w:sz w:val="28"/>
          <w:szCs w:val="28"/>
        </w:rPr>
      </w:pPr>
      <w:r w:rsidRPr="00AB48CD">
        <w:rPr>
          <w:rFonts w:ascii="Times New Roman" w:hAnsi="Times New Roman" w:cs="Times New Roman"/>
          <w:color w:val="000000" w:themeColor="text1"/>
          <w:sz w:val="28"/>
          <w:szCs w:val="28"/>
        </w:rPr>
        <w:t>Смоленской области</w:t>
      </w:r>
    </w:p>
    <w:p w:rsidR="006D07F1" w:rsidRDefault="006D07F1" w:rsidP="006D07F1">
      <w:pPr>
        <w:pStyle w:val="ConsPlusNormal"/>
        <w:ind w:firstLine="0"/>
        <w:jc w:val="right"/>
        <w:rPr>
          <w:rFonts w:ascii="Times New Roman" w:hAnsi="Times New Roman" w:cs="Times New Roman"/>
          <w:color w:val="000000" w:themeColor="text1"/>
          <w:sz w:val="28"/>
          <w:szCs w:val="28"/>
        </w:rPr>
      </w:pPr>
    </w:p>
    <w:p w:rsidR="006D07F1" w:rsidRPr="00987DFA" w:rsidRDefault="006D07F1" w:rsidP="006D07F1">
      <w:pPr>
        <w:widowControl w:val="0"/>
        <w:suppressAutoHyphens/>
        <w:autoSpaceDE w:val="0"/>
        <w:jc w:val="center"/>
        <w:rPr>
          <w:rFonts w:eastAsia="Calibri"/>
          <w:b/>
          <w:bCs/>
          <w:sz w:val="28"/>
          <w:szCs w:val="28"/>
          <w:lang w:eastAsia="zh-CN"/>
        </w:rPr>
      </w:pPr>
      <w:r w:rsidRPr="00987DFA">
        <w:rPr>
          <w:rFonts w:eastAsia="Calibri"/>
          <w:b/>
          <w:bCs/>
          <w:color w:val="000000"/>
          <w:sz w:val="28"/>
          <w:szCs w:val="28"/>
          <w:lang w:eastAsia="zh-CN"/>
        </w:rPr>
        <w:t>Критерии</w:t>
      </w:r>
    </w:p>
    <w:p w:rsidR="006D07F1" w:rsidRDefault="006D07F1" w:rsidP="006D07F1">
      <w:pPr>
        <w:widowControl w:val="0"/>
        <w:suppressAutoHyphens/>
        <w:autoSpaceDE w:val="0"/>
        <w:jc w:val="center"/>
        <w:rPr>
          <w:rFonts w:eastAsia="Calibri"/>
          <w:b/>
          <w:bCs/>
          <w:sz w:val="28"/>
          <w:szCs w:val="28"/>
          <w:lang w:eastAsia="zh-CN"/>
        </w:rPr>
      </w:pPr>
      <w:r w:rsidRPr="00987DFA">
        <w:rPr>
          <w:rFonts w:eastAsia="Calibri"/>
          <w:b/>
          <w:bCs/>
          <w:color w:val="000000"/>
          <w:sz w:val="28"/>
          <w:szCs w:val="28"/>
          <w:lang w:eastAsia="zh-CN"/>
        </w:rPr>
        <w:t xml:space="preserve">отнесения </w:t>
      </w:r>
      <w:r w:rsidRPr="00987DFA">
        <w:rPr>
          <w:rFonts w:eastAsia="Calibri"/>
          <w:b/>
          <w:color w:val="000000"/>
          <w:sz w:val="28"/>
          <w:szCs w:val="28"/>
          <w:lang w:eastAsia="zh-CN"/>
        </w:rPr>
        <w:t>объектов</w:t>
      </w:r>
      <w:r>
        <w:rPr>
          <w:rFonts w:eastAsia="Calibri"/>
          <w:b/>
          <w:color w:val="000000"/>
          <w:sz w:val="28"/>
          <w:szCs w:val="28"/>
          <w:lang w:eastAsia="zh-CN"/>
        </w:rPr>
        <w:t xml:space="preserve"> муниципального жилищного</w:t>
      </w:r>
      <w:r w:rsidRPr="00987DFA">
        <w:rPr>
          <w:rFonts w:eastAsia="Calibri"/>
          <w:b/>
          <w:color w:val="000000"/>
          <w:sz w:val="28"/>
          <w:szCs w:val="28"/>
          <w:lang w:eastAsia="zh-CN"/>
        </w:rPr>
        <w:t xml:space="preserve"> </w:t>
      </w:r>
      <w:r w:rsidRPr="00987DFA">
        <w:rPr>
          <w:rFonts w:eastAsia="Calibri"/>
          <w:b/>
          <w:bCs/>
          <w:color w:val="000000"/>
          <w:sz w:val="28"/>
          <w:szCs w:val="28"/>
          <w:lang w:eastAsia="zh-CN"/>
        </w:rPr>
        <w:t xml:space="preserve">контроля к определенной категории риска при осуществлении Администрацией муниципального образования </w:t>
      </w:r>
      <w:r w:rsidRPr="00987DFA">
        <w:rPr>
          <w:b/>
          <w:color w:val="000000"/>
          <w:sz w:val="28"/>
          <w:szCs w:val="28"/>
          <w:lang w:eastAsia="zh-CN"/>
        </w:rPr>
        <w:t>«Велижский муниципальный округ»</w:t>
      </w:r>
      <w:r w:rsidRPr="00987DFA">
        <w:rPr>
          <w:color w:val="000000"/>
          <w:sz w:val="28"/>
          <w:szCs w:val="28"/>
          <w:lang w:eastAsia="zh-CN"/>
        </w:rPr>
        <w:t xml:space="preserve"> </w:t>
      </w:r>
      <w:r w:rsidRPr="00987DFA">
        <w:rPr>
          <w:b/>
          <w:color w:val="000000"/>
          <w:sz w:val="28"/>
          <w:szCs w:val="28"/>
          <w:lang w:eastAsia="zh-CN"/>
        </w:rPr>
        <w:t>Смоленской области</w:t>
      </w:r>
      <w:r w:rsidRPr="00987DFA">
        <w:rPr>
          <w:rFonts w:eastAsia="Calibri"/>
          <w:b/>
          <w:bCs/>
          <w:color w:val="000000"/>
          <w:sz w:val="28"/>
          <w:szCs w:val="28"/>
          <w:lang w:eastAsia="zh-CN"/>
        </w:rPr>
        <w:t xml:space="preserve"> </w:t>
      </w:r>
      <w:r w:rsidR="002170EE">
        <w:rPr>
          <w:rFonts w:eastAsia="Calibri"/>
          <w:b/>
          <w:bCs/>
          <w:color w:val="000000"/>
          <w:sz w:val="28"/>
          <w:szCs w:val="28"/>
          <w:lang w:eastAsia="zh-CN"/>
        </w:rPr>
        <w:t xml:space="preserve">муниципального жилищного </w:t>
      </w:r>
      <w:r w:rsidRPr="00987DFA">
        <w:rPr>
          <w:rFonts w:eastAsia="Calibri"/>
          <w:b/>
          <w:bCs/>
          <w:color w:val="000000"/>
          <w:sz w:val="28"/>
          <w:szCs w:val="28"/>
          <w:lang w:eastAsia="zh-CN"/>
        </w:rPr>
        <w:t xml:space="preserve">контроля </w:t>
      </w:r>
    </w:p>
    <w:p w:rsidR="006D07F1" w:rsidRDefault="006D07F1" w:rsidP="006D07F1">
      <w:pPr>
        <w:widowControl w:val="0"/>
        <w:suppressAutoHyphens/>
        <w:autoSpaceDE w:val="0"/>
        <w:jc w:val="center"/>
        <w:rPr>
          <w:rFonts w:eastAsia="Calibri"/>
          <w:b/>
          <w:bCs/>
          <w:sz w:val="28"/>
          <w:szCs w:val="28"/>
          <w:lang w:eastAsia="zh-CN"/>
        </w:rPr>
      </w:pPr>
    </w:p>
    <w:p w:rsidR="0087580C" w:rsidRPr="00987DFA" w:rsidRDefault="0087580C" w:rsidP="006D07F1">
      <w:pPr>
        <w:widowControl w:val="0"/>
        <w:suppressAutoHyphens/>
        <w:autoSpaceDE w:val="0"/>
        <w:jc w:val="center"/>
        <w:rPr>
          <w:rFonts w:eastAsia="Calibri"/>
          <w:b/>
          <w:bCs/>
          <w:sz w:val="28"/>
          <w:szCs w:val="28"/>
          <w:lang w:eastAsia="zh-CN"/>
        </w:rPr>
      </w:pPr>
    </w:p>
    <w:p w:rsidR="006D07F1" w:rsidRPr="00BE3400" w:rsidRDefault="006D07F1" w:rsidP="006D07F1">
      <w:pPr>
        <w:pStyle w:val="af6"/>
        <w:shd w:val="clear" w:color="auto" w:fill="FFFFFF"/>
        <w:spacing w:before="0" w:beforeAutospacing="0" w:after="0" w:afterAutospacing="0"/>
        <w:ind w:firstLine="709"/>
        <w:jc w:val="both"/>
        <w:rPr>
          <w:color w:val="000000"/>
          <w:sz w:val="28"/>
          <w:szCs w:val="28"/>
        </w:rPr>
      </w:pPr>
      <w:r w:rsidRPr="00BE3400">
        <w:rPr>
          <w:color w:val="000000"/>
          <w:sz w:val="28"/>
          <w:szCs w:val="28"/>
        </w:rPr>
        <w:t xml:space="preserve">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деятельность контролируемых лиц, подлежащая </w:t>
      </w:r>
      <w:r>
        <w:rPr>
          <w:color w:val="000000"/>
          <w:sz w:val="28"/>
          <w:szCs w:val="28"/>
        </w:rPr>
        <w:t>муниципальному</w:t>
      </w:r>
      <w:r w:rsidRPr="00BE3400">
        <w:rPr>
          <w:color w:val="000000"/>
          <w:sz w:val="28"/>
          <w:szCs w:val="28"/>
        </w:rPr>
        <w:t xml:space="preserve"> жилищному контролю, разделяется на группу тяжести "А" или "Б" (далее - группы тяжести).</w:t>
      </w:r>
    </w:p>
    <w:p w:rsidR="006D07F1" w:rsidRPr="00BE3400" w:rsidRDefault="006D07F1" w:rsidP="006D07F1">
      <w:pPr>
        <w:pStyle w:val="af6"/>
        <w:shd w:val="clear" w:color="auto" w:fill="FFFFFF"/>
        <w:spacing w:before="0" w:beforeAutospacing="0" w:after="0" w:afterAutospacing="0"/>
        <w:ind w:firstLine="709"/>
        <w:jc w:val="both"/>
        <w:rPr>
          <w:color w:val="000000"/>
          <w:sz w:val="28"/>
          <w:szCs w:val="28"/>
        </w:rPr>
      </w:pPr>
      <w:r w:rsidRPr="00BE3400">
        <w:rPr>
          <w:color w:val="000000"/>
          <w:sz w:val="28"/>
          <w:szCs w:val="28"/>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rsidR="006D07F1" w:rsidRPr="00BE3400" w:rsidRDefault="006D07F1" w:rsidP="006D07F1">
      <w:pPr>
        <w:pStyle w:val="af6"/>
        <w:shd w:val="clear" w:color="auto" w:fill="FFFFFF"/>
        <w:spacing w:before="0" w:beforeAutospacing="0" w:after="0" w:afterAutospacing="0"/>
        <w:ind w:firstLine="709"/>
        <w:jc w:val="both"/>
        <w:rPr>
          <w:color w:val="000000"/>
          <w:sz w:val="28"/>
          <w:szCs w:val="28"/>
        </w:rPr>
      </w:pPr>
      <w:r w:rsidRPr="00BE3400">
        <w:rPr>
          <w:color w:val="000000"/>
          <w:sz w:val="28"/>
          <w:szCs w:val="28"/>
        </w:rPr>
        <w:t>В иных случаях деятельность контролируемых лиц относится к группе тяжести "Б".</w:t>
      </w:r>
    </w:p>
    <w:p w:rsidR="006D07F1" w:rsidRPr="00BE3400" w:rsidRDefault="006D07F1" w:rsidP="006D07F1">
      <w:pPr>
        <w:pStyle w:val="af6"/>
        <w:shd w:val="clear" w:color="auto" w:fill="FFFFFF"/>
        <w:spacing w:before="0" w:beforeAutospacing="0" w:after="0" w:afterAutospacing="0"/>
        <w:ind w:firstLine="709"/>
        <w:jc w:val="both"/>
        <w:rPr>
          <w:color w:val="000000"/>
          <w:sz w:val="28"/>
          <w:szCs w:val="28"/>
        </w:rPr>
      </w:pPr>
      <w:r w:rsidRPr="00BE3400">
        <w:rPr>
          <w:color w:val="000000"/>
          <w:sz w:val="28"/>
          <w:szCs w:val="28"/>
        </w:rPr>
        <w:t>С учетом оценки вероятности несоблюдения контролируемыми лицами обязательных требований, указанных в </w:t>
      </w:r>
      <w:r w:rsidRPr="00EF5D9E">
        <w:rPr>
          <w:color w:val="000000"/>
          <w:sz w:val="28"/>
          <w:szCs w:val="28"/>
        </w:rPr>
        <w:t>абзаце первом</w:t>
      </w:r>
      <w:r w:rsidRPr="00BE3400">
        <w:rPr>
          <w:color w:val="000000"/>
          <w:sz w:val="28"/>
          <w:szCs w:val="28"/>
        </w:rPr>
        <w:t> настоящего приложения, деятельность, подлежащая государственному жилищному надзору, разделяется на группу вероятности "1" или "2" (далее - группы вероятности).</w:t>
      </w:r>
    </w:p>
    <w:p w:rsidR="006D07F1" w:rsidRPr="00BE3400" w:rsidRDefault="006D07F1" w:rsidP="006D07F1">
      <w:pPr>
        <w:pStyle w:val="af6"/>
        <w:shd w:val="clear" w:color="auto" w:fill="FFFFFF"/>
        <w:spacing w:before="0" w:beforeAutospacing="0" w:after="0" w:afterAutospacing="0"/>
        <w:ind w:firstLine="709"/>
        <w:jc w:val="both"/>
        <w:rPr>
          <w:color w:val="000000"/>
          <w:sz w:val="28"/>
          <w:szCs w:val="28"/>
        </w:rPr>
      </w:pPr>
      <w:r w:rsidRPr="00BE3400">
        <w:rPr>
          <w:color w:val="000000"/>
          <w:sz w:val="28"/>
          <w:szCs w:val="28"/>
        </w:rPr>
        <w:t>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r w:rsidRPr="00EF5D9E">
        <w:rPr>
          <w:color w:val="000000"/>
          <w:sz w:val="28"/>
          <w:szCs w:val="28"/>
        </w:rPr>
        <w:t>статьями 7.21</w:t>
      </w:r>
      <w:r w:rsidRPr="00BE3400">
        <w:rPr>
          <w:color w:val="000000"/>
          <w:sz w:val="28"/>
          <w:szCs w:val="28"/>
        </w:rPr>
        <w:t> - </w:t>
      </w:r>
      <w:r w:rsidRPr="00EF5D9E">
        <w:rPr>
          <w:color w:val="000000"/>
          <w:sz w:val="28"/>
          <w:szCs w:val="28"/>
        </w:rPr>
        <w:t>7.23</w:t>
      </w:r>
      <w:r w:rsidRPr="00BE3400">
        <w:rPr>
          <w:color w:val="000000"/>
          <w:sz w:val="28"/>
          <w:szCs w:val="28"/>
        </w:rPr>
        <w:t>, </w:t>
      </w:r>
      <w:r w:rsidRPr="00EF5D9E">
        <w:rPr>
          <w:color w:val="000000"/>
          <w:sz w:val="28"/>
          <w:szCs w:val="28"/>
        </w:rPr>
        <w:t>частью 1 статьи 7.23.2</w:t>
      </w:r>
      <w:r w:rsidRPr="00BE3400">
        <w:rPr>
          <w:color w:val="000000"/>
          <w:sz w:val="28"/>
          <w:szCs w:val="28"/>
        </w:rPr>
        <w:t>, </w:t>
      </w:r>
      <w:r w:rsidRPr="00EF5D9E">
        <w:rPr>
          <w:color w:val="000000"/>
          <w:sz w:val="28"/>
          <w:szCs w:val="28"/>
        </w:rPr>
        <w:t>статьями 7.23.3</w:t>
      </w:r>
      <w:r w:rsidRPr="00BE3400">
        <w:rPr>
          <w:color w:val="000000"/>
          <w:sz w:val="28"/>
          <w:szCs w:val="28"/>
        </w:rPr>
        <w:t>, </w:t>
      </w:r>
      <w:r w:rsidRPr="00EF5D9E">
        <w:rPr>
          <w:color w:val="000000"/>
          <w:sz w:val="28"/>
          <w:szCs w:val="28"/>
        </w:rPr>
        <w:t>9.5.1</w:t>
      </w:r>
      <w:r w:rsidRPr="00BE3400">
        <w:rPr>
          <w:color w:val="000000"/>
          <w:sz w:val="28"/>
          <w:szCs w:val="28"/>
        </w:rPr>
        <w:t>, </w:t>
      </w:r>
      <w:r w:rsidRPr="00EF5D9E">
        <w:rPr>
          <w:color w:val="000000"/>
          <w:sz w:val="28"/>
          <w:szCs w:val="28"/>
        </w:rPr>
        <w:t>статьей 9.13</w:t>
      </w:r>
      <w:r w:rsidRPr="00BE3400">
        <w:rPr>
          <w:color w:val="000000"/>
          <w:sz w:val="28"/>
          <w:szCs w:val="28"/>
        </w:rPr>
        <w:t> (в части уклонения от исполнения требований к обеспечению доступности для инвалидов объектов жилищного фонда), </w:t>
      </w:r>
      <w:r w:rsidRPr="00EF5D9E">
        <w:rPr>
          <w:color w:val="000000"/>
          <w:sz w:val="28"/>
          <w:szCs w:val="28"/>
        </w:rPr>
        <w:t>частями 4</w:t>
      </w:r>
      <w:r w:rsidRPr="00BE3400">
        <w:rPr>
          <w:color w:val="000000"/>
          <w:sz w:val="28"/>
          <w:szCs w:val="28"/>
        </w:rPr>
        <w:t>, </w:t>
      </w:r>
      <w:r w:rsidRPr="00EF5D9E">
        <w:rPr>
          <w:color w:val="000000"/>
          <w:sz w:val="28"/>
          <w:szCs w:val="28"/>
        </w:rPr>
        <w:t>5</w:t>
      </w:r>
      <w:r w:rsidRPr="00BE3400">
        <w:rPr>
          <w:color w:val="000000"/>
          <w:sz w:val="28"/>
          <w:szCs w:val="28"/>
        </w:rPr>
        <w:t> и </w:t>
      </w:r>
      <w:r w:rsidRPr="00EF5D9E">
        <w:rPr>
          <w:color w:val="000000"/>
          <w:sz w:val="28"/>
          <w:szCs w:val="28"/>
        </w:rPr>
        <w:t>частью 12</w:t>
      </w:r>
      <w:r w:rsidRPr="00BE3400">
        <w:rPr>
          <w:color w:val="000000"/>
          <w:sz w:val="28"/>
          <w:szCs w:val="28"/>
        </w:rPr>
        <w:t xml:space="preserve"> (в части коллективных (общедомовых), индивидуальных и общих </w:t>
      </w:r>
      <w:r w:rsidRPr="00BE3400">
        <w:rPr>
          <w:color w:val="000000"/>
          <w:sz w:val="28"/>
          <w:szCs w:val="28"/>
        </w:rPr>
        <w:lastRenderedPageBreak/>
        <w:t>(для коммунальных квартир) приборов учета используемых энергетических ресурсов в многоквартирных домах, жилых домах) статьи 9.16, </w:t>
      </w:r>
      <w:r w:rsidRPr="00EF5D9E">
        <w:rPr>
          <w:color w:val="000000"/>
          <w:sz w:val="28"/>
          <w:szCs w:val="28"/>
        </w:rPr>
        <w:t>частями 1</w:t>
      </w:r>
      <w:r w:rsidRPr="00BE3400">
        <w:rPr>
          <w:color w:val="000000"/>
          <w:sz w:val="28"/>
          <w:szCs w:val="28"/>
        </w:rPr>
        <w:t> - </w:t>
      </w:r>
      <w:r w:rsidRPr="00EF5D9E">
        <w:rPr>
          <w:color w:val="000000"/>
          <w:sz w:val="28"/>
          <w:szCs w:val="28"/>
        </w:rPr>
        <w:t>4 статьи 9.23</w:t>
      </w:r>
      <w:r w:rsidRPr="00BE3400">
        <w:rPr>
          <w:color w:val="000000"/>
          <w:sz w:val="28"/>
          <w:szCs w:val="28"/>
        </w:rPr>
        <w:t>, </w:t>
      </w:r>
      <w:r w:rsidRPr="00EF5D9E">
        <w:rPr>
          <w:color w:val="000000"/>
          <w:sz w:val="28"/>
          <w:szCs w:val="28"/>
        </w:rPr>
        <w:t>частью 1 статьи 13.19.2</w:t>
      </w:r>
      <w:r w:rsidRPr="00BE3400">
        <w:rPr>
          <w:color w:val="000000"/>
          <w:sz w:val="28"/>
          <w:szCs w:val="28"/>
        </w:rPr>
        <w:t>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6D07F1" w:rsidRPr="00BE3400" w:rsidRDefault="006D07F1" w:rsidP="006D07F1">
      <w:pPr>
        <w:pStyle w:val="af6"/>
        <w:shd w:val="clear" w:color="auto" w:fill="FFFFFF"/>
        <w:spacing w:before="0" w:beforeAutospacing="0" w:after="0" w:afterAutospacing="0"/>
        <w:ind w:firstLine="709"/>
        <w:jc w:val="both"/>
        <w:rPr>
          <w:color w:val="000000"/>
          <w:sz w:val="28"/>
          <w:szCs w:val="28"/>
        </w:rPr>
      </w:pPr>
      <w:r w:rsidRPr="00BE3400">
        <w:rPr>
          <w:color w:val="000000"/>
          <w:sz w:val="28"/>
          <w:szCs w:val="28"/>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(надзорного) мероприятия не были выявлены нарушения обязательных требований, указанных в </w:t>
      </w:r>
      <w:r w:rsidRPr="00EF5D9E">
        <w:rPr>
          <w:color w:val="000000"/>
          <w:sz w:val="28"/>
          <w:szCs w:val="28"/>
        </w:rPr>
        <w:t>абзаце первом</w:t>
      </w:r>
      <w:r w:rsidRPr="00BE3400">
        <w:rPr>
          <w:color w:val="000000"/>
          <w:sz w:val="28"/>
          <w:szCs w:val="28"/>
        </w:rPr>
        <w:t> настоящего приложения.</w:t>
      </w:r>
    </w:p>
    <w:p w:rsidR="006D07F1" w:rsidRDefault="006D07F1" w:rsidP="006D07F1">
      <w:pPr>
        <w:pStyle w:val="af6"/>
        <w:shd w:val="clear" w:color="auto" w:fill="FFFFFF"/>
        <w:spacing w:before="0" w:beforeAutospacing="0" w:after="0" w:afterAutospacing="0"/>
        <w:ind w:firstLine="709"/>
        <w:jc w:val="both"/>
        <w:rPr>
          <w:color w:val="000000"/>
          <w:sz w:val="28"/>
          <w:szCs w:val="28"/>
        </w:rPr>
      </w:pPr>
      <w:r w:rsidRPr="00BE3400">
        <w:rPr>
          <w:color w:val="000000"/>
          <w:sz w:val="28"/>
          <w:szCs w:val="28"/>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6D07F1" w:rsidRPr="00BE3400" w:rsidRDefault="006D07F1" w:rsidP="006D07F1">
      <w:pPr>
        <w:pStyle w:val="af6"/>
        <w:shd w:val="clear" w:color="auto" w:fill="FFFFFF"/>
        <w:spacing w:before="0" w:beforeAutospacing="0" w:after="0" w:afterAutospacing="0"/>
        <w:ind w:firstLine="540"/>
        <w:jc w:val="both"/>
        <w:rPr>
          <w:color w:val="000000"/>
          <w:sz w:val="28"/>
          <w:szCs w:val="28"/>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21"/>
        <w:gridCol w:w="2758"/>
        <w:gridCol w:w="3451"/>
      </w:tblGrid>
      <w:tr w:rsidR="006D07F1" w:rsidRPr="00BE3400" w:rsidTr="00D73BAA">
        <w:tc>
          <w:tcPr>
            <w:tcW w:w="3321" w:type="dxa"/>
            <w:tcMar>
              <w:top w:w="90" w:type="dxa"/>
              <w:left w:w="60" w:type="dxa"/>
              <w:bottom w:w="90" w:type="dxa"/>
              <w:right w:w="60" w:type="dxa"/>
            </w:tcMar>
            <w:hideMark/>
          </w:tcPr>
          <w:p w:rsidR="006D07F1" w:rsidRPr="00BE3400" w:rsidRDefault="006D07F1" w:rsidP="00D73BAA">
            <w:pPr>
              <w:pStyle w:val="aligncenter"/>
              <w:spacing w:before="210" w:beforeAutospacing="0" w:after="0" w:afterAutospacing="0"/>
              <w:jc w:val="center"/>
              <w:rPr>
                <w:sz w:val="28"/>
                <w:szCs w:val="28"/>
              </w:rPr>
            </w:pPr>
            <w:r w:rsidRPr="00BE3400">
              <w:rPr>
                <w:sz w:val="28"/>
                <w:szCs w:val="28"/>
              </w:rPr>
              <w:t>Категория риска</w:t>
            </w:r>
          </w:p>
        </w:tc>
        <w:tc>
          <w:tcPr>
            <w:tcW w:w="0" w:type="auto"/>
            <w:tcMar>
              <w:top w:w="90" w:type="dxa"/>
              <w:left w:w="60" w:type="dxa"/>
              <w:bottom w:w="90" w:type="dxa"/>
              <w:right w:w="60" w:type="dxa"/>
            </w:tcMar>
            <w:hideMark/>
          </w:tcPr>
          <w:p w:rsidR="006D07F1" w:rsidRPr="00BE3400" w:rsidRDefault="006D07F1" w:rsidP="00D73BAA">
            <w:pPr>
              <w:pStyle w:val="aligncenter"/>
              <w:spacing w:before="210" w:beforeAutospacing="0" w:after="0" w:afterAutospacing="0"/>
              <w:jc w:val="center"/>
              <w:rPr>
                <w:sz w:val="28"/>
                <w:szCs w:val="28"/>
              </w:rPr>
            </w:pPr>
            <w:r w:rsidRPr="00BE3400">
              <w:rPr>
                <w:sz w:val="28"/>
                <w:szCs w:val="28"/>
              </w:rPr>
              <w:t>Группа тяжести</w:t>
            </w:r>
          </w:p>
        </w:tc>
        <w:tc>
          <w:tcPr>
            <w:tcW w:w="0" w:type="auto"/>
            <w:tcMar>
              <w:top w:w="90" w:type="dxa"/>
              <w:left w:w="60" w:type="dxa"/>
              <w:bottom w:w="90" w:type="dxa"/>
              <w:right w:w="60" w:type="dxa"/>
            </w:tcMar>
            <w:hideMark/>
          </w:tcPr>
          <w:p w:rsidR="006D07F1" w:rsidRPr="00BE3400" w:rsidRDefault="006D07F1" w:rsidP="00D73BAA">
            <w:pPr>
              <w:pStyle w:val="aligncenter"/>
              <w:spacing w:before="210" w:beforeAutospacing="0" w:after="0" w:afterAutospacing="0"/>
              <w:jc w:val="center"/>
              <w:rPr>
                <w:sz w:val="28"/>
                <w:szCs w:val="28"/>
              </w:rPr>
            </w:pPr>
            <w:r w:rsidRPr="00BE3400">
              <w:rPr>
                <w:sz w:val="28"/>
                <w:szCs w:val="28"/>
              </w:rPr>
              <w:t>Группа вероятности</w:t>
            </w:r>
          </w:p>
        </w:tc>
      </w:tr>
      <w:tr w:rsidR="006D07F1" w:rsidRPr="00BE3400" w:rsidTr="00D73BAA">
        <w:tc>
          <w:tcPr>
            <w:tcW w:w="3321" w:type="dxa"/>
            <w:tcMar>
              <w:top w:w="90" w:type="dxa"/>
              <w:left w:w="60" w:type="dxa"/>
              <w:bottom w:w="90" w:type="dxa"/>
              <w:right w:w="60" w:type="dxa"/>
            </w:tcMar>
            <w:hideMark/>
          </w:tcPr>
          <w:p w:rsidR="006D07F1" w:rsidRPr="00BE3400" w:rsidRDefault="006D07F1" w:rsidP="00D73BAA">
            <w:pPr>
              <w:pStyle w:val="alignleft"/>
              <w:spacing w:before="210" w:beforeAutospacing="0" w:after="0" w:afterAutospacing="0"/>
              <w:rPr>
                <w:sz w:val="28"/>
                <w:szCs w:val="28"/>
              </w:rPr>
            </w:pPr>
            <w:r w:rsidRPr="00BE3400">
              <w:rPr>
                <w:sz w:val="28"/>
                <w:szCs w:val="28"/>
              </w:rPr>
              <w:t>Высокий</w:t>
            </w:r>
          </w:p>
        </w:tc>
        <w:tc>
          <w:tcPr>
            <w:tcW w:w="0" w:type="auto"/>
            <w:tcMar>
              <w:top w:w="90" w:type="dxa"/>
              <w:left w:w="60" w:type="dxa"/>
              <w:bottom w:w="90" w:type="dxa"/>
              <w:right w:w="60" w:type="dxa"/>
            </w:tcMar>
            <w:hideMark/>
          </w:tcPr>
          <w:p w:rsidR="006D07F1" w:rsidRPr="00BE3400" w:rsidRDefault="006D07F1" w:rsidP="00D73BAA">
            <w:pPr>
              <w:pStyle w:val="aligncenter"/>
              <w:spacing w:before="210" w:beforeAutospacing="0" w:after="0" w:afterAutospacing="0"/>
              <w:jc w:val="center"/>
              <w:rPr>
                <w:sz w:val="28"/>
                <w:szCs w:val="28"/>
              </w:rPr>
            </w:pPr>
            <w:r w:rsidRPr="00BE3400">
              <w:rPr>
                <w:sz w:val="28"/>
                <w:szCs w:val="28"/>
              </w:rPr>
              <w:t>А</w:t>
            </w:r>
          </w:p>
        </w:tc>
        <w:tc>
          <w:tcPr>
            <w:tcW w:w="0" w:type="auto"/>
            <w:tcMar>
              <w:top w:w="90" w:type="dxa"/>
              <w:left w:w="60" w:type="dxa"/>
              <w:bottom w:w="90" w:type="dxa"/>
              <w:right w:w="60" w:type="dxa"/>
            </w:tcMar>
            <w:hideMark/>
          </w:tcPr>
          <w:p w:rsidR="006D07F1" w:rsidRPr="00BE3400" w:rsidRDefault="006D07F1" w:rsidP="00D73BAA">
            <w:pPr>
              <w:pStyle w:val="aligncenter"/>
              <w:spacing w:before="210" w:beforeAutospacing="0" w:after="0" w:afterAutospacing="0"/>
              <w:jc w:val="center"/>
              <w:rPr>
                <w:sz w:val="28"/>
                <w:szCs w:val="28"/>
              </w:rPr>
            </w:pPr>
            <w:r w:rsidRPr="00BE3400">
              <w:rPr>
                <w:sz w:val="28"/>
                <w:szCs w:val="28"/>
              </w:rPr>
              <w:t>1</w:t>
            </w:r>
          </w:p>
        </w:tc>
      </w:tr>
      <w:tr w:rsidR="006D07F1" w:rsidRPr="00BE3400" w:rsidTr="00D73BAA">
        <w:tc>
          <w:tcPr>
            <w:tcW w:w="3321" w:type="dxa"/>
            <w:tcMar>
              <w:top w:w="90" w:type="dxa"/>
              <w:left w:w="60" w:type="dxa"/>
              <w:bottom w:w="90" w:type="dxa"/>
              <w:right w:w="60" w:type="dxa"/>
            </w:tcMar>
            <w:hideMark/>
          </w:tcPr>
          <w:p w:rsidR="006D07F1" w:rsidRPr="00BE3400" w:rsidRDefault="006D07F1" w:rsidP="00D73BAA">
            <w:pPr>
              <w:pStyle w:val="alignleft"/>
              <w:spacing w:before="210" w:beforeAutospacing="0" w:after="0" w:afterAutospacing="0"/>
              <w:rPr>
                <w:sz w:val="28"/>
                <w:szCs w:val="28"/>
              </w:rPr>
            </w:pPr>
            <w:r w:rsidRPr="00BE3400">
              <w:rPr>
                <w:sz w:val="28"/>
                <w:szCs w:val="28"/>
              </w:rPr>
              <w:t>Средний</w:t>
            </w:r>
          </w:p>
        </w:tc>
        <w:tc>
          <w:tcPr>
            <w:tcW w:w="0" w:type="auto"/>
            <w:tcMar>
              <w:top w:w="90" w:type="dxa"/>
              <w:left w:w="60" w:type="dxa"/>
              <w:bottom w:w="90" w:type="dxa"/>
              <w:right w:w="60" w:type="dxa"/>
            </w:tcMar>
            <w:hideMark/>
          </w:tcPr>
          <w:p w:rsidR="006D07F1" w:rsidRPr="00BE3400" w:rsidRDefault="006D07F1" w:rsidP="00D73BAA">
            <w:pPr>
              <w:pStyle w:val="aligncenter"/>
              <w:spacing w:before="210" w:beforeAutospacing="0" w:after="0" w:afterAutospacing="0"/>
              <w:jc w:val="center"/>
              <w:rPr>
                <w:sz w:val="28"/>
                <w:szCs w:val="28"/>
              </w:rPr>
            </w:pPr>
            <w:r w:rsidRPr="00BE3400">
              <w:rPr>
                <w:sz w:val="28"/>
                <w:szCs w:val="28"/>
              </w:rPr>
              <w:t>А</w:t>
            </w:r>
          </w:p>
        </w:tc>
        <w:tc>
          <w:tcPr>
            <w:tcW w:w="0" w:type="auto"/>
            <w:tcMar>
              <w:top w:w="90" w:type="dxa"/>
              <w:left w:w="60" w:type="dxa"/>
              <w:bottom w:w="90" w:type="dxa"/>
              <w:right w:w="60" w:type="dxa"/>
            </w:tcMar>
            <w:hideMark/>
          </w:tcPr>
          <w:p w:rsidR="006D07F1" w:rsidRPr="00BE3400" w:rsidRDefault="006D07F1" w:rsidP="00D73BAA">
            <w:pPr>
              <w:pStyle w:val="aligncenter"/>
              <w:spacing w:before="210" w:beforeAutospacing="0" w:after="0" w:afterAutospacing="0"/>
              <w:jc w:val="center"/>
              <w:rPr>
                <w:sz w:val="28"/>
                <w:szCs w:val="28"/>
              </w:rPr>
            </w:pPr>
            <w:r w:rsidRPr="00BE3400">
              <w:rPr>
                <w:sz w:val="28"/>
                <w:szCs w:val="28"/>
              </w:rPr>
              <w:t>2</w:t>
            </w:r>
          </w:p>
        </w:tc>
      </w:tr>
      <w:tr w:rsidR="006D07F1" w:rsidRPr="00BE3400" w:rsidTr="00D73BAA">
        <w:tc>
          <w:tcPr>
            <w:tcW w:w="3321" w:type="dxa"/>
            <w:tcMar>
              <w:top w:w="90" w:type="dxa"/>
              <w:left w:w="60" w:type="dxa"/>
              <w:bottom w:w="90" w:type="dxa"/>
              <w:right w:w="60" w:type="dxa"/>
            </w:tcMar>
            <w:hideMark/>
          </w:tcPr>
          <w:p w:rsidR="006D07F1" w:rsidRPr="00BE3400" w:rsidRDefault="006D07F1" w:rsidP="00D73BAA">
            <w:pPr>
              <w:pStyle w:val="alignleft"/>
              <w:spacing w:before="210" w:beforeAutospacing="0" w:after="0" w:afterAutospacing="0"/>
              <w:rPr>
                <w:sz w:val="28"/>
                <w:szCs w:val="28"/>
              </w:rPr>
            </w:pPr>
            <w:r w:rsidRPr="00BE3400">
              <w:rPr>
                <w:sz w:val="28"/>
                <w:szCs w:val="28"/>
              </w:rPr>
              <w:t>Умеренный</w:t>
            </w:r>
          </w:p>
        </w:tc>
        <w:tc>
          <w:tcPr>
            <w:tcW w:w="0" w:type="auto"/>
            <w:tcMar>
              <w:top w:w="90" w:type="dxa"/>
              <w:left w:w="60" w:type="dxa"/>
              <w:bottom w:w="90" w:type="dxa"/>
              <w:right w:w="60" w:type="dxa"/>
            </w:tcMar>
            <w:hideMark/>
          </w:tcPr>
          <w:p w:rsidR="006D07F1" w:rsidRPr="00BE3400" w:rsidRDefault="006D07F1" w:rsidP="00D73BAA">
            <w:pPr>
              <w:pStyle w:val="aligncenter"/>
              <w:spacing w:before="210" w:beforeAutospacing="0" w:after="0" w:afterAutospacing="0"/>
              <w:jc w:val="center"/>
              <w:rPr>
                <w:sz w:val="28"/>
                <w:szCs w:val="28"/>
              </w:rPr>
            </w:pPr>
            <w:r w:rsidRPr="00BE3400">
              <w:rPr>
                <w:sz w:val="28"/>
                <w:szCs w:val="28"/>
              </w:rPr>
              <w:t>Б</w:t>
            </w:r>
          </w:p>
        </w:tc>
        <w:tc>
          <w:tcPr>
            <w:tcW w:w="0" w:type="auto"/>
            <w:tcMar>
              <w:top w:w="90" w:type="dxa"/>
              <w:left w:w="60" w:type="dxa"/>
              <w:bottom w:w="90" w:type="dxa"/>
              <w:right w:w="60" w:type="dxa"/>
            </w:tcMar>
            <w:hideMark/>
          </w:tcPr>
          <w:p w:rsidR="006D07F1" w:rsidRPr="00BE3400" w:rsidRDefault="006D07F1" w:rsidP="00D73BAA">
            <w:pPr>
              <w:pStyle w:val="aligncenter"/>
              <w:spacing w:before="210" w:beforeAutospacing="0" w:after="0" w:afterAutospacing="0"/>
              <w:jc w:val="center"/>
              <w:rPr>
                <w:sz w:val="28"/>
                <w:szCs w:val="28"/>
              </w:rPr>
            </w:pPr>
            <w:r w:rsidRPr="00BE3400">
              <w:rPr>
                <w:sz w:val="28"/>
                <w:szCs w:val="28"/>
              </w:rPr>
              <w:t>1</w:t>
            </w:r>
          </w:p>
        </w:tc>
      </w:tr>
      <w:tr w:rsidR="006D07F1" w:rsidRPr="00BE3400" w:rsidTr="00D73BAA">
        <w:tc>
          <w:tcPr>
            <w:tcW w:w="3321" w:type="dxa"/>
            <w:tcMar>
              <w:top w:w="90" w:type="dxa"/>
              <w:left w:w="60" w:type="dxa"/>
              <w:bottom w:w="90" w:type="dxa"/>
              <w:right w:w="60" w:type="dxa"/>
            </w:tcMar>
            <w:hideMark/>
          </w:tcPr>
          <w:p w:rsidR="006D07F1" w:rsidRPr="00BE3400" w:rsidRDefault="006D07F1" w:rsidP="00D73BAA">
            <w:pPr>
              <w:pStyle w:val="alignleft"/>
              <w:spacing w:before="210" w:beforeAutospacing="0" w:after="0" w:afterAutospacing="0"/>
              <w:rPr>
                <w:sz w:val="28"/>
                <w:szCs w:val="28"/>
              </w:rPr>
            </w:pPr>
            <w:r w:rsidRPr="00BE3400">
              <w:rPr>
                <w:sz w:val="28"/>
                <w:szCs w:val="28"/>
              </w:rPr>
              <w:t>Низкий</w:t>
            </w:r>
          </w:p>
        </w:tc>
        <w:tc>
          <w:tcPr>
            <w:tcW w:w="0" w:type="auto"/>
            <w:tcMar>
              <w:top w:w="90" w:type="dxa"/>
              <w:left w:w="60" w:type="dxa"/>
              <w:bottom w:w="90" w:type="dxa"/>
              <w:right w:w="60" w:type="dxa"/>
            </w:tcMar>
            <w:hideMark/>
          </w:tcPr>
          <w:p w:rsidR="006D07F1" w:rsidRPr="00BE3400" w:rsidRDefault="006D07F1" w:rsidP="00D73BAA">
            <w:pPr>
              <w:pStyle w:val="aligncenter"/>
              <w:spacing w:before="210" w:beforeAutospacing="0" w:after="0" w:afterAutospacing="0"/>
              <w:jc w:val="center"/>
              <w:rPr>
                <w:sz w:val="28"/>
                <w:szCs w:val="28"/>
              </w:rPr>
            </w:pPr>
            <w:r w:rsidRPr="00BE3400">
              <w:rPr>
                <w:sz w:val="28"/>
                <w:szCs w:val="28"/>
              </w:rPr>
              <w:t>Б</w:t>
            </w:r>
          </w:p>
        </w:tc>
        <w:tc>
          <w:tcPr>
            <w:tcW w:w="0" w:type="auto"/>
            <w:tcMar>
              <w:top w:w="90" w:type="dxa"/>
              <w:left w:w="60" w:type="dxa"/>
              <w:bottom w:w="90" w:type="dxa"/>
              <w:right w:w="60" w:type="dxa"/>
            </w:tcMar>
            <w:hideMark/>
          </w:tcPr>
          <w:p w:rsidR="006D07F1" w:rsidRPr="00BE3400" w:rsidRDefault="006D07F1" w:rsidP="00D73BAA">
            <w:pPr>
              <w:pStyle w:val="aligncenter"/>
              <w:spacing w:before="210" w:beforeAutospacing="0" w:after="0" w:afterAutospacing="0"/>
              <w:jc w:val="center"/>
              <w:rPr>
                <w:sz w:val="28"/>
                <w:szCs w:val="28"/>
              </w:rPr>
            </w:pPr>
            <w:r w:rsidRPr="00BE3400">
              <w:rPr>
                <w:sz w:val="28"/>
                <w:szCs w:val="28"/>
              </w:rPr>
              <w:t>2</w:t>
            </w:r>
          </w:p>
        </w:tc>
      </w:tr>
    </w:tbl>
    <w:p w:rsidR="006D07F1" w:rsidRPr="00987DFA" w:rsidRDefault="006D07F1" w:rsidP="006D07F1">
      <w:pPr>
        <w:widowControl w:val="0"/>
        <w:suppressAutoHyphens/>
        <w:autoSpaceDE w:val="0"/>
        <w:jc w:val="both"/>
        <w:rPr>
          <w:color w:val="000000"/>
          <w:sz w:val="28"/>
          <w:szCs w:val="28"/>
          <w:lang w:eastAsia="zh-CN"/>
        </w:rPr>
      </w:pPr>
    </w:p>
    <w:p w:rsidR="006D07F1" w:rsidRDefault="006D07F1" w:rsidP="006D07F1">
      <w:pPr>
        <w:suppressAutoHyphens/>
        <w:autoSpaceDE w:val="0"/>
        <w:jc w:val="right"/>
        <w:rPr>
          <w:color w:val="000000"/>
          <w:sz w:val="28"/>
          <w:szCs w:val="28"/>
          <w:lang w:eastAsia="zh-CN"/>
        </w:rPr>
      </w:pPr>
    </w:p>
    <w:p w:rsidR="006D07F1" w:rsidRDefault="006D07F1" w:rsidP="006D07F1">
      <w:pPr>
        <w:suppressAutoHyphens/>
        <w:autoSpaceDE w:val="0"/>
        <w:jc w:val="right"/>
        <w:rPr>
          <w:color w:val="000000"/>
          <w:sz w:val="28"/>
          <w:szCs w:val="28"/>
          <w:lang w:eastAsia="zh-CN"/>
        </w:rPr>
      </w:pPr>
    </w:p>
    <w:p w:rsidR="00251F1A" w:rsidRDefault="00251F1A" w:rsidP="006D07F1">
      <w:pPr>
        <w:suppressAutoHyphens/>
        <w:autoSpaceDE w:val="0"/>
        <w:jc w:val="right"/>
        <w:rPr>
          <w:color w:val="000000"/>
          <w:sz w:val="28"/>
          <w:szCs w:val="28"/>
          <w:lang w:eastAsia="zh-CN"/>
        </w:rPr>
      </w:pPr>
    </w:p>
    <w:p w:rsidR="00251F1A" w:rsidRDefault="00251F1A" w:rsidP="006D07F1">
      <w:pPr>
        <w:suppressAutoHyphens/>
        <w:autoSpaceDE w:val="0"/>
        <w:jc w:val="right"/>
        <w:rPr>
          <w:color w:val="000000"/>
          <w:sz w:val="28"/>
          <w:szCs w:val="28"/>
          <w:lang w:eastAsia="zh-CN"/>
        </w:rPr>
      </w:pPr>
    </w:p>
    <w:p w:rsidR="006D07F1" w:rsidRDefault="006D07F1" w:rsidP="006D07F1">
      <w:pPr>
        <w:suppressAutoHyphens/>
        <w:autoSpaceDE w:val="0"/>
        <w:jc w:val="right"/>
        <w:rPr>
          <w:color w:val="000000"/>
          <w:sz w:val="28"/>
          <w:szCs w:val="28"/>
          <w:lang w:eastAsia="zh-CN"/>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DC4D39" w:rsidRDefault="00DC4D39" w:rsidP="00E23676">
      <w:pPr>
        <w:pStyle w:val="ConsPlusNormal"/>
        <w:ind w:firstLine="0"/>
        <w:jc w:val="right"/>
        <w:rPr>
          <w:rFonts w:ascii="Times New Roman" w:hAnsi="Times New Roman" w:cs="Times New Roman"/>
          <w:color w:val="000000"/>
          <w:sz w:val="28"/>
          <w:szCs w:val="28"/>
        </w:rPr>
      </w:pPr>
    </w:p>
    <w:p w:rsidR="00DC4D39" w:rsidRDefault="00DC4D39" w:rsidP="00E23676">
      <w:pPr>
        <w:pStyle w:val="ConsPlusNormal"/>
        <w:ind w:firstLine="0"/>
        <w:jc w:val="right"/>
        <w:rPr>
          <w:rFonts w:ascii="Times New Roman" w:hAnsi="Times New Roman" w:cs="Times New Roman"/>
          <w:color w:val="000000"/>
          <w:sz w:val="28"/>
          <w:szCs w:val="28"/>
        </w:rPr>
      </w:pPr>
    </w:p>
    <w:p w:rsidR="00DC4D39" w:rsidRDefault="00DC4D39" w:rsidP="00E23676">
      <w:pPr>
        <w:pStyle w:val="ConsPlusNormal"/>
        <w:ind w:firstLine="0"/>
        <w:jc w:val="right"/>
        <w:rPr>
          <w:rFonts w:ascii="Times New Roman" w:hAnsi="Times New Roman" w:cs="Times New Roman"/>
          <w:color w:val="000000"/>
          <w:sz w:val="28"/>
          <w:szCs w:val="28"/>
        </w:rPr>
      </w:pPr>
    </w:p>
    <w:p w:rsidR="00DC4D39" w:rsidRDefault="00DC4D39"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rFonts w:ascii="Times New Roman" w:hAnsi="Times New Roman" w:cs="Times New Roman"/>
          <w:color w:val="000000"/>
          <w:sz w:val="28"/>
          <w:szCs w:val="28"/>
        </w:rPr>
      </w:pPr>
    </w:p>
    <w:p w:rsidR="00E23676" w:rsidRDefault="00E23676" w:rsidP="00E23676">
      <w:pPr>
        <w:pStyle w:val="ConsPlusNormal"/>
        <w:ind w:firstLine="0"/>
        <w:jc w:val="right"/>
        <w:rPr>
          <w:color w:val="000000"/>
          <w:sz w:val="28"/>
          <w:szCs w:val="28"/>
        </w:rPr>
      </w:pPr>
      <w:r>
        <w:rPr>
          <w:rFonts w:ascii="Times New Roman" w:hAnsi="Times New Roman" w:cs="Times New Roman"/>
          <w:color w:val="000000"/>
          <w:sz w:val="28"/>
          <w:szCs w:val="28"/>
        </w:rPr>
        <w:lastRenderedPageBreak/>
        <w:t>Приложение № 2</w:t>
      </w:r>
      <w:r w:rsidRPr="00AB48CD">
        <w:rPr>
          <w:rFonts w:ascii="Times New Roman" w:hAnsi="Times New Roman" w:cs="Times New Roman"/>
          <w:color w:val="000000"/>
          <w:sz w:val="28"/>
          <w:szCs w:val="28"/>
        </w:rPr>
        <w:t xml:space="preserve"> к</w:t>
      </w:r>
      <w:r w:rsidRPr="00987DFA">
        <w:rPr>
          <w:color w:val="000000"/>
          <w:sz w:val="28"/>
          <w:szCs w:val="28"/>
        </w:rPr>
        <w:t xml:space="preserve"> </w:t>
      </w:r>
    </w:p>
    <w:p w:rsidR="00E23676" w:rsidRPr="00AB48CD" w:rsidRDefault="00E23676" w:rsidP="00E23676">
      <w:pPr>
        <w:pStyle w:val="ConsPlusNormal"/>
        <w:ind w:firstLine="0"/>
        <w:jc w:val="right"/>
        <w:rPr>
          <w:rFonts w:ascii="Times New Roman" w:hAnsi="Times New Roman" w:cs="Times New Roman"/>
          <w:color w:val="000000" w:themeColor="text1"/>
          <w:sz w:val="28"/>
          <w:szCs w:val="28"/>
        </w:rPr>
      </w:pPr>
      <w:r w:rsidRPr="00AB48CD">
        <w:rPr>
          <w:rFonts w:ascii="Times New Roman" w:hAnsi="Times New Roman" w:cs="Times New Roman"/>
          <w:color w:val="000000" w:themeColor="text1"/>
          <w:sz w:val="28"/>
          <w:szCs w:val="28"/>
        </w:rPr>
        <w:t xml:space="preserve">Положению о муниципальном жилищном </w:t>
      </w:r>
    </w:p>
    <w:p w:rsidR="00E23676" w:rsidRPr="00AB48CD" w:rsidRDefault="00E23676" w:rsidP="00E23676">
      <w:pPr>
        <w:pStyle w:val="ConsPlusNormal"/>
        <w:ind w:firstLine="0"/>
        <w:jc w:val="right"/>
        <w:rPr>
          <w:rFonts w:ascii="Times New Roman" w:hAnsi="Times New Roman" w:cs="Times New Roman"/>
          <w:color w:val="000000" w:themeColor="text1"/>
          <w:sz w:val="28"/>
          <w:szCs w:val="28"/>
        </w:rPr>
      </w:pPr>
      <w:r w:rsidRPr="00AB48CD">
        <w:rPr>
          <w:rFonts w:ascii="Times New Roman" w:hAnsi="Times New Roman" w:cs="Times New Roman"/>
          <w:color w:val="000000" w:themeColor="text1"/>
          <w:sz w:val="28"/>
          <w:szCs w:val="28"/>
        </w:rPr>
        <w:t>контроле в границах муниципального</w:t>
      </w:r>
    </w:p>
    <w:p w:rsidR="00E23676" w:rsidRPr="00AB48CD" w:rsidRDefault="00DC4D39" w:rsidP="00E23676">
      <w:pPr>
        <w:pStyle w:val="ConsPlusNormal"/>
        <w:ind w:firstLine="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образования «</w:t>
      </w:r>
      <w:r w:rsidR="00E23676" w:rsidRPr="00AB48CD">
        <w:rPr>
          <w:rFonts w:ascii="Times New Roman" w:hAnsi="Times New Roman" w:cs="Times New Roman"/>
          <w:color w:val="000000" w:themeColor="text1"/>
          <w:sz w:val="28"/>
          <w:szCs w:val="28"/>
        </w:rPr>
        <w:t xml:space="preserve">Велижский </w:t>
      </w:r>
    </w:p>
    <w:p w:rsidR="00E23676" w:rsidRPr="00AB48CD" w:rsidRDefault="00E23676" w:rsidP="00E23676">
      <w:pPr>
        <w:pStyle w:val="ConsPlusNormal"/>
        <w:ind w:firstLine="0"/>
        <w:jc w:val="right"/>
        <w:rPr>
          <w:rFonts w:ascii="Times New Roman" w:hAnsi="Times New Roman" w:cs="Times New Roman"/>
          <w:color w:val="000000" w:themeColor="text1"/>
          <w:sz w:val="28"/>
          <w:szCs w:val="28"/>
        </w:rPr>
      </w:pPr>
      <w:r w:rsidRPr="00AB48CD">
        <w:rPr>
          <w:rFonts w:ascii="Times New Roman" w:hAnsi="Times New Roman" w:cs="Times New Roman"/>
          <w:color w:val="000000" w:themeColor="text1"/>
          <w:sz w:val="28"/>
          <w:szCs w:val="28"/>
        </w:rPr>
        <w:t xml:space="preserve"> муниципальный округ»</w:t>
      </w:r>
    </w:p>
    <w:p w:rsidR="00E23676" w:rsidRPr="00AB48CD" w:rsidRDefault="00E23676" w:rsidP="00E23676">
      <w:pPr>
        <w:pStyle w:val="ConsPlusNormal"/>
        <w:ind w:firstLine="0"/>
        <w:jc w:val="right"/>
        <w:rPr>
          <w:rFonts w:ascii="Times New Roman" w:hAnsi="Times New Roman" w:cs="Times New Roman"/>
          <w:color w:val="000000" w:themeColor="text1"/>
          <w:sz w:val="28"/>
          <w:szCs w:val="28"/>
        </w:rPr>
      </w:pPr>
      <w:r w:rsidRPr="00AB48CD">
        <w:rPr>
          <w:rFonts w:ascii="Times New Roman" w:hAnsi="Times New Roman" w:cs="Times New Roman"/>
          <w:color w:val="000000" w:themeColor="text1"/>
          <w:sz w:val="28"/>
          <w:szCs w:val="28"/>
        </w:rPr>
        <w:t>Смоленской области</w:t>
      </w:r>
    </w:p>
    <w:p w:rsidR="006D07F1" w:rsidRDefault="006D07F1" w:rsidP="006D07F1">
      <w:pPr>
        <w:widowControl w:val="0"/>
        <w:autoSpaceDE w:val="0"/>
        <w:ind w:firstLine="540"/>
        <w:jc w:val="both"/>
        <w:rPr>
          <w:color w:val="000000"/>
          <w:sz w:val="28"/>
          <w:szCs w:val="28"/>
        </w:rPr>
      </w:pPr>
    </w:p>
    <w:p w:rsidR="00D60F36" w:rsidRPr="00987DFA" w:rsidRDefault="00D60F36" w:rsidP="006D07F1">
      <w:pPr>
        <w:widowControl w:val="0"/>
        <w:autoSpaceDE w:val="0"/>
        <w:ind w:firstLine="540"/>
        <w:jc w:val="both"/>
        <w:rPr>
          <w:color w:val="000000"/>
          <w:sz w:val="28"/>
          <w:szCs w:val="28"/>
        </w:rPr>
      </w:pPr>
    </w:p>
    <w:p w:rsidR="006D07F1" w:rsidRDefault="006D07F1" w:rsidP="006D07F1">
      <w:pPr>
        <w:widowControl w:val="0"/>
        <w:suppressAutoHyphens/>
        <w:autoSpaceDE w:val="0"/>
        <w:ind w:firstLine="709"/>
        <w:jc w:val="center"/>
        <w:rPr>
          <w:rFonts w:eastAsia="Calibri"/>
          <w:b/>
          <w:bCs/>
          <w:color w:val="000000"/>
          <w:sz w:val="28"/>
          <w:szCs w:val="28"/>
          <w:lang w:eastAsia="zh-CN"/>
        </w:rPr>
      </w:pPr>
      <w:r w:rsidRPr="00987DFA">
        <w:rPr>
          <w:rFonts w:eastAsia="Calibri"/>
          <w:b/>
          <w:bCs/>
          <w:color w:val="000000"/>
          <w:sz w:val="28"/>
          <w:szCs w:val="28"/>
          <w:lang w:eastAsia="zh-CN"/>
        </w:rPr>
        <w:t>Индикаторы риска нарушения обязательных требований, используемые для определения необходимости проведения внеплановых проверок при</w:t>
      </w:r>
      <w:r w:rsidRPr="00987DFA">
        <w:rPr>
          <w:rFonts w:eastAsia="Calibri"/>
          <w:b/>
          <w:bCs/>
          <w:sz w:val="28"/>
          <w:szCs w:val="28"/>
          <w:lang w:eastAsia="zh-CN"/>
        </w:rPr>
        <w:t xml:space="preserve"> </w:t>
      </w:r>
      <w:r w:rsidRPr="00987DFA">
        <w:rPr>
          <w:rFonts w:eastAsia="Calibri"/>
          <w:b/>
          <w:bCs/>
          <w:color w:val="000000"/>
          <w:sz w:val="28"/>
          <w:szCs w:val="28"/>
          <w:lang w:eastAsia="zh-CN"/>
        </w:rPr>
        <w:t xml:space="preserve">осуществлении Администрацией муниципального образования </w:t>
      </w:r>
      <w:r w:rsidRPr="00987DFA">
        <w:rPr>
          <w:b/>
          <w:color w:val="000000"/>
          <w:sz w:val="28"/>
          <w:szCs w:val="28"/>
          <w:lang w:eastAsia="zh-CN"/>
        </w:rPr>
        <w:t>«Велижский муниципальный округ» Смоленской области</w:t>
      </w:r>
      <w:r w:rsidRPr="00987DFA">
        <w:rPr>
          <w:rFonts w:eastAsia="Calibri"/>
          <w:b/>
          <w:bCs/>
          <w:color w:val="000000"/>
          <w:sz w:val="28"/>
          <w:szCs w:val="28"/>
          <w:lang w:eastAsia="zh-CN"/>
        </w:rPr>
        <w:t xml:space="preserve"> </w:t>
      </w:r>
      <w:r>
        <w:rPr>
          <w:rFonts w:eastAsia="Calibri"/>
          <w:b/>
          <w:bCs/>
          <w:color w:val="000000"/>
          <w:sz w:val="28"/>
          <w:szCs w:val="28"/>
          <w:lang w:eastAsia="zh-CN"/>
        </w:rPr>
        <w:t xml:space="preserve">муниципального жилищного </w:t>
      </w:r>
      <w:r w:rsidRPr="00987DFA">
        <w:rPr>
          <w:rFonts w:eastAsia="Calibri"/>
          <w:b/>
          <w:bCs/>
          <w:color w:val="000000"/>
          <w:sz w:val="28"/>
          <w:szCs w:val="28"/>
          <w:lang w:eastAsia="zh-CN"/>
        </w:rPr>
        <w:t xml:space="preserve">контроля </w:t>
      </w:r>
    </w:p>
    <w:p w:rsidR="006D07F1" w:rsidRDefault="006D07F1" w:rsidP="006D07F1">
      <w:pPr>
        <w:widowControl w:val="0"/>
        <w:suppressAutoHyphens/>
        <w:autoSpaceDE w:val="0"/>
        <w:ind w:firstLine="709"/>
        <w:jc w:val="center"/>
        <w:rPr>
          <w:rFonts w:eastAsia="Calibri"/>
          <w:b/>
          <w:bCs/>
          <w:sz w:val="28"/>
          <w:szCs w:val="28"/>
          <w:lang w:eastAsia="zh-CN"/>
        </w:rPr>
      </w:pPr>
    </w:p>
    <w:p w:rsidR="006D07F1" w:rsidRPr="00C642DD" w:rsidRDefault="006D07F1" w:rsidP="006D07F1">
      <w:pPr>
        <w:widowControl w:val="0"/>
        <w:suppressAutoHyphens/>
        <w:autoSpaceDE w:val="0"/>
        <w:ind w:firstLine="709"/>
        <w:jc w:val="center"/>
        <w:rPr>
          <w:rFonts w:eastAsia="Calibri"/>
          <w:b/>
          <w:bCs/>
          <w:sz w:val="28"/>
          <w:szCs w:val="28"/>
          <w:lang w:eastAsia="zh-CN"/>
        </w:rPr>
      </w:pPr>
    </w:p>
    <w:p w:rsidR="006D07F1" w:rsidRDefault="006D07F1" w:rsidP="006D07F1">
      <w:pPr>
        <w:spacing w:after="80"/>
        <w:ind w:firstLine="709"/>
        <w:jc w:val="both"/>
        <w:rPr>
          <w:sz w:val="28"/>
          <w:szCs w:val="28"/>
          <w:shd w:val="clear" w:color="auto" w:fill="FFFFFF"/>
        </w:rPr>
      </w:pPr>
      <w:r w:rsidRPr="00C642DD">
        <w:rPr>
          <w:bCs/>
          <w:sz w:val="28"/>
          <w:szCs w:val="28"/>
        </w:rPr>
        <w:t xml:space="preserve">1. </w:t>
      </w:r>
      <w:r w:rsidRPr="00C642DD">
        <w:rPr>
          <w:sz w:val="28"/>
          <w:szCs w:val="28"/>
          <w:shd w:val="clear" w:color="auto" w:fill="FFFFFF"/>
        </w:rPr>
        <w:t xml:space="preserve">Трехкратный и более рост количества обращений за </w:t>
      </w:r>
      <w:r>
        <w:rPr>
          <w:sz w:val="28"/>
          <w:szCs w:val="28"/>
          <w:shd w:val="clear" w:color="auto" w:fill="FFFFFF"/>
        </w:rPr>
        <w:t xml:space="preserve">квартал, </w:t>
      </w:r>
      <w:r w:rsidRPr="00C642DD">
        <w:rPr>
          <w:sz w:val="28"/>
          <w:szCs w:val="28"/>
          <w:shd w:val="clear" w:color="auto" w:fill="FFFFFF"/>
        </w:rPr>
        <w:t xml:space="preserve">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w:t>
      </w:r>
      <w:r>
        <w:rPr>
          <w:sz w:val="28"/>
          <w:szCs w:val="28"/>
          <w:shd w:val="clear" w:color="auto" w:fill="FFFFFF"/>
        </w:rPr>
        <w:t>«Интернет»</w:t>
      </w:r>
      <w:r w:rsidRPr="00C642DD">
        <w:rPr>
          <w:sz w:val="28"/>
          <w:szCs w:val="28"/>
          <w:shd w:val="clear" w:color="auto" w:fill="FFFFFF"/>
        </w:rPr>
        <w:t>,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6D07F1" w:rsidRPr="00C667CD" w:rsidRDefault="006D07F1" w:rsidP="006D07F1">
      <w:pPr>
        <w:spacing w:after="80"/>
        <w:ind w:firstLine="709"/>
        <w:jc w:val="both"/>
        <w:rPr>
          <w:sz w:val="28"/>
          <w:szCs w:val="28"/>
          <w:shd w:val="clear" w:color="auto" w:fill="FFFFFF"/>
        </w:rPr>
      </w:pPr>
      <w:r>
        <w:rPr>
          <w:sz w:val="28"/>
          <w:szCs w:val="28"/>
          <w:shd w:val="clear" w:color="auto" w:fill="FFFFFF"/>
        </w:rPr>
        <w:t>2.</w:t>
      </w:r>
      <w:r w:rsidRPr="00C667CD">
        <w:rPr>
          <w:rFonts w:ascii="Arial" w:hAnsi="Arial" w:cs="Arial"/>
          <w:color w:val="444444"/>
          <w:shd w:val="clear" w:color="auto" w:fill="FFFFFF"/>
        </w:rPr>
        <w:t xml:space="preserve"> </w:t>
      </w:r>
      <w:r w:rsidRPr="00C667CD">
        <w:rPr>
          <w:sz w:val="28"/>
          <w:szCs w:val="28"/>
          <w:shd w:val="clear" w:color="auto" w:fill="FFFFFF"/>
        </w:rPr>
        <w:t>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6D07F1" w:rsidRPr="00C667CD" w:rsidRDefault="006D07F1" w:rsidP="006D07F1">
      <w:pPr>
        <w:ind w:firstLine="709"/>
        <w:jc w:val="both"/>
        <w:rPr>
          <w:sz w:val="28"/>
          <w:szCs w:val="28"/>
        </w:rPr>
      </w:pPr>
    </w:p>
    <w:p w:rsidR="006D07F1" w:rsidRPr="00C642DD" w:rsidRDefault="006D07F1" w:rsidP="006D07F1">
      <w:pPr>
        <w:pStyle w:val="ConsPlusNormal"/>
        <w:ind w:firstLine="0"/>
        <w:jc w:val="right"/>
        <w:rPr>
          <w:rFonts w:ascii="Times New Roman" w:hAnsi="Times New Roman" w:cs="Times New Roman"/>
          <w:sz w:val="28"/>
          <w:szCs w:val="28"/>
        </w:rPr>
      </w:pPr>
    </w:p>
    <w:p w:rsidR="006D07F1" w:rsidRPr="00C642DD" w:rsidRDefault="006D07F1" w:rsidP="006D07F1">
      <w:pPr>
        <w:pStyle w:val="ConsPlusNormal"/>
        <w:ind w:firstLine="0"/>
        <w:jc w:val="right"/>
        <w:rPr>
          <w:rFonts w:ascii="Times New Roman" w:hAnsi="Times New Roman" w:cs="Times New Roman"/>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Default="006D07F1" w:rsidP="00E23676">
      <w:pPr>
        <w:pStyle w:val="ConsPlusNormal"/>
        <w:ind w:firstLine="0"/>
        <w:rPr>
          <w:rFonts w:ascii="Times New Roman" w:hAnsi="Times New Roman" w:cs="Times New Roman"/>
          <w:color w:val="000000" w:themeColor="text1"/>
          <w:sz w:val="28"/>
          <w:szCs w:val="28"/>
        </w:rPr>
      </w:pPr>
    </w:p>
    <w:p w:rsidR="00DC4D39" w:rsidRPr="00BA668B" w:rsidRDefault="00DC4D39" w:rsidP="00E23676">
      <w:pPr>
        <w:pStyle w:val="ConsPlusNormal"/>
        <w:ind w:firstLine="0"/>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lastRenderedPageBreak/>
        <w:t>Приложение</w:t>
      </w:r>
      <w:r w:rsidR="00E23676">
        <w:rPr>
          <w:rFonts w:ascii="Times New Roman" w:hAnsi="Times New Roman" w:cs="Times New Roman"/>
          <w:color w:val="000000" w:themeColor="text1"/>
          <w:sz w:val="28"/>
          <w:szCs w:val="28"/>
        </w:rPr>
        <w:t xml:space="preserve"> № 3</w:t>
      </w:r>
      <w:r w:rsidRPr="00BA668B">
        <w:rPr>
          <w:rFonts w:ascii="Times New Roman" w:hAnsi="Times New Roman" w:cs="Times New Roman"/>
          <w:color w:val="000000" w:themeColor="text1"/>
          <w:sz w:val="28"/>
          <w:szCs w:val="28"/>
        </w:rPr>
        <w:t xml:space="preserve">  </w:t>
      </w: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xml:space="preserve">к Положению о муниципальном жилищном </w:t>
      </w: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контроле в границах муниципального</w:t>
      </w:r>
    </w:p>
    <w:p w:rsidR="006D07F1" w:rsidRPr="00BA668B" w:rsidRDefault="00DC4D39" w:rsidP="006D07F1">
      <w:pPr>
        <w:pStyle w:val="ConsPlusNormal"/>
        <w:ind w:firstLine="0"/>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образования «</w:t>
      </w:r>
      <w:r w:rsidR="006D07F1" w:rsidRPr="00BA668B">
        <w:rPr>
          <w:rFonts w:ascii="Times New Roman" w:hAnsi="Times New Roman" w:cs="Times New Roman"/>
          <w:color w:val="000000" w:themeColor="text1"/>
          <w:sz w:val="28"/>
          <w:szCs w:val="28"/>
        </w:rPr>
        <w:t xml:space="preserve">Велижский </w:t>
      </w: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xml:space="preserve"> муниципальный округ»</w:t>
      </w:r>
    </w:p>
    <w:p w:rsidR="006D07F1" w:rsidRPr="00BA668B" w:rsidRDefault="006D07F1" w:rsidP="006D07F1">
      <w:pPr>
        <w:pStyle w:val="ConsPlusNormal"/>
        <w:ind w:firstLine="0"/>
        <w:jc w:val="right"/>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Смоленской области</w:t>
      </w:r>
    </w:p>
    <w:p w:rsidR="006D07F1" w:rsidRPr="00BA668B" w:rsidRDefault="00AB48CD" w:rsidP="00DC4D39">
      <w:pPr>
        <w:pStyle w:val="ConsPlusNormal"/>
        <w:ind w:firstLine="0"/>
        <w:rPr>
          <w:color w:val="000000" w:themeColor="text1"/>
          <w:sz w:val="28"/>
          <w:szCs w:val="28"/>
        </w:rPr>
      </w:pPr>
      <w:r>
        <w:rPr>
          <w:rFonts w:ascii="Times New Roman" w:hAnsi="Times New Roman" w:cs="Times New Roman"/>
          <w:color w:val="000000" w:themeColor="text1"/>
          <w:sz w:val="28"/>
          <w:szCs w:val="28"/>
        </w:rPr>
        <w:t xml:space="preserve">                                                                                                        </w:t>
      </w:r>
      <w:bookmarkStart w:id="11" w:name="Par381"/>
      <w:bookmarkEnd w:id="11"/>
    </w:p>
    <w:p w:rsidR="006D07F1" w:rsidRPr="00BA668B" w:rsidRDefault="006D07F1" w:rsidP="006D07F1">
      <w:pPr>
        <w:pStyle w:val="ConsPlusTitle"/>
        <w:jc w:val="center"/>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Индикаторы риска нарушения обязательных требований, используемые для определения необходимости проведения внеплановых</w:t>
      </w:r>
    </w:p>
    <w:p w:rsidR="006D07F1" w:rsidRPr="00BA668B" w:rsidRDefault="006D07F1" w:rsidP="006D07F1">
      <w:pPr>
        <w:pStyle w:val="ConsPlusTitle"/>
        <w:jc w:val="center"/>
        <w:rPr>
          <w:rFonts w:ascii="Times New Roman" w:hAnsi="Times New Roman" w:cs="Times New Roman"/>
          <w:bCs w:val="0"/>
          <w:color w:val="000000" w:themeColor="text1"/>
          <w:sz w:val="28"/>
          <w:szCs w:val="28"/>
        </w:rPr>
      </w:pPr>
      <w:r w:rsidRPr="00BA668B">
        <w:rPr>
          <w:rFonts w:ascii="Times New Roman" w:hAnsi="Times New Roman" w:cs="Times New Roman"/>
          <w:color w:val="000000" w:themeColor="text1"/>
          <w:sz w:val="28"/>
          <w:szCs w:val="28"/>
        </w:rPr>
        <w:t xml:space="preserve">проверок при осуществлении Администрацией </w:t>
      </w:r>
      <w:r w:rsidRPr="00BA668B">
        <w:rPr>
          <w:rFonts w:ascii="Times New Roman" w:hAnsi="Times New Roman" w:cs="Times New Roman"/>
          <w:bCs w:val="0"/>
          <w:color w:val="000000" w:themeColor="text1"/>
          <w:sz w:val="28"/>
          <w:szCs w:val="28"/>
        </w:rPr>
        <w:t xml:space="preserve">муниципального образования «Велижский муниципальный округ» Смоленской области </w:t>
      </w:r>
      <w:r w:rsidRPr="00BA668B">
        <w:rPr>
          <w:rFonts w:ascii="Times New Roman" w:hAnsi="Times New Roman" w:cs="Times New Roman"/>
          <w:bCs w:val="0"/>
          <w:i/>
          <w:iCs/>
          <w:color w:val="000000" w:themeColor="text1"/>
          <w:sz w:val="28"/>
          <w:szCs w:val="28"/>
        </w:rPr>
        <w:t xml:space="preserve"> </w:t>
      </w:r>
      <w:r w:rsidRPr="00BA668B">
        <w:rPr>
          <w:rFonts w:ascii="Times New Roman" w:hAnsi="Times New Roman" w:cs="Times New Roman"/>
          <w:bCs w:val="0"/>
          <w:color w:val="000000" w:themeColor="text1"/>
          <w:sz w:val="28"/>
          <w:szCs w:val="28"/>
        </w:rPr>
        <w:t xml:space="preserve"> </w:t>
      </w:r>
    </w:p>
    <w:p w:rsidR="006D07F1" w:rsidRPr="00BA668B" w:rsidRDefault="006D07F1" w:rsidP="006D07F1">
      <w:pPr>
        <w:jc w:val="center"/>
        <w:rPr>
          <w:color w:val="000000" w:themeColor="text1"/>
          <w:sz w:val="28"/>
          <w:szCs w:val="28"/>
        </w:rPr>
      </w:pPr>
      <w:bookmarkStart w:id="12" w:name="_Hlk77689331"/>
      <w:r w:rsidRPr="00BA668B">
        <w:rPr>
          <w:b/>
          <w:bCs/>
          <w:color w:val="000000" w:themeColor="text1"/>
          <w:sz w:val="28"/>
          <w:szCs w:val="28"/>
        </w:rPr>
        <w:t xml:space="preserve">муниципального жилищного контроля  </w:t>
      </w:r>
    </w:p>
    <w:bookmarkEnd w:id="12"/>
    <w:p w:rsidR="006D07F1" w:rsidRPr="00BA668B" w:rsidRDefault="006D07F1" w:rsidP="006D07F1">
      <w:pPr>
        <w:pStyle w:val="ConsPlusNormal"/>
        <w:ind w:firstLine="0"/>
        <w:jc w:val="both"/>
        <w:rPr>
          <w:rFonts w:ascii="Times New Roman" w:hAnsi="Times New Roman" w:cs="Times New Roman"/>
          <w:color w:val="000000" w:themeColor="text1"/>
          <w:sz w:val="28"/>
          <w:szCs w:val="28"/>
        </w:rPr>
      </w:pP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xml:space="preserve">а) порядку осуществления перевода жилого помещения муниципального жилищного фонда в нежилое помещение; </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г) обеспечению доступности для инвалидов жилых помещений муниципального жилищного фонда;</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w:t>
      </w:r>
      <w:r w:rsidRPr="00BA668B">
        <w:rPr>
          <w:rFonts w:ascii="Times New Roman" w:hAnsi="Times New Roman" w:cs="Times New Roman"/>
          <w:color w:val="000000" w:themeColor="text1"/>
          <w:sz w:val="28"/>
          <w:szCs w:val="28"/>
        </w:rPr>
        <w:lastRenderedPageBreak/>
        <w:t>контроля объявлялись предостережения о недопустимости нарушения аналогичных обязательных требований.</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3" w:name="_Hlk79571629"/>
      <w:r w:rsidRPr="00BA668B">
        <w:rPr>
          <w:rFonts w:ascii="Times New Roman" w:hAnsi="Times New Roman" w:cs="Times New Roman"/>
          <w:color w:val="000000" w:themeColor="text1"/>
          <w:sz w:val="28"/>
          <w:szCs w:val="28"/>
        </w:rPr>
        <w:t xml:space="preserve">, в котором есть жилые помещения муниципального жилищного фонда, </w:t>
      </w:r>
      <w:bookmarkEnd w:id="13"/>
      <w:r w:rsidRPr="00BA668B">
        <w:rPr>
          <w:rFonts w:ascii="Times New Roman" w:hAnsi="Times New Roman" w:cs="Times New Roman"/>
          <w:color w:val="000000" w:themeColor="text1"/>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6D07F1" w:rsidRPr="00BA668B" w:rsidRDefault="006D07F1" w:rsidP="006D07F1">
      <w:pPr>
        <w:pStyle w:val="ConsPlusNormal"/>
        <w:ind w:firstLine="709"/>
        <w:jc w:val="both"/>
        <w:rPr>
          <w:rFonts w:ascii="Times New Roman" w:hAnsi="Times New Roman" w:cs="Times New Roman"/>
          <w:color w:val="000000" w:themeColor="text1"/>
          <w:sz w:val="28"/>
          <w:szCs w:val="28"/>
        </w:rPr>
      </w:pPr>
      <w:r w:rsidRPr="00BA668B">
        <w:rPr>
          <w:rFonts w:ascii="Times New Roman" w:hAnsi="Times New Roman" w:cs="Times New Roman"/>
          <w:color w:val="000000" w:themeColor="text1"/>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6D07F1" w:rsidRPr="00BA668B" w:rsidRDefault="006D07F1" w:rsidP="006D07F1">
      <w:pPr>
        <w:jc w:val="center"/>
        <w:rPr>
          <w:b/>
          <w:bCs/>
          <w:color w:val="000000" w:themeColor="text1"/>
          <w:sz w:val="28"/>
          <w:szCs w:val="28"/>
        </w:rPr>
      </w:pPr>
    </w:p>
    <w:p w:rsidR="006D07F1" w:rsidRPr="00BA668B" w:rsidRDefault="006D07F1" w:rsidP="006D07F1">
      <w:pPr>
        <w:jc w:val="center"/>
        <w:rPr>
          <w:b/>
          <w:bCs/>
          <w:color w:val="000000" w:themeColor="text1"/>
          <w:sz w:val="28"/>
          <w:szCs w:val="28"/>
        </w:rPr>
      </w:pPr>
    </w:p>
    <w:p w:rsidR="006D07F1" w:rsidRDefault="006D07F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377125" w:rsidRDefault="00377125" w:rsidP="00FB4C83">
      <w:pPr>
        <w:rPr>
          <w:iCs/>
          <w:color w:val="000000" w:themeColor="text1"/>
          <w:sz w:val="28"/>
          <w:szCs w:val="28"/>
        </w:rPr>
      </w:pPr>
    </w:p>
    <w:p w:rsidR="00377125" w:rsidRDefault="00377125" w:rsidP="00FB4C83">
      <w:pPr>
        <w:rPr>
          <w:iCs/>
          <w:color w:val="000000" w:themeColor="text1"/>
          <w:sz w:val="28"/>
          <w:szCs w:val="28"/>
        </w:rPr>
      </w:pPr>
    </w:p>
    <w:p w:rsidR="00377125" w:rsidRDefault="00377125"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C55B81" w:rsidRDefault="00C55B81" w:rsidP="00FB4C83">
      <w:pPr>
        <w:rPr>
          <w:iCs/>
          <w:color w:val="000000" w:themeColor="text1"/>
          <w:sz w:val="28"/>
          <w:szCs w:val="28"/>
        </w:rPr>
      </w:pPr>
    </w:p>
    <w:p w:rsidR="00535FEB" w:rsidRPr="00377125" w:rsidRDefault="00535FEB" w:rsidP="009D4E0E">
      <w:pPr>
        <w:jc w:val="center"/>
        <w:rPr>
          <w:b/>
          <w:bCs/>
          <w:color w:val="000000" w:themeColor="text1"/>
        </w:rPr>
      </w:pPr>
      <w:bookmarkStart w:id="14" w:name="_Hlk79656380"/>
    </w:p>
    <w:bookmarkEnd w:id="14"/>
    <w:p w:rsidR="00535FEB" w:rsidRPr="00377125" w:rsidRDefault="00535FEB" w:rsidP="00DC4D39">
      <w:pPr>
        <w:rPr>
          <w:b/>
          <w:bCs/>
          <w:color w:val="000000" w:themeColor="text1"/>
        </w:rPr>
      </w:pPr>
    </w:p>
    <w:sectPr w:rsidR="00535FEB" w:rsidRPr="00377125" w:rsidSect="00873AA3">
      <w:headerReference w:type="even" r:id="rId14"/>
      <w:headerReference w:type="default" r:id="rId15"/>
      <w:footerReference w:type="default" r:id="rId16"/>
      <w:pgSz w:w="11906" w:h="16838"/>
      <w:pgMar w:top="568" w:right="850" w:bottom="568" w:left="1275" w:header="0" w:footer="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81A" w:rsidRDefault="0026381A" w:rsidP="00777414">
      <w:r>
        <w:separator/>
      </w:r>
    </w:p>
  </w:endnote>
  <w:endnote w:type="continuationSeparator" w:id="0">
    <w:p w:rsidR="0026381A" w:rsidRDefault="0026381A" w:rsidP="0077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866829"/>
      <w:docPartObj>
        <w:docPartGallery w:val="Page Numbers (Bottom of Page)"/>
        <w:docPartUnique/>
      </w:docPartObj>
    </w:sdtPr>
    <w:sdtEndPr/>
    <w:sdtContent>
      <w:p w:rsidR="00377125" w:rsidRDefault="00377125">
        <w:pPr>
          <w:pStyle w:val="af3"/>
          <w:jc w:val="right"/>
        </w:pPr>
        <w:r>
          <w:fldChar w:fldCharType="begin"/>
        </w:r>
        <w:r>
          <w:instrText>PAGE   \* MERGEFORMAT</w:instrText>
        </w:r>
        <w:r>
          <w:fldChar w:fldCharType="separate"/>
        </w:r>
        <w:r w:rsidR="00403EE9">
          <w:rPr>
            <w:noProof/>
          </w:rPr>
          <w:t>21</w:t>
        </w:r>
        <w:r>
          <w:fldChar w:fldCharType="end"/>
        </w:r>
      </w:p>
    </w:sdtContent>
  </w:sdt>
  <w:p w:rsidR="00377125" w:rsidRDefault="0037712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81A" w:rsidRDefault="0026381A" w:rsidP="00777414">
      <w:r>
        <w:separator/>
      </w:r>
    </w:p>
  </w:footnote>
  <w:footnote w:type="continuationSeparator" w:id="0">
    <w:p w:rsidR="0026381A" w:rsidRDefault="0026381A" w:rsidP="00777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DC52A2"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26381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25" w:rsidRDefault="0026381A" w:rsidP="00A205EC">
    <w:pPr>
      <w:pStyle w:val="a6"/>
      <w:framePr w:wrap="none" w:vAnchor="text" w:hAnchor="margin" w:xAlign="center" w:y="1"/>
      <w:rPr>
        <w:rStyle w:val="a8"/>
      </w:rPr>
    </w:pPr>
  </w:p>
  <w:p w:rsidR="00E90F25" w:rsidRDefault="0026381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4"/>
    <w:rsid w:val="00007295"/>
    <w:rsid w:val="00007831"/>
    <w:rsid w:val="00057961"/>
    <w:rsid w:val="00064E62"/>
    <w:rsid w:val="00065DFD"/>
    <w:rsid w:val="00073928"/>
    <w:rsid w:val="00075723"/>
    <w:rsid w:val="000765A7"/>
    <w:rsid w:val="000E3611"/>
    <w:rsid w:val="000E6CFD"/>
    <w:rsid w:val="00114D96"/>
    <w:rsid w:val="001451EC"/>
    <w:rsid w:val="00192A58"/>
    <w:rsid w:val="00197972"/>
    <w:rsid w:val="001A4341"/>
    <w:rsid w:val="001A59AE"/>
    <w:rsid w:val="001B2F5D"/>
    <w:rsid w:val="001C0EE2"/>
    <w:rsid w:val="001D585D"/>
    <w:rsid w:val="001E40BC"/>
    <w:rsid w:val="001F6DB4"/>
    <w:rsid w:val="002170EE"/>
    <w:rsid w:val="0022443D"/>
    <w:rsid w:val="00236786"/>
    <w:rsid w:val="0024376E"/>
    <w:rsid w:val="00244D24"/>
    <w:rsid w:val="002468BB"/>
    <w:rsid w:val="00251F1A"/>
    <w:rsid w:val="00252CB6"/>
    <w:rsid w:val="00252D78"/>
    <w:rsid w:val="002618D4"/>
    <w:rsid w:val="0026381A"/>
    <w:rsid w:val="00263EB0"/>
    <w:rsid w:val="0026433B"/>
    <w:rsid w:val="00275469"/>
    <w:rsid w:val="00282266"/>
    <w:rsid w:val="00295D12"/>
    <w:rsid w:val="002B47FB"/>
    <w:rsid w:val="002B5D55"/>
    <w:rsid w:val="002C3047"/>
    <w:rsid w:val="002C4E8B"/>
    <w:rsid w:val="002E0458"/>
    <w:rsid w:val="002E112D"/>
    <w:rsid w:val="002E5E13"/>
    <w:rsid w:val="00304C2E"/>
    <w:rsid w:val="0031399B"/>
    <w:rsid w:val="00325EF1"/>
    <w:rsid w:val="00340E2A"/>
    <w:rsid w:val="00345931"/>
    <w:rsid w:val="0035057E"/>
    <w:rsid w:val="003759F5"/>
    <w:rsid w:val="00375DC3"/>
    <w:rsid w:val="00377125"/>
    <w:rsid w:val="00380F1A"/>
    <w:rsid w:val="003A4D0F"/>
    <w:rsid w:val="003B29C4"/>
    <w:rsid w:val="003C4844"/>
    <w:rsid w:val="003E0C72"/>
    <w:rsid w:val="003E2106"/>
    <w:rsid w:val="003F351F"/>
    <w:rsid w:val="00403EE9"/>
    <w:rsid w:val="00405B8C"/>
    <w:rsid w:val="00406195"/>
    <w:rsid w:val="004220E2"/>
    <w:rsid w:val="00432956"/>
    <w:rsid w:val="00443BA2"/>
    <w:rsid w:val="00462291"/>
    <w:rsid w:val="004660FD"/>
    <w:rsid w:val="00466ECF"/>
    <w:rsid w:val="00490622"/>
    <w:rsid w:val="0049507B"/>
    <w:rsid w:val="004A2166"/>
    <w:rsid w:val="004A311E"/>
    <w:rsid w:val="004B2611"/>
    <w:rsid w:val="004D306B"/>
    <w:rsid w:val="004E3909"/>
    <w:rsid w:val="004F3B0F"/>
    <w:rsid w:val="00524922"/>
    <w:rsid w:val="00524DAD"/>
    <w:rsid w:val="00535FEB"/>
    <w:rsid w:val="00537971"/>
    <w:rsid w:val="00551BF8"/>
    <w:rsid w:val="005533BB"/>
    <w:rsid w:val="005533C6"/>
    <w:rsid w:val="00564526"/>
    <w:rsid w:val="0057307D"/>
    <w:rsid w:val="005907CE"/>
    <w:rsid w:val="00596598"/>
    <w:rsid w:val="005A0D84"/>
    <w:rsid w:val="005A62DC"/>
    <w:rsid w:val="005A7283"/>
    <w:rsid w:val="005B44C5"/>
    <w:rsid w:val="005C7AD1"/>
    <w:rsid w:val="005D5356"/>
    <w:rsid w:val="005F72A9"/>
    <w:rsid w:val="00602571"/>
    <w:rsid w:val="00606203"/>
    <w:rsid w:val="0061548A"/>
    <w:rsid w:val="00624BB1"/>
    <w:rsid w:val="00625FA6"/>
    <w:rsid w:val="00626780"/>
    <w:rsid w:val="00653B7A"/>
    <w:rsid w:val="00657BAA"/>
    <w:rsid w:val="006766CC"/>
    <w:rsid w:val="00680278"/>
    <w:rsid w:val="006931EA"/>
    <w:rsid w:val="00693DFF"/>
    <w:rsid w:val="00694D0C"/>
    <w:rsid w:val="006A4855"/>
    <w:rsid w:val="006B04AF"/>
    <w:rsid w:val="006B4278"/>
    <w:rsid w:val="006B59A7"/>
    <w:rsid w:val="006C093C"/>
    <w:rsid w:val="006D07F1"/>
    <w:rsid w:val="006E518B"/>
    <w:rsid w:val="006F0C9A"/>
    <w:rsid w:val="007042B8"/>
    <w:rsid w:val="00705104"/>
    <w:rsid w:val="007075C4"/>
    <w:rsid w:val="00710DE2"/>
    <w:rsid w:val="00717500"/>
    <w:rsid w:val="00720DF8"/>
    <w:rsid w:val="0074139C"/>
    <w:rsid w:val="00764AD0"/>
    <w:rsid w:val="00764CA2"/>
    <w:rsid w:val="00765949"/>
    <w:rsid w:val="00772ECE"/>
    <w:rsid w:val="00777414"/>
    <w:rsid w:val="007B6B91"/>
    <w:rsid w:val="007C1399"/>
    <w:rsid w:val="007D5291"/>
    <w:rsid w:val="007E3112"/>
    <w:rsid w:val="007F593C"/>
    <w:rsid w:val="008325F4"/>
    <w:rsid w:val="008341E0"/>
    <w:rsid w:val="008417D4"/>
    <w:rsid w:val="00844884"/>
    <w:rsid w:val="00845287"/>
    <w:rsid w:val="008534F1"/>
    <w:rsid w:val="00873AA3"/>
    <w:rsid w:val="0087580C"/>
    <w:rsid w:val="00882CB6"/>
    <w:rsid w:val="0089108F"/>
    <w:rsid w:val="008A6885"/>
    <w:rsid w:val="008D5BBA"/>
    <w:rsid w:val="0092082A"/>
    <w:rsid w:val="00924716"/>
    <w:rsid w:val="00926FD9"/>
    <w:rsid w:val="00931667"/>
    <w:rsid w:val="00932120"/>
    <w:rsid w:val="00935631"/>
    <w:rsid w:val="00945745"/>
    <w:rsid w:val="00957666"/>
    <w:rsid w:val="00965F3A"/>
    <w:rsid w:val="0097038A"/>
    <w:rsid w:val="00982857"/>
    <w:rsid w:val="009C4E16"/>
    <w:rsid w:val="009D07EB"/>
    <w:rsid w:val="009D2F3C"/>
    <w:rsid w:val="009D4E0E"/>
    <w:rsid w:val="009F3D48"/>
    <w:rsid w:val="00A16D4B"/>
    <w:rsid w:val="00A26C09"/>
    <w:rsid w:val="00A33422"/>
    <w:rsid w:val="00A37129"/>
    <w:rsid w:val="00A70520"/>
    <w:rsid w:val="00A70F6D"/>
    <w:rsid w:val="00A85029"/>
    <w:rsid w:val="00AA007E"/>
    <w:rsid w:val="00AB07FF"/>
    <w:rsid w:val="00AB48CD"/>
    <w:rsid w:val="00AB514D"/>
    <w:rsid w:val="00AB6C66"/>
    <w:rsid w:val="00AB7C2B"/>
    <w:rsid w:val="00AD3A2E"/>
    <w:rsid w:val="00AD7675"/>
    <w:rsid w:val="00AE24AC"/>
    <w:rsid w:val="00AE3026"/>
    <w:rsid w:val="00AE3518"/>
    <w:rsid w:val="00AE7EE2"/>
    <w:rsid w:val="00AF297F"/>
    <w:rsid w:val="00B04ED1"/>
    <w:rsid w:val="00B2352E"/>
    <w:rsid w:val="00B315FB"/>
    <w:rsid w:val="00B424A5"/>
    <w:rsid w:val="00B57920"/>
    <w:rsid w:val="00B64ADA"/>
    <w:rsid w:val="00B70FF6"/>
    <w:rsid w:val="00B8569D"/>
    <w:rsid w:val="00BD1BCD"/>
    <w:rsid w:val="00BE05BE"/>
    <w:rsid w:val="00BE15F4"/>
    <w:rsid w:val="00BE3893"/>
    <w:rsid w:val="00BE41B4"/>
    <w:rsid w:val="00C02E8D"/>
    <w:rsid w:val="00C174AC"/>
    <w:rsid w:val="00C34887"/>
    <w:rsid w:val="00C42451"/>
    <w:rsid w:val="00C53B12"/>
    <w:rsid w:val="00C54D78"/>
    <w:rsid w:val="00C55B81"/>
    <w:rsid w:val="00C77ED3"/>
    <w:rsid w:val="00C9013F"/>
    <w:rsid w:val="00CB5816"/>
    <w:rsid w:val="00CD5668"/>
    <w:rsid w:val="00CE5D74"/>
    <w:rsid w:val="00D04169"/>
    <w:rsid w:val="00D1042E"/>
    <w:rsid w:val="00D1730D"/>
    <w:rsid w:val="00D27F3A"/>
    <w:rsid w:val="00D36065"/>
    <w:rsid w:val="00D37401"/>
    <w:rsid w:val="00D40475"/>
    <w:rsid w:val="00D539A3"/>
    <w:rsid w:val="00D60F36"/>
    <w:rsid w:val="00D60FC2"/>
    <w:rsid w:val="00D668AB"/>
    <w:rsid w:val="00D75833"/>
    <w:rsid w:val="00D767B1"/>
    <w:rsid w:val="00D85175"/>
    <w:rsid w:val="00D875D5"/>
    <w:rsid w:val="00D9047A"/>
    <w:rsid w:val="00DA25F4"/>
    <w:rsid w:val="00DC4D39"/>
    <w:rsid w:val="00DC52A2"/>
    <w:rsid w:val="00DE1869"/>
    <w:rsid w:val="00DE4A16"/>
    <w:rsid w:val="00DF7C96"/>
    <w:rsid w:val="00E20359"/>
    <w:rsid w:val="00E23676"/>
    <w:rsid w:val="00E2795F"/>
    <w:rsid w:val="00E355D2"/>
    <w:rsid w:val="00E537E7"/>
    <w:rsid w:val="00E66324"/>
    <w:rsid w:val="00E73C5A"/>
    <w:rsid w:val="00E865D2"/>
    <w:rsid w:val="00EB2268"/>
    <w:rsid w:val="00EB53CE"/>
    <w:rsid w:val="00ED5099"/>
    <w:rsid w:val="00EE126A"/>
    <w:rsid w:val="00F4266C"/>
    <w:rsid w:val="00F46D3E"/>
    <w:rsid w:val="00F56D09"/>
    <w:rsid w:val="00F62835"/>
    <w:rsid w:val="00F66B57"/>
    <w:rsid w:val="00F9179E"/>
    <w:rsid w:val="00FA0681"/>
    <w:rsid w:val="00FA6E04"/>
    <w:rsid w:val="00FA7576"/>
    <w:rsid w:val="00FB083C"/>
    <w:rsid w:val="00FB4C83"/>
    <w:rsid w:val="00FC039B"/>
    <w:rsid w:val="00FC69A2"/>
    <w:rsid w:val="00FD6562"/>
    <w:rsid w:val="00FF06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39637"/>
  <w15:docId w15:val="{766C1791-F1A6-4F68-B161-54B9A23D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link w:val="11"/>
    <w:uiPriority w:val="99"/>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D5099"/>
    <w:rPr>
      <w:rFonts w:ascii="Segoe UI" w:hAnsi="Segoe UI" w:cs="Segoe UI"/>
      <w:sz w:val="18"/>
      <w:szCs w:val="18"/>
    </w:rPr>
  </w:style>
  <w:style w:type="character" w:customStyle="1" w:styleId="af0">
    <w:name w:val="Текст выноски Знак"/>
    <w:basedOn w:val="a0"/>
    <w:link w:val="af"/>
    <w:uiPriority w:val="99"/>
    <w:semiHidden/>
    <w:rsid w:val="00ED5099"/>
    <w:rPr>
      <w:rFonts w:ascii="Segoe UI" w:eastAsia="Times New Roman" w:hAnsi="Segoe UI" w:cs="Segoe UI"/>
      <w:sz w:val="18"/>
      <w:szCs w:val="18"/>
      <w:lang w:eastAsia="ru-RU"/>
    </w:rPr>
  </w:style>
  <w:style w:type="character" w:customStyle="1" w:styleId="ConsPlusNormal1">
    <w:name w:val="ConsPlusNormal1"/>
    <w:link w:val="ConsPlusNormal"/>
    <w:locked/>
    <w:rsid w:val="00693DFF"/>
    <w:rPr>
      <w:rFonts w:ascii="Arial" w:eastAsia="Times New Roman" w:hAnsi="Arial" w:cs="Arial"/>
      <w:sz w:val="20"/>
      <w:szCs w:val="20"/>
      <w:lang w:eastAsia="zh-CN"/>
    </w:rPr>
  </w:style>
  <w:style w:type="paragraph" w:customStyle="1" w:styleId="11">
    <w:name w:val="Знак сноски1"/>
    <w:basedOn w:val="a"/>
    <w:link w:val="ac"/>
    <w:uiPriority w:val="99"/>
    <w:rsid w:val="006F0C9A"/>
    <w:pPr>
      <w:spacing w:after="200" w:line="276" w:lineRule="auto"/>
    </w:pPr>
    <w:rPr>
      <w:rFonts w:asciiTheme="minorHAnsi" w:eastAsiaTheme="minorHAnsi" w:hAnsiTheme="minorHAnsi" w:cstheme="minorBidi"/>
      <w:sz w:val="22"/>
      <w:szCs w:val="22"/>
      <w:vertAlign w:val="superscript"/>
      <w:lang w:eastAsia="en-US"/>
    </w:rPr>
  </w:style>
  <w:style w:type="paragraph" w:styleId="af1">
    <w:name w:val="List Paragraph"/>
    <w:basedOn w:val="a"/>
    <w:link w:val="af2"/>
    <w:rsid w:val="006F0C9A"/>
    <w:pPr>
      <w:widowControl w:val="0"/>
      <w:ind w:left="720"/>
      <w:contextualSpacing/>
    </w:pPr>
    <w:rPr>
      <w:rFonts w:ascii="Arial" w:hAnsi="Arial"/>
      <w:sz w:val="20"/>
      <w:szCs w:val="20"/>
      <w:lang w:val="x-none" w:eastAsia="x-none"/>
    </w:rPr>
  </w:style>
  <w:style w:type="character" w:customStyle="1" w:styleId="af2">
    <w:name w:val="Абзац списка Знак"/>
    <w:link w:val="af1"/>
    <w:locked/>
    <w:rsid w:val="006F0C9A"/>
    <w:rPr>
      <w:rFonts w:ascii="Arial" w:eastAsia="Times New Roman" w:hAnsi="Arial" w:cs="Times New Roman"/>
      <w:sz w:val="20"/>
      <w:szCs w:val="20"/>
      <w:lang w:val="x-none" w:eastAsia="x-none"/>
    </w:rPr>
  </w:style>
  <w:style w:type="paragraph" w:styleId="HTML">
    <w:name w:val="HTML Preformatted"/>
    <w:basedOn w:val="a"/>
    <w:link w:val="HTML0"/>
    <w:uiPriority w:val="99"/>
    <w:unhideWhenUsed/>
    <w:rsid w:val="00AD7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D7675"/>
    <w:rPr>
      <w:rFonts w:ascii="Courier New" w:eastAsia="Times New Roman" w:hAnsi="Courier New" w:cs="Courier New"/>
      <w:sz w:val="20"/>
      <w:szCs w:val="20"/>
      <w:lang w:eastAsia="ru-RU"/>
    </w:rPr>
  </w:style>
  <w:style w:type="paragraph" w:styleId="af3">
    <w:name w:val="footer"/>
    <w:basedOn w:val="a"/>
    <w:link w:val="af4"/>
    <w:uiPriority w:val="99"/>
    <w:unhideWhenUsed/>
    <w:rsid w:val="00D9047A"/>
    <w:pPr>
      <w:tabs>
        <w:tab w:val="center" w:pos="4677"/>
        <w:tab w:val="right" w:pos="9355"/>
      </w:tabs>
    </w:pPr>
  </w:style>
  <w:style w:type="character" w:customStyle="1" w:styleId="af4">
    <w:name w:val="Нижний колонтитул Знак"/>
    <w:basedOn w:val="a0"/>
    <w:link w:val="af3"/>
    <w:uiPriority w:val="99"/>
    <w:rsid w:val="00D9047A"/>
    <w:rPr>
      <w:rFonts w:ascii="Times New Roman" w:eastAsia="Times New Roman" w:hAnsi="Times New Roman" w:cs="Times New Roman"/>
      <w:sz w:val="24"/>
      <w:szCs w:val="24"/>
      <w:lang w:eastAsia="ru-RU"/>
    </w:rPr>
  </w:style>
  <w:style w:type="table" w:styleId="af5">
    <w:name w:val="Table Grid"/>
    <w:basedOn w:val="a1"/>
    <w:uiPriority w:val="39"/>
    <w:rsid w:val="00680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rmal (Web)"/>
    <w:basedOn w:val="a"/>
    <w:uiPriority w:val="99"/>
    <w:unhideWhenUsed/>
    <w:rsid w:val="00AD3A2E"/>
    <w:pPr>
      <w:spacing w:before="100" w:beforeAutospacing="1" w:after="100" w:afterAutospacing="1"/>
    </w:pPr>
  </w:style>
  <w:style w:type="character" w:customStyle="1" w:styleId="searchresult">
    <w:name w:val="search_result"/>
    <w:basedOn w:val="a0"/>
    <w:rsid w:val="00AD3A2E"/>
  </w:style>
  <w:style w:type="paragraph" w:customStyle="1" w:styleId="aligncenter">
    <w:name w:val="align_center"/>
    <w:basedOn w:val="a"/>
    <w:rsid w:val="006D07F1"/>
    <w:pPr>
      <w:spacing w:before="100" w:beforeAutospacing="1" w:after="100" w:afterAutospacing="1"/>
    </w:pPr>
  </w:style>
  <w:style w:type="paragraph" w:customStyle="1" w:styleId="alignleft">
    <w:name w:val="align_left"/>
    <w:basedOn w:val="a"/>
    <w:rsid w:val="006D07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860140">
      <w:bodyDiv w:val="1"/>
      <w:marLeft w:val="0"/>
      <w:marRight w:val="0"/>
      <w:marTop w:val="0"/>
      <w:marBottom w:val="0"/>
      <w:divBdr>
        <w:top w:val="none" w:sz="0" w:space="0" w:color="auto"/>
        <w:left w:val="none" w:sz="0" w:space="0" w:color="auto"/>
        <w:bottom w:val="none" w:sz="0" w:space="0" w:color="auto"/>
        <w:right w:val="none" w:sz="0" w:space="0" w:color="auto"/>
      </w:divBdr>
    </w:div>
    <w:div w:id="692072936">
      <w:bodyDiv w:val="1"/>
      <w:marLeft w:val="0"/>
      <w:marRight w:val="0"/>
      <w:marTop w:val="0"/>
      <w:marBottom w:val="0"/>
      <w:divBdr>
        <w:top w:val="none" w:sz="0" w:space="0" w:color="auto"/>
        <w:left w:val="none" w:sz="0" w:space="0" w:color="auto"/>
        <w:bottom w:val="none" w:sz="0" w:space="0" w:color="auto"/>
        <w:right w:val="none" w:sz="0" w:space="0" w:color="auto"/>
      </w:divBdr>
    </w:div>
    <w:div w:id="826170081">
      <w:bodyDiv w:val="1"/>
      <w:marLeft w:val="0"/>
      <w:marRight w:val="0"/>
      <w:marTop w:val="0"/>
      <w:marBottom w:val="0"/>
      <w:divBdr>
        <w:top w:val="none" w:sz="0" w:space="0" w:color="auto"/>
        <w:left w:val="none" w:sz="0" w:space="0" w:color="auto"/>
        <w:bottom w:val="none" w:sz="0" w:space="0" w:color="auto"/>
        <w:right w:val="none" w:sz="0" w:space="0" w:color="auto"/>
      </w:divBdr>
    </w:div>
    <w:div w:id="907499490">
      <w:bodyDiv w:val="1"/>
      <w:marLeft w:val="0"/>
      <w:marRight w:val="0"/>
      <w:marTop w:val="0"/>
      <w:marBottom w:val="0"/>
      <w:divBdr>
        <w:top w:val="none" w:sz="0" w:space="0" w:color="auto"/>
        <w:left w:val="none" w:sz="0" w:space="0" w:color="auto"/>
        <w:bottom w:val="none" w:sz="0" w:space="0" w:color="auto"/>
        <w:right w:val="none" w:sz="0" w:space="0" w:color="auto"/>
      </w:divBdr>
    </w:div>
    <w:div w:id="1470515474">
      <w:bodyDiv w:val="1"/>
      <w:marLeft w:val="0"/>
      <w:marRight w:val="0"/>
      <w:marTop w:val="0"/>
      <w:marBottom w:val="0"/>
      <w:divBdr>
        <w:top w:val="none" w:sz="0" w:space="0" w:color="auto"/>
        <w:left w:val="none" w:sz="0" w:space="0" w:color="auto"/>
        <w:bottom w:val="none" w:sz="0" w:space="0" w:color="auto"/>
        <w:right w:val="none" w:sz="0" w:space="0" w:color="auto"/>
      </w:divBdr>
    </w:div>
    <w:div w:id="1664048317">
      <w:bodyDiv w:val="1"/>
      <w:marLeft w:val="0"/>
      <w:marRight w:val="0"/>
      <w:marTop w:val="0"/>
      <w:marBottom w:val="0"/>
      <w:divBdr>
        <w:top w:val="none" w:sz="0" w:space="0" w:color="auto"/>
        <w:left w:val="none" w:sz="0" w:space="0" w:color="auto"/>
        <w:bottom w:val="none" w:sz="0" w:space="0" w:color="auto"/>
        <w:right w:val="none" w:sz="0" w:space="0" w:color="auto"/>
      </w:divBdr>
    </w:div>
    <w:div w:id="1784883572">
      <w:bodyDiv w:val="1"/>
      <w:marLeft w:val="0"/>
      <w:marRight w:val="0"/>
      <w:marTop w:val="0"/>
      <w:marBottom w:val="0"/>
      <w:divBdr>
        <w:top w:val="none" w:sz="0" w:space="0" w:color="auto"/>
        <w:left w:val="none" w:sz="0" w:space="0" w:color="auto"/>
        <w:bottom w:val="none" w:sz="0" w:space="0" w:color="auto"/>
        <w:right w:val="none" w:sz="0" w:space="0" w:color="auto"/>
      </w:divBdr>
    </w:div>
    <w:div w:id="2008744077">
      <w:bodyDiv w:val="1"/>
      <w:marLeft w:val="0"/>
      <w:marRight w:val="0"/>
      <w:marTop w:val="0"/>
      <w:marBottom w:val="0"/>
      <w:divBdr>
        <w:top w:val="none" w:sz="0" w:space="0" w:color="auto"/>
        <w:left w:val="none" w:sz="0" w:space="0" w:color="auto"/>
        <w:bottom w:val="none" w:sz="0" w:space="0" w:color="auto"/>
        <w:right w:val="none" w:sz="0" w:space="0" w:color="auto"/>
      </w:divBdr>
    </w:div>
    <w:div w:id="202585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58750&amp;date=25.06.2021&amp;demo=1&amp;dst=100998&amp;fld=13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Users\imac\Desktop\&#1052;&#1091;&#1085;.%20&#1082;&#1086;&#1085;&#1090;&#1088;&#1086;&#1083;&#1100;\&#1044;&#1083;&#1103;%20&#1050;&#1086;&#1085;&#1075;&#1088;&#1077;&#1089;&#1089;&#1072;\&#1054;&#1090;%20&#1055;&#1072;&#1093;&#1086;&#1084;&#1086;&#1074;&#1072;\_blank" TargetMode="External"/><Relationship Id="rId12" Type="http://schemas.openxmlformats.org/officeDocument/2006/relationships/hyperlink" Target="https://login.consultant.ru/link/?req=doc&amp;base=LAW&amp;n=373617&amp;date=25.06.2021&amp;demo=1&amp;dst=100011&amp;fld=13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hyperlink" Target="https://login.consultant.ru/link/?req=doc&amp;base=LAW&amp;n=358750&amp;date=25.06.2021&amp;demo=1" TargetMode="Externa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footnotes" Target="footnote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10458</Words>
  <Characters>59612</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2025-02-17T10:26:00Z</cp:lastPrinted>
  <dcterms:created xsi:type="dcterms:W3CDTF">2025-08-07T11:57:00Z</dcterms:created>
  <dcterms:modified xsi:type="dcterms:W3CDTF">2025-08-27T07:11:00Z</dcterms:modified>
</cp:coreProperties>
</file>