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67:01:1220101:4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5000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Смоленская область, </w:t>
      </w:r>
      <w:r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>
        <w:rPr>
          <w:rFonts w:hint="default" w:ascii="Times New Roman" w:hAnsi="Times New Roman"/>
          <w:sz w:val="28"/>
          <w:szCs w:val="28"/>
        </w:rPr>
        <w:t>, д. Крутое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2CC3A377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Еременок Анатолий Михайлович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74CA2E22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</w:rPr>
        <w:t>10.08.1993</w:t>
      </w:r>
      <w:r>
        <w:rPr>
          <w:rFonts w:ascii="Times New Roman" w:hAnsi="Times New Roman" w:cs="Times New Roman"/>
          <w:sz w:val="28"/>
          <w:szCs w:val="28"/>
        </w:rPr>
        <w:t xml:space="preserve"> 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150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26E15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024E6BA8"/>
    <w:rsid w:val="074C14A4"/>
    <w:rsid w:val="0A353F75"/>
    <w:rsid w:val="0CC3231B"/>
    <w:rsid w:val="10D7108E"/>
    <w:rsid w:val="12CB3A27"/>
    <w:rsid w:val="21362040"/>
    <w:rsid w:val="21DF5795"/>
    <w:rsid w:val="238C716A"/>
    <w:rsid w:val="24D7414A"/>
    <w:rsid w:val="2CAD6BC8"/>
    <w:rsid w:val="2DD61B2D"/>
    <w:rsid w:val="34BE344F"/>
    <w:rsid w:val="36D85AB8"/>
    <w:rsid w:val="42873D8A"/>
    <w:rsid w:val="48486C97"/>
    <w:rsid w:val="54375750"/>
    <w:rsid w:val="54BC2567"/>
    <w:rsid w:val="561E20E5"/>
    <w:rsid w:val="562E3128"/>
    <w:rsid w:val="6B4111C1"/>
    <w:rsid w:val="75904C10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118</TotalTime>
  <ScaleCrop>false</ScaleCrop>
  <LinksUpToDate>false</LinksUpToDate>
  <CharactersWithSpaces>2072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2025-09-22T11:14:18Z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D3EBE081B3EE484D9ABD5795E70AEAC8_13</vt:lpwstr>
  </property>
</Properties>
</file>