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609EA">
        <w:rPr>
          <w:rFonts w:ascii="Times New Roman" w:hAnsi="Times New Roman" w:cs="Times New Roman"/>
          <w:sz w:val="28"/>
          <w:szCs w:val="28"/>
        </w:rPr>
        <w:t xml:space="preserve"> </w:t>
      </w:r>
      <w:r w:rsidR="003609EA" w:rsidRPr="003609EA">
        <w:rPr>
          <w:rFonts w:ascii="Times New Roman" w:hAnsi="Times New Roman" w:cs="Times New Roman"/>
          <w:sz w:val="28"/>
          <w:szCs w:val="28"/>
        </w:rPr>
        <w:t>67:01:0</w:t>
      </w:r>
      <w:r w:rsidR="00726C5B">
        <w:rPr>
          <w:rFonts w:ascii="Times New Roman" w:hAnsi="Times New Roman" w:cs="Times New Roman"/>
          <w:sz w:val="28"/>
          <w:szCs w:val="28"/>
        </w:rPr>
        <w:t>820101</w:t>
      </w:r>
      <w:r w:rsidR="003609EA" w:rsidRPr="003609EA">
        <w:rPr>
          <w:rFonts w:ascii="Times New Roman" w:hAnsi="Times New Roman" w:cs="Times New Roman"/>
          <w:sz w:val="28"/>
          <w:szCs w:val="28"/>
        </w:rPr>
        <w:t>:</w:t>
      </w:r>
      <w:r w:rsidR="00726C5B">
        <w:rPr>
          <w:rFonts w:ascii="Times New Roman" w:hAnsi="Times New Roman" w:cs="Times New Roman"/>
          <w:sz w:val="28"/>
          <w:szCs w:val="28"/>
        </w:rPr>
        <w:t>635</w:t>
      </w:r>
      <w:r w:rsidR="00A44673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26C5B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726C5B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 </w:t>
      </w:r>
      <w:r w:rsidR="003609EA" w:rsidRPr="003609EA">
        <w:rPr>
          <w:rFonts w:ascii="Times New Roman" w:hAnsi="Times New Roman" w:cs="Times New Roman"/>
          <w:sz w:val="28"/>
          <w:szCs w:val="28"/>
        </w:rPr>
        <w:t>деревн</w:t>
      </w:r>
      <w:r w:rsidR="00726C5B">
        <w:rPr>
          <w:rFonts w:ascii="Times New Roman" w:hAnsi="Times New Roman" w:cs="Times New Roman"/>
          <w:sz w:val="28"/>
          <w:szCs w:val="28"/>
        </w:rPr>
        <w:t>я</w:t>
      </w:r>
      <w:r w:rsidR="003609EA" w:rsidRPr="003609EA">
        <w:rPr>
          <w:rFonts w:ascii="Times New Roman" w:hAnsi="Times New Roman" w:cs="Times New Roman"/>
          <w:sz w:val="28"/>
          <w:szCs w:val="28"/>
        </w:rPr>
        <w:t xml:space="preserve"> </w:t>
      </w:r>
      <w:r w:rsidR="00726C5B">
        <w:rPr>
          <w:rFonts w:ascii="Times New Roman" w:hAnsi="Times New Roman" w:cs="Times New Roman"/>
          <w:sz w:val="28"/>
          <w:szCs w:val="28"/>
        </w:rPr>
        <w:t>Селезни                          ул. Ленина з/у 22</w:t>
      </w:r>
      <w:r w:rsidR="00360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26C5B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Наталья Михайловна </w:t>
      </w:r>
      <w:r w:rsidR="00F0332F">
        <w:rPr>
          <w:rFonts w:ascii="Times New Roman" w:hAnsi="Times New Roman" w:cs="Times New Roman"/>
          <w:sz w:val="28"/>
          <w:szCs w:val="28"/>
        </w:rPr>
        <w:t xml:space="preserve">20.01.1988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F0332F">
        <w:rPr>
          <w:rFonts w:ascii="Times New Roman" w:hAnsi="Times New Roman" w:cs="Times New Roman"/>
          <w:sz w:val="28"/>
          <w:szCs w:val="28"/>
        </w:rPr>
        <w:t>договором купли-продажи недвижимого имущества б/н от 14.10.2014 г.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609EA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26C5B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44673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0332F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C63F-0A23-4AF0-81F1-4C4A92E4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2025-10-09T05:50:00Z</cp:lastPrinted>
  <dcterms:created xsi:type="dcterms:W3CDTF">2023-10-24T07:47:00Z</dcterms:created>
  <dcterms:modified xsi:type="dcterms:W3CDTF">2025-10-21T11:15:00Z</dcterms:modified>
</cp:coreProperties>
</file>