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52DF2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 w:rsidRPr="00152DF2"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152DF2">
        <w:rPr>
          <w:sz w:val="28"/>
          <w:szCs w:val="28"/>
        </w:rPr>
        <w:t>____</w:t>
      </w:r>
      <w:r w:rsidR="00595EF0">
        <w:rPr>
          <w:sz w:val="28"/>
          <w:szCs w:val="28"/>
        </w:rPr>
        <w:t xml:space="preserve"> </w:t>
      </w:r>
      <w:bookmarkStart w:id="0" w:name="_GoBack"/>
      <w:bookmarkEnd w:id="0"/>
      <w:r w:rsidR="00595EF0">
        <w:rPr>
          <w:sz w:val="28"/>
          <w:szCs w:val="28"/>
        </w:rPr>
        <w:t xml:space="preserve">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546BC0" w:rsidP="003D1BC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6716A6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Pr="00152DF2" w:rsidRDefault="00152DF2" w:rsidP="00152D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недвижимости», со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C00078" w:rsidRDefault="00C00078" w:rsidP="0015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F209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67:01:0010109:167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щей площадью 43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ласть, </w:t>
      </w:r>
      <w:proofErr w:type="spellStart"/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Садовая 2-я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>2А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716A6">
        <w:rPr>
          <w:rFonts w:ascii="Times New Roman" w:eastAsiaTheme="minorHAnsi" w:hAnsi="Times New Roman" w:cs="Times New Roman"/>
          <w:sz w:val="28"/>
          <w:szCs w:val="28"/>
          <w:lang w:eastAsia="en-US"/>
        </w:rPr>
        <w:t>н: Иванов Александр Владимирович, 1963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 w:rsid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подтверждается договором купли-продажи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6E1F2E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AE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2DF2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6A6"/>
    <w:rsid w:val="00671920"/>
    <w:rsid w:val="006903F2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E56C4"/>
    <w:rsid w:val="00EF236E"/>
    <w:rsid w:val="00EF23BE"/>
    <w:rsid w:val="00F04BDD"/>
    <w:rsid w:val="00F209C9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28</cp:revision>
  <cp:lastPrinted>2026-03-10T13:26:00Z</cp:lastPrinted>
  <dcterms:created xsi:type="dcterms:W3CDTF">2025-11-05T05:54:00Z</dcterms:created>
  <dcterms:modified xsi:type="dcterms:W3CDTF">2026-03-10T13:27:00Z</dcterms:modified>
</cp:coreProperties>
</file>