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1DCE" w14:textId="36CD1674" w:rsidR="007B4E03" w:rsidRDefault="007B4E03" w:rsidP="007B4E03">
      <w:pPr>
        <w:jc w:val="right"/>
        <w:rPr>
          <w:b/>
          <w:sz w:val="28"/>
          <w:szCs w:val="20"/>
        </w:rPr>
      </w:pPr>
      <w:r>
        <w:rPr>
          <w:b/>
          <w:sz w:val="28"/>
          <w:szCs w:val="20"/>
        </w:rPr>
        <w:t>ПРОЕКТ</w:t>
      </w:r>
    </w:p>
    <w:p w14:paraId="5A5E09FE" w14:textId="2A66BC50" w:rsidR="00C22803" w:rsidRPr="00C22803" w:rsidRDefault="00C22803" w:rsidP="00C22803">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483D430" w:rsidR="00C22803" w:rsidRPr="007B6DC4" w:rsidRDefault="00C22803" w:rsidP="00C22803">
      <w:pPr>
        <w:rPr>
          <w:sz w:val="28"/>
          <w:szCs w:val="20"/>
        </w:rPr>
      </w:pPr>
      <w:r w:rsidRPr="00361ECB">
        <w:rPr>
          <w:sz w:val="28"/>
          <w:szCs w:val="20"/>
        </w:rPr>
        <w:t>от    №</w:t>
      </w:r>
      <w:r w:rsidR="007A1A0B">
        <w:rPr>
          <w:sz w:val="28"/>
          <w:szCs w:val="20"/>
        </w:rPr>
        <w:t xml:space="preserve"> </w:t>
      </w:r>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90.9pt;height:91.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2AE75539" w14:textId="4995BB7C" w:rsidR="000578FF" w:rsidRDefault="006E5814" w:rsidP="000578FF">
                  <w:pPr>
                    <w:pStyle w:val="ab"/>
                    <w:jc w:val="both"/>
                    <w:rPr>
                      <w:szCs w:val="28"/>
                    </w:rPr>
                  </w:pPr>
                  <w:r>
                    <w:rPr>
                      <w:sz w:val="28"/>
                      <w:szCs w:val="28"/>
                    </w:rPr>
                    <w:t xml:space="preserve">О </w:t>
                  </w:r>
                  <w:r w:rsidR="005111B9">
                    <w:rPr>
                      <w:sz w:val="28"/>
                      <w:szCs w:val="28"/>
                    </w:rPr>
                    <w:t>внесении изменений в 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p>
                <w:p w14:paraId="5521C5E9" w14:textId="07BD2688" w:rsidR="00C22803" w:rsidRPr="00361ECB" w:rsidRDefault="00C22803" w:rsidP="00C22803">
                  <w:pPr>
                    <w:pStyle w:val="ab"/>
                    <w:jc w:val="both"/>
                    <w:rPr>
                      <w:sz w:val="28"/>
                      <w:szCs w:val="28"/>
                    </w:rPr>
                  </w:pP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07A1443F" w14:textId="310A8BE0"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41,48,49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Pr="008827EB" w:rsidRDefault="00C22803" w:rsidP="000578FF">
      <w:pPr>
        <w:autoSpaceDE w:val="0"/>
        <w:autoSpaceDN w:val="0"/>
        <w:adjustRightInd w:val="0"/>
        <w:ind w:firstLine="709"/>
        <w:jc w:val="both"/>
        <w:rPr>
          <w:sz w:val="28"/>
          <w:szCs w:val="28"/>
        </w:rPr>
      </w:pPr>
      <w:r w:rsidRPr="00361ECB">
        <w:rPr>
          <w:sz w:val="28"/>
          <w:szCs w:val="20"/>
        </w:rPr>
        <w:t>ПОСТАНОВЛЯЕТ:</w:t>
      </w:r>
    </w:p>
    <w:p w14:paraId="757070B4" w14:textId="77777777" w:rsidR="000578FF" w:rsidRDefault="006E5814" w:rsidP="000578FF">
      <w:pPr>
        <w:pStyle w:val="ab"/>
        <w:spacing w:after="0"/>
        <w:ind w:firstLine="709"/>
        <w:jc w:val="both"/>
        <w:rPr>
          <w:sz w:val="28"/>
          <w:szCs w:val="28"/>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r w:rsidR="000578FF">
        <w:rPr>
          <w:sz w:val="28"/>
          <w:szCs w:val="28"/>
        </w:rPr>
        <w:t xml:space="preserve"> </w:t>
      </w:r>
      <w:r w:rsidR="005111B9">
        <w:rPr>
          <w:sz w:val="28"/>
          <w:szCs w:val="28"/>
        </w:rPr>
        <w:t xml:space="preserve">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w:t>
      </w:r>
      <w:r w:rsidR="000578FF">
        <w:rPr>
          <w:sz w:val="28"/>
          <w:szCs w:val="28"/>
        </w:rPr>
        <w:t>1</w:t>
      </w:r>
      <w:r w:rsidR="005F5BE5">
        <w:rPr>
          <w:sz w:val="28"/>
          <w:szCs w:val="28"/>
        </w:rPr>
        <w:t>.0</w:t>
      </w:r>
      <w:r w:rsidR="000578FF">
        <w:rPr>
          <w:sz w:val="28"/>
          <w:szCs w:val="28"/>
        </w:rPr>
        <w:t>2</w:t>
      </w:r>
      <w:r w:rsidR="005F5BE5">
        <w:rPr>
          <w:sz w:val="28"/>
          <w:szCs w:val="28"/>
        </w:rPr>
        <w:t xml:space="preserve">.2025 № </w:t>
      </w:r>
      <w:r w:rsidR="000578FF">
        <w:rPr>
          <w:sz w:val="28"/>
          <w:szCs w:val="28"/>
        </w:rPr>
        <w:t>165</w:t>
      </w:r>
      <w:r w:rsidR="00CC43AE">
        <w:rPr>
          <w:sz w:val="28"/>
          <w:szCs w:val="28"/>
        </w:rPr>
        <w:t xml:space="preserve"> </w:t>
      </w:r>
      <w:r w:rsidR="005F5BE5">
        <w:rPr>
          <w:sz w:val="28"/>
          <w:szCs w:val="28"/>
        </w:rPr>
        <w:t>следующие изменения:</w:t>
      </w:r>
    </w:p>
    <w:p w14:paraId="52DCD17F" w14:textId="190F27A4" w:rsidR="007B6DC4" w:rsidRPr="000578FF" w:rsidRDefault="007B6DC4" w:rsidP="000578FF">
      <w:pPr>
        <w:pStyle w:val="ab"/>
        <w:spacing w:after="0"/>
        <w:ind w:firstLine="709"/>
        <w:jc w:val="both"/>
        <w:rPr>
          <w:szCs w:val="28"/>
        </w:rPr>
      </w:pPr>
      <w:r>
        <w:rPr>
          <w:sz w:val="28"/>
          <w:szCs w:val="28"/>
        </w:rPr>
        <w:t>1</w:t>
      </w:r>
      <w:r w:rsidRPr="00E13281">
        <w:rPr>
          <w:rFonts w:ascii="TimesNewRomanPSMT" w:hAnsi="TimesNewRomanPSMT"/>
          <w:color w:val="000000"/>
          <w:sz w:val="28"/>
          <w:szCs w:val="28"/>
        </w:rPr>
        <w:t>) программу изложить в редакции согласно приложению 1.</w:t>
      </w:r>
    </w:p>
    <w:p w14:paraId="1E3737B4" w14:textId="07F4934A" w:rsidR="007B6DC4" w:rsidRDefault="007B6DC4" w:rsidP="000578FF">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311D060D" w14:textId="58ADCA50" w:rsidR="007B6DC4" w:rsidRPr="007B6DC4" w:rsidRDefault="007B6DC4" w:rsidP="000578FF">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5F3A5B45" w14:textId="77777777" w:rsidR="000578FF" w:rsidRDefault="000578FF" w:rsidP="001904EE">
      <w:pPr>
        <w:jc w:val="center"/>
        <w:rPr>
          <w:sz w:val="28"/>
          <w:szCs w:val="28"/>
        </w:rPr>
      </w:pPr>
    </w:p>
    <w:p w14:paraId="731DA5DD" w14:textId="727A0BB4" w:rsidR="00550957" w:rsidRPr="00550957" w:rsidRDefault="007B6DC4" w:rsidP="00550957">
      <w:pPr>
        <w:jc w:val="both"/>
        <w:rPr>
          <w:sz w:val="28"/>
          <w:szCs w:val="28"/>
        </w:rPr>
      </w:pPr>
      <w:r>
        <w:rPr>
          <w:sz w:val="28"/>
          <w:szCs w:val="28"/>
        </w:rPr>
        <w:t xml:space="preserve">И.о. </w:t>
      </w:r>
      <w:r w:rsidR="00550957" w:rsidRPr="00550957">
        <w:rPr>
          <w:sz w:val="28"/>
          <w:szCs w:val="28"/>
        </w:rPr>
        <w:t>Глав</w:t>
      </w:r>
      <w:r>
        <w:rPr>
          <w:sz w:val="28"/>
          <w:szCs w:val="28"/>
        </w:rPr>
        <w:t>ы</w:t>
      </w:r>
      <w:r w:rsidR="00550957"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356F7EAC" w:rsidR="00550957" w:rsidRDefault="00550957" w:rsidP="00550957">
      <w:pPr>
        <w:jc w:val="both"/>
        <w:rPr>
          <w:sz w:val="28"/>
          <w:szCs w:val="28"/>
        </w:rPr>
      </w:pPr>
      <w:r w:rsidRPr="00550957">
        <w:rPr>
          <w:sz w:val="28"/>
          <w:szCs w:val="28"/>
        </w:rPr>
        <w:t xml:space="preserve">Смоленской области                                                                             </w:t>
      </w:r>
      <w:r w:rsidR="007B6DC4">
        <w:rPr>
          <w:sz w:val="28"/>
          <w:szCs w:val="28"/>
        </w:rPr>
        <w:t>О.В. Аскаленок</w:t>
      </w:r>
    </w:p>
    <w:p w14:paraId="24B66232" w14:textId="77777777" w:rsidR="000578FF" w:rsidRDefault="000578FF" w:rsidP="00550957">
      <w:pPr>
        <w:jc w:val="both"/>
        <w:rPr>
          <w:sz w:val="28"/>
          <w:szCs w:val="28"/>
        </w:rPr>
      </w:pPr>
    </w:p>
    <w:p w14:paraId="08C6DED2" w14:textId="77777777" w:rsidR="000578FF" w:rsidRPr="00550957" w:rsidRDefault="000578FF" w:rsidP="00550957">
      <w:pPr>
        <w:jc w:val="both"/>
        <w:rPr>
          <w:sz w:val="28"/>
          <w:szCs w:val="28"/>
        </w:rPr>
      </w:pPr>
    </w:p>
    <w:p w14:paraId="234861F4" w14:textId="2AE2A3BC" w:rsidR="007B6DC4" w:rsidRDefault="007B6DC4" w:rsidP="007B6DC4">
      <w:pPr>
        <w:tabs>
          <w:tab w:val="left" w:pos="0"/>
        </w:tabs>
        <w:ind w:firstLine="709"/>
        <w:jc w:val="right"/>
        <w:rPr>
          <w:color w:val="000000"/>
          <w:sz w:val="28"/>
          <w:szCs w:val="28"/>
        </w:rPr>
      </w:pPr>
      <w:r>
        <w:rPr>
          <w:color w:val="000000"/>
          <w:sz w:val="28"/>
          <w:szCs w:val="28"/>
        </w:rPr>
        <w:lastRenderedPageBreak/>
        <w:t>Приложение 1</w:t>
      </w:r>
    </w:p>
    <w:p w14:paraId="5ADD874C" w14:textId="42F4D072" w:rsidR="007B6DC4" w:rsidRDefault="007B6DC4" w:rsidP="007B6DC4">
      <w:pPr>
        <w:tabs>
          <w:tab w:val="left" w:pos="0"/>
        </w:tabs>
        <w:ind w:firstLine="709"/>
        <w:jc w:val="right"/>
        <w:rPr>
          <w:color w:val="000000"/>
          <w:sz w:val="28"/>
          <w:szCs w:val="28"/>
        </w:rPr>
      </w:pPr>
      <w:r>
        <w:rPr>
          <w:color w:val="000000"/>
          <w:sz w:val="28"/>
          <w:szCs w:val="28"/>
        </w:rPr>
        <w:t>к постановлению</w:t>
      </w:r>
      <w:r w:rsidR="00CE211B">
        <w:rPr>
          <w:color w:val="000000"/>
          <w:sz w:val="28"/>
          <w:szCs w:val="28"/>
        </w:rPr>
        <w:t xml:space="preserve"> </w:t>
      </w:r>
      <w:r>
        <w:rPr>
          <w:color w:val="000000"/>
          <w:sz w:val="28"/>
          <w:szCs w:val="28"/>
        </w:rPr>
        <w:t>Администрации муниципального</w:t>
      </w:r>
    </w:p>
    <w:p w14:paraId="67AA819A" w14:textId="1B9F6A15" w:rsidR="00CE211B" w:rsidRDefault="007B6DC4" w:rsidP="007B6DC4">
      <w:pPr>
        <w:tabs>
          <w:tab w:val="left" w:pos="0"/>
        </w:tabs>
        <w:ind w:firstLine="709"/>
        <w:jc w:val="right"/>
        <w:rPr>
          <w:color w:val="000000"/>
          <w:sz w:val="28"/>
          <w:szCs w:val="28"/>
        </w:rPr>
      </w:pPr>
      <w:r>
        <w:rPr>
          <w:color w:val="000000"/>
          <w:sz w:val="28"/>
          <w:szCs w:val="28"/>
        </w:rPr>
        <w:t>образования «Велижский муниципальный округ»</w:t>
      </w:r>
    </w:p>
    <w:p w14:paraId="685E85DD" w14:textId="7DB72431" w:rsidR="007B6DC4" w:rsidRDefault="007B6DC4" w:rsidP="00CE211B">
      <w:pPr>
        <w:tabs>
          <w:tab w:val="left" w:pos="0"/>
        </w:tabs>
        <w:ind w:firstLine="709"/>
        <w:jc w:val="right"/>
        <w:rPr>
          <w:color w:val="000000"/>
          <w:sz w:val="28"/>
          <w:szCs w:val="28"/>
        </w:rPr>
      </w:pPr>
      <w:r>
        <w:rPr>
          <w:color w:val="000000"/>
          <w:sz w:val="28"/>
          <w:szCs w:val="28"/>
        </w:rPr>
        <w:t xml:space="preserve"> Смоленской</w:t>
      </w:r>
      <w:r w:rsidR="00CE211B">
        <w:rPr>
          <w:color w:val="000000"/>
          <w:sz w:val="28"/>
          <w:szCs w:val="28"/>
        </w:rPr>
        <w:t xml:space="preserve"> </w:t>
      </w:r>
      <w:r>
        <w:rPr>
          <w:color w:val="000000"/>
          <w:sz w:val="28"/>
          <w:szCs w:val="28"/>
        </w:rPr>
        <w:t xml:space="preserve">области от </w:t>
      </w:r>
      <w:r w:rsidR="00CE211B">
        <w:rPr>
          <w:color w:val="000000"/>
          <w:sz w:val="28"/>
          <w:szCs w:val="28"/>
        </w:rPr>
        <w:t xml:space="preserve">_____________ </w:t>
      </w:r>
      <w:r>
        <w:rPr>
          <w:color w:val="000000"/>
          <w:sz w:val="28"/>
          <w:szCs w:val="28"/>
        </w:rPr>
        <w:t xml:space="preserve">№ </w:t>
      </w:r>
      <w:r w:rsidR="00CE211B">
        <w:rPr>
          <w:color w:val="000000"/>
          <w:sz w:val="28"/>
          <w:szCs w:val="28"/>
        </w:rPr>
        <w:t>_____</w:t>
      </w:r>
    </w:p>
    <w:p w14:paraId="33764851" w14:textId="77777777" w:rsidR="00195FCD" w:rsidRDefault="00195FCD" w:rsidP="001904EE">
      <w:pPr>
        <w:jc w:val="center"/>
        <w:rPr>
          <w:sz w:val="28"/>
          <w:szCs w:val="28"/>
        </w:rPr>
      </w:pPr>
    </w:p>
    <w:p w14:paraId="5BC1154E" w14:textId="77777777" w:rsidR="00195FCD" w:rsidRDefault="00195FCD" w:rsidP="001904EE">
      <w:pPr>
        <w:jc w:val="center"/>
        <w:rPr>
          <w:sz w:val="28"/>
          <w:szCs w:val="28"/>
        </w:rPr>
      </w:pPr>
    </w:p>
    <w:p w14:paraId="195B2EED" w14:textId="77777777" w:rsidR="00195FCD" w:rsidRDefault="00195FCD" w:rsidP="001904EE">
      <w:pPr>
        <w:jc w:val="center"/>
        <w:rPr>
          <w:sz w:val="28"/>
          <w:szCs w:val="28"/>
        </w:rPr>
      </w:pPr>
    </w:p>
    <w:p w14:paraId="5A23E88D" w14:textId="77777777" w:rsidR="00195FCD" w:rsidRDefault="00195FCD" w:rsidP="001904EE">
      <w:pPr>
        <w:jc w:val="center"/>
        <w:rPr>
          <w:sz w:val="28"/>
          <w:szCs w:val="28"/>
        </w:rPr>
      </w:pPr>
    </w:p>
    <w:p w14:paraId="2E9D5ABE" w14:textId="77777777" w:rsidR="00195FCD" w:rsidRDefault="00195FCD" w:rsidP="001904EE">
      <w:pPr>
        <w:jc w:val="center"/>
        <w:rPr>
          <w:sz w:val="28"/>
          <w:szCs w:val="28"/>
        </w:rPr>
      </w:pPr>
    </w:p>
    <w:p w14:paraId="65AEE59E" w14:textId="77777777" w:rsidR="00195FCD" w:rsidRDefault="00195FCD" w:rsidP="001904EE">
      <w:pPr>
        <w:jc w:val="center"/>
        <w:rPr>
          <w:sz w:val="28"/>
          <w:szCs w:val="28"/>
        </w:rPr>
      </w:pPr>
    </w:p>
    <w:p w14:paraId="01ABB9E4" w14:textId="77777777" w:rsidR="00195FCD" w:rsidRDefault="00195FCD" w:rsidP="001904EE">
      <w:pPr>
        <w:jc w:val="center"/>
        <w:rPr>
          <w:sz w:val="28"/>
          <w:szCs w:val="28"/>
        </w:rPr>
      </w:pPr>
    </w:p>
    <w:p w14:paraId="34070AFD" w14:textId="77777777" w:rsidR="00195FCD" w:rsidRDefault="00195FCD" w:rsidP="001904EE">
      <w:pPr>
        <w:jc w:val="center"/>
        <w:rPr>
          <w:sz w:val="28"/>
          <w:szCs w:val="28"/>
        </w:rPr>
      </w:pPr>
    </w:p>
    <w:p w14:paraId="0D3D575E" w14:textId="77777777" w:rsidR="00CF6DA9" w:rsidRDefault="00CF6DA9" w:rsidP="001904EE">
      <w:pPr>
        <w:jc w:val="center"/>
        <w:rPr>
          <w:sz w:val="28"/>
          <w:szCs w:val="28"/>
        </w:rPr>
      </w:pPr>
    </w:p>
    <w:p w14:paraId="054D7842" w14:textId="77777777" w:rsidR="00195FCD" w:rsidRDefault="00195FCD" w:rsidP="001904EE">
      <w:pPr>
        <w:jc w:val="center"/>
        <w:rPr>
          <w:sz w:val="28"/>
          <w:szCs w:val="28"/>
        </w:rPr>
      </w:pPr>
    </w:p>
    <w:p w14:paraId="4C764EBF" w14:textId="77777777" w:rsidR="00CE211B" w:rsidRPr="00CE211B" w:rsidRDefault="00CE211B" w:rsidP="00CE211B">
      <w:pPr>
        <w:jc w:val="center"/>
        <w:rPr>
          <w:b/>
          <w:bCs/>
          <w:sz w:val="28"/>
          <w:szCs w:val="28"/>
        </w:rPr>
      </w:pPr>
      <w:r w:rsidRPr="00CE211B">
        <w:rPr>
          <w:b/>
          <w:bCs/>
          <w:sz w:val="28"/>
          <w:szCs w:val="28"/>
        </w:rPr>
        <w:t>Муниципальная программа</w:t>
      </w:r>
    </w:p>
    <w:p w14:paraId="71B7D85D" w14:textId="0E71B95A" w:rsidR="00CE211B" w:rsidRPr="00CE211B" w:rsidRDefault="00CE211B" w:rsidP="00CE211B">
      <w:pPr>
        <w:jc w:val="center"/>
        <w:rPr>
          <w:b/>
          <w:bCs/>
          <w:sz w:val="28"/>
          <w:szCs w:val="28"/>
        </w:rPr>
      </w:pPr>
      <w:r w:rsidRPr="00CE211B">
        <w:rPr>
          <w:b/>
          <w:bCs/>
          <w:sz w:val="28"/>
          <w:szCs w:val="28"/>
        </w:rPr>
        <w:t>«</w:t>
      </w:r>
      <w:r w:rsidR="000578FF" w:rsidRPr="000578FF">
        <w:rPr>
          <w:b/>
          <w:bCs/>
          <w:iCs/>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p>
    <w:p w14:paraId="34F465F7" w14:textId="77777777" w:rsidR="00CE211B" w:rsidRPr="00CE211B" w:rsidRDefault="00CE211B" w:rsidP="00CE211B">
      <w:pPr>
        <w:jc w:val="center"/>
        <w:rPr>
          <w:b/>
          <w:bCs/>
          <w:sz w:val="32"/>
          <w:szCs w:val="32"/>
        </w:rPr>
      </w:pPr>
    </w:p>
    <w:p w14:paraId="1EF88A13" w14:textId="77777777" w:rsidR="00CE211B" w:rsidRDefault="00CE211B" w:rsidP="00CE211B">
      <w:pPr>
        <w:jc w:val="center"/>
      </w:pPr>
    </w:p>
    <w:p w14:paraId="3FD5D079" w14:textId="77777777" w:rsidR="00CE211B" w:rsidRDefault="00CE211B" w:rsidP="00CE211B">
      <w:pPr>
        <w:jc w:val="center"/>
      </w:pPr>
    </w:p>
    <w:p w14:paraId="08AB7612" w14:textId="77777777" w:rsidR="00CE211B" w:rsidRDefault="00CE211B" w:rsidP="00CE211B">
      <w:pPr>
        <w:jc w:val="center"/>
      </w:pPr>
    </w:p>
    <w:p w14:paraId="34DD4849" w14:textId="77777777" w:rsidR="00CE211B" w:rsidRDefault="00CE211B" w:rsidP="00CE211B"/>
    <w:p w14:paraId="282AF7C1" w14:textId="77777777" w:rsidR="00CE211B" w:rsidRDefault="00CE211B" w:rsidP="00CE211B">
      <w:pPr>
        <w:jc w:val="center"/>
      </w:pPr>
    </w:p>
    <w:p w14:paraId="136F7BC9" w14:textId="77777777" w:rsidR="00CE211B" w:rsidRDefault="00CE211B" w:rsidP="00CE211B">
      <w:pPr>
        <w:jc w:val="center"/>
      </w:pPr>
    </w:p>
    <w:p w14:paraId="36EC8B3D" w14:textId="77777777" w:rsidR="00CE211B" w:rsidRDefault="00CE211B" w:rsidP="00CE211B">
      <w:pPr>
        <w:jc w:val="center"/>
      </w:pPr>
    </w:p>
    <w:p w14:paraId="2BA665FF" w14:textId="77777777" w:rsidR="00CE211B" w:rsidRDefault="00CE211B" w:rsidP="00CE211B">
      <w:pPr>
        <w:jc w:val="center"/>
      </w:pPr>
    </w:p>
    <w:p w14:paraId="29A3C260" w14:textId="77777777" w:rsidR="00CE211B" w:rsidRDefault="00CE211B" w:rsidP="00CE211B">
      <w:pPr>
        <w:jc w:val="center"/>
      </w:pPr>
    </w:p>
    <w:p w14:paraId="0A64B572" w14:textId="77777777" w:rsidR="00CE211B" w:rsidRDefault="00CE211B" w:rsidP="00CE211B">
      <w:pPr>
        <w:jc w:val="center"/>
      </w:pPr>
    </w:p>
    <w:p w14:paraId="54917E5A" w14:textId="77777777" w:rsidR="00CE211B" w:rsidRDefault="00CE211B" w:rsidP="00CE211B">
      <w:pPr>
        <w:jc w:val="center"/>
      </w:pPr>
    </w:p>
    <w:p w14:paraId="6CA9156A" w14:textId="77777777" w:rsidR="00CE211B" w:rsidRDefault="00CE211B" w:rsidP="00CE211B">
      <w:pPr>
        <w:jc w:val="center"/>
      </w:pPr>
    </w:p>
    <w:p w14:paraId="0B277FBE" w14:textId="77777777" w:rsidR="00CE211B" w:rsidRDefault="00CE211B" w:rsidP="00CE211B">
      <w:pPr>
        <w:jc w:val="center"/>
      </w:pPr>
    </w:p>
    <w:p w14:paraId="40575F33" w14:textId="77777777" w:rsidR="00CE211B" w:rsidRDefault="00CE211B" w:rsidP="00CE211B">
      <w:pPr>
        <w:jc w:val="center"/>
      </w:pPr>
    </w:p>
    <w:p w14:paraId="62DDA63E" w14:textId="77777777" w:rsidR="00CE211B" w:rsidRDefault="00CE211B" w:rsidP="00CE211B">
      <w:pPr>
        <w:jc w:val="center"/>
      </w:pPr>
    </w:p>
    <w:p w14:paraId="2DA771BB" w14:textId="77777777" w:rsidR="00CE211B" w:rsidRDefault="00CE211B" w:rsidP="00CE211B">
      <w:pPr>
        <w:jc w:val="center"/>
      </w:pPr>
    </w:p>
    <w:p w14:paraId="0BC2CDE8" w14:textId="77777777" w:rsidR="00CE211B" w:rsidRDefault="00CE211B" w:rsidP="00CE211B">
      <w:pPr>
        <w:jc w:val="center"/>
      </w:pPr>
    </w:p>
    <w:p w14:paraId="4B61EEE2" w14:textId="77777777" w:rsidR="00CE211B" w:rsidRDefault="00CE211B" w:rsidP="00CE211B">
      <w:pPr>
        <w:jc w:val="center"/>
      </w:pPr>
    </w:p>
    <w:p w14:paraId="07163763" w14:textId="77777777" w:rsidR="00CE211B" w:rsidRDefault="00CE211B" w:rsidP="00CE211B">
      <w:pPr>
        <w:jc w:val="center"/>
      </w:pPr>
    </w:p>
    <w:p w14:paraId="7A5777ED" w14:textId="77777777" w:rsidR="00CE211B" w:rsidRDefault="00CE211B" w:rsidP="00CE211B">
      <w:pPr>
        <w:jc w:val="center"/>
      </w:pPr>
    </w:p>
    <w:p w14:paraId="08A0AA53" w14:textId="77777777" w:rsidR="00CE211B" w:rsidRDefault="00CE211B" w:rsidP="00CE211B">
      <w:pPr>
        <w:jc w:val="center"/>
      </w:pPr>
    </w:p>
    <w:p w14:paraId="017AEB65" w14:textId="77777777" w:rsidR="00CE211B" w:rsidRDefault="00CE211B" w:rsidP="00CE211B">
      <w:pPr>
        <w:jc w:val="center"/>
      </w:pPr>
    </w:p>
    <w:p w14:paraId="54FDF865" w14:textId="77777777" w:rsidR="00CE211B" w:rsidRDefault="00CE211B" w:rsidP="00CE211B">
      <w:pPr>
        <w:jc w:val="center"/>
      </w:pPr>
    </w:p>
    <w:p w14:paraId="61867C4E" w14:textId="77777777" w:rsidR="00CE211B" w:rsidRDefault="00CE211B" w:rsidP="00CE211B">
      <w:pPr>
        <w:jc w:val="center"/>
      </w:pPr>
    </w:p>
    <w:p w14:paraId="7BEFBC3A" w14:textId="77777777" w:rsidR="00CE211B" w:rsidRDefault="00CE211B" w:rsidP="00CE211B">
      <w:pPr>
        <w:jc w:val="center"/>
      </w:pPr>
    </w:p>
    <w:p w14:paraId="3928D07E" w14:textId="77777777" w:rsidR="00CE211B" w:rsidRDefault="00CE211B" w:rsidP="00CE211B">
      <w:pPr>
        <w:jc w:val="center"/>
      </w:pPr>
    </w:p>
    <w:p w14:paraId="16B2E2EF" w14:textId="77777777" w:rsidR="00CE211B" w:rsidRDefault="00CE211B" w:rsidP="00CE211B"/>
    <w:p w14:paraId="223C8B49" w14:textId="77777777" w:rsidR="000578FF" w:rsidRDefault="000578FF" w:rsidP="00CE211B"/>
    <w:p w14:paraId="3FF7F8BB" w14:textId="77777777" w:rsidR="000578FF" w:rsidRDefault="000578FF" w:rsidP="00CE211B"/>
    <w:p w14:paraId="67B8A7D0" w14:textId="77777777" w:rsidR="00CE211B" w:rsidRDefault="00CE211B" w:rsidP="00CE211B"/>
    <w:p w14:paraId="320AD139" w14:textId="77777777" w:rsidR="00CE211B" w:rsidRDefault="00CE211B" w:rsidP="00CE211B"/>
    <w:p w14:paraId="64093871" w14:textId="77777777" w:rsidR="00CE211B" w:rsidRDefault="00CE211B" w:rsidP="00CE211B"/>
    <w:p w14:paraId="50C744DB" w14:textId="77777777" w:rsidR="00CE211B" w:rsidRDefault="00CE211B" w:rsidP="00CE211B">
      <w:pPr>
        <w:jc w:val="center"/>
        <w:rPr>
          <w:sz w:val="28"/>
          <w:szCs w:val="28"/>
        </w:rPr>
      </w:pPr>
      <w:r w:rsidRPr="009C409E">
        <w:rPr>
          <w:sz w:val="28"/>
          <w:szCs w:val="28"/>
        </w:rPr>
        <w:t>г. Велиж</w:t>
      </w:r>
    </w:p>
    <w:p w14:paraId="07A95E6D" w14:textId="77777777" w:rsidR="00CE211B" w:rsidRDefault="00CE211B" w:rsidP="00CE211B">
      <w:pPr>
        <w:jc w:val="center"/>
        <w:rPr>
          <w:sz w:val="28"/>
          <w:szCs w:val="28"/>
        </w:rPr>
      </w:pPr>
      <w:r>
        <w:rPr>
          <w:sz w:val="28"/>
          <w:szCs w:val="28"/>
        </w:rPr>
        <w:t>2025 г.</w:t>
      </w:r>
    </w:p>
    <w:p w14:paraId="0B4C65C2" w14:textId="77777777" w:rsidR="00CE211B" w:rsidRDefault="00CE211B" w:rsidP="00CE211B">
      <w:pPr>
        <w:tabs>
          <w:tab w:val="left" w:pos="0"/>
        </w:tabs>
        <w:ind w:firstLine="709"/>
        <w:jc w:val="center"/>
        <w:rPr>
          <w:rFonts w:ascii="TimesNewRomanPS-BoldMT" w:hAnsi="TimesNewRomanPS-BoldMT"/>
          <w:b/>
          <w:bCs/>
          <w:color w:val="000000"/>
          <w:sz w:val="28"/>
          <w:szCs w:val="28"/>
        </w:rPr>
      </w:pPr>
      <w:r w:rsidRPr="00D177DD">
        <w:rPr>
          <w:rFonts w:ascii="TimesNewRomanPS-BoldMT" w:hAnsi="TimesNewRomanPS-BoldMT"/>
          <w:b/>
          <w:bCs/>
          <w:color w:val="000000"/>
          <w:sz w:val="28"/>
          <w:szCs w:val="28"/>
        </w:rPr>
        <w:lastRenderedPageBreak/>
        <w:t>Раздел 1. Стратегические приоритеты в сфере реализации</w:t>
      </w:r>
      <w:r w:rsidRPr="00D177DD">
        <w:rPr>
          <w:rFonts w:ascii="TimesNewRomanPS-BoldMT" w:hAnsi="TimesNewRomanPS-BoldMT"/>
          <w:b/>
          <w:bCs/>
          <w:color w:val="000000"/>
          <w:sz w:val="28"/>
          <w:szCs w:val="28"/>
        </w:rPr>
        <w:br/>
        <w:t>муниципальной программы</w:t>
      </w:r>
    </w:p>
    <w:p w14:paraId="32530DDB" w14:textId="77777777" w:rsidR="006E5814" w:rsidRDefault="006E5814" w:rsidP="007A4768">
      <w:pPr>
        <w:suppressAutoHyphens/>
        <w:autoSpaceDE w:val="0"/>
        <w:jc w:val="right"/>
        <w:rPr>
          <w:rFonts w:eastAsia="Arial"/>
          <w:sz w:val="28"/>
          <w:szCs w:val="28"/>
          <w:lang w:eastAsia="ar-SA"/>
        </w:rPr>
      </w:pPr>
    </w:p>
    <w:p w14:paraId="4FE0BAD7" w14:textId="77777777" w:rsidR="000578FF" w:rsidRPr="00083987" w:rsidRDefault="000578FF" w:rsidP="000578FF">
      <w:pPr>
        <w:pStyle w:val="2"/>
        <w:shd w:val="clear" w:color="auto" w:fill="auto"/>
        <w:spacing w:line="322" w:lineRule="exact"/>
        <w:ind w:left="20" w:right="20" w:firstLine="520"/>
        <w:jc w:val="both"/>
        <w:rPr>
          <w:rFonts w:eastAsiaTheme="minorHAnsi"/>
        </w:rPr>
      </w:pPr>
      <w:r w:rsidRPr="005F774B">
        <w:rPr>
          <w:color w:val="000000"/>
          <w:lang w:bidi="ru-RU"/>
        </w:rPr>
        <w:t xml:space="preserve">Безопасность дорожного движения является одной из важных социально- экономических и демографических задач в Российской Федерации. </w:t>
      </w:r>
      <w:r>
        <w:rPr>
          <w:rFonts w:eastAsiaTheme="minorHAnsi"/>
        </w:rPr>
        <w:t>Проблема аварийности на автотранспорте за последние годы приобрела особую остроту в связи с ростом темпов</w:t>
      </w:r>
      <w:r>
        <w:t xml:space="preserve"> автомобилизации</w:t>
      </w:r>
      <w:r>
        <w:rPr>
          <w:rFonts w:eastAsiaTheme="minorHAnsi"/>
        </w:rPr>
        <w:t xml:space="preserve"> и низкими темпами развития и реконструкции улично-дорожной сети, применяемыми техническими средствами организации дорожного движения.</w:t>
      </w:r>
    </w:p>
    <w:p w14:paraId="7B6CB566" w14:textId="77777777" w:rsidR="000578FF" w:rsidRDefault="000578FF" w:rsidP="000578F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Состояние автодорог </w:t>
      </w:r>
      <w:r w:rsidRPr="00656C52">
        <w:rPr>
          <w:sz w:val="28"/>
          <w:szCs w:val="28"/>
        </w:rPr>
        <w:t>муниципального образования «Велижский муниципальный округ» Смоленской области</w:t>
      </w:r>
      <w:r>
        <w:rPr>
          <w:rFonts w:eastAsiaTheme="minorHAnsi"/>
          <w:sz w:val="28"/>
          <w:szCs w:val="28"/>
          <w:lang w:eastAsia="en-US"/>
        </w:rPr>
        <w:t xml:space="preserve"> не соответствует требованиям безопасности дорожного движения. Они не обустроены в полном объеме техническими средствами регулирования движения, удерживающими и направляющими устройствами, наружным освещением, тротуарами и другими средствами, обеспечивающими безопасность участников движения.</w:t>
      </w:r>
    </w:p>
    <w:p w14:paraId="14780E75" w14:textId="77777777" w:rsidR="000578FF" w:rsidRPr="005F774B" w:rsidRDefault="000578FF" w:rsidP="000578FF">
      <w:pPr>
        <w:pStyle w:val="2"/>
        <w:shd w:val="clear" w:color="auto" w:fill="auto"/>
        <w:spacing w:line="322" w:lineRule="exact"/>
        <w:ind w:left="20" w:right="20" w:firstLine="520"/>
        <w:jc w:val="both"/>
      </w:pPr>
      <w:r w:rsidRPr="005F774B">
        <w:rPr>
          <w:color w:val="000000"/>
          <w:lang w:bidi="ru-RU"/>
        </w:rPr>
        <w:t>Детский дорожно-транспортный травматизм во многом связан с эффективностью обучения детей. Необходимо предоставить обучающимся базовое образование в рамках государственных стандартов, сформировать у обучающихся устойчивые навыки соблюдения и выполнения правил дорожного движения, отслеживать результативность работы с помощью системы мониторинговой деятельности, 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 поддерживать у родителей обучающихся устойчивый интерес к безопасности и здоровью детей как участников дорожного движения, использовать материально-технический потенциал школ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w:t>
      </w:r>
    </w:p>
    <w:p w14:paraId="5CCF507B" w14:textId="70FE911A" w:rsidR="000578FF" w:rsidRPr="005F774B" w:rsidRDefault="000578FF" w:rsidP="000578FF">
      <w:pPr>
        <w:pStyle w:val="2"/>
        <w:shd w:val="clear" w:color="auto" w:fill="auto"/>
        <w:spacing w:line="322" w:lineRule="exact"/>
        <w:ind w:left="20" w:right="20" w:firstLine="520"/>
        <w:jc w:val="both"/>
      </w:pPr>
      <w:r w:rsidRPr="005F774B">
        <w:rPr>
          <w:color w:val="000000"/>
          <w:lang w:bidi="ru-RU"/>
        </w:rPr>
        <w:t>Основной причиной ДТП по-прежнему остается человеческий фактор. Значительная часть происшествий происходит из-за нарушений Правил дорожного движения водителями транспортных средств. Неправильный выбор скоростного режима, выезд на полосу встречного движения, непредоставление преимущества в движении пешеходам и транспортным средствам, управление транспортом в состоянии опьянения или водителями, не имеющими права управления, вот наиболее</w:t>
      </w:r>
      <w:r>
        <w:rPr>
          <w:color w:val="000000"/>
          <w:lang w:bidi="ru-RU"/>
        </w:rPr>
        <w:t xml:space="preserve"> </w:t>
      </w:r>
      <w:r w:rsidRPr="005F774B">
        <w:rPr>
          <w:color w:val="000000"/>
          <w:lang w:bidi="ru-RU"/>
        </w:rPr>
        <w:t>распространенные нарушения, допускаемые водителями и являющиеся основными причинами аварий.</w:t>
      </w:r>
    </w:p>
    <w:p w14:paraId="184F5E72" w14:textId="77777777" w:rsidR="000578FF" w:rsidRPr="005F774B" w:rsidRDefault="000578FF" w:rsidP="000578FF">
      <w:pPr>
        <w:pStyle w:val="2"/>
        <w:shd w:val="clear" w:color="auto" w:fill="auto"/>
        <w:spacing w:line="322" w:lineRule="exact"/>
        <w:ind w:left="20" w:right="20" w:firstLine="540"/>
        <w:jc w:val="both"/>
      </w:pPr>
      <w:r w:rsidRPr="005F774B">
        <w:rPr>
          <w:color w:val="000000"/>
          <w:lang w:bidi="ru-RU"/>
        </w:rPr>
        <w:t>ДТП, совершенные по вине пешеходов, связаны с переходом проезжей части в неустановленных местах или вне пешеходных переходов, с перемещением вдоль проезжей части как в попутном направлении на загородных дорогах, так и в населенных пунктах при отсутствии тротуаров.</w:t>
      </w:r>
    </w:p>
    <w:p w14:paraId="37E6F423" w14:textId="77777777" w:rsidR="000578FF" w:rsidRDefault="000578FF" w:rsidP="000578F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Ежегодно на улично-дорожной сети Смоленской области совершается более тысячи дорожно-транспортных происшествий, в которых около 150 человек погибают и более тысячи человек получают ранения различной степени тяжести.</w:t>
      </w:r>
    </w:p>
    <w:p w14:paraId="19C53703" w14:textId="77777777" w:rsidR="000578FF" w:rsidRPr="005F774B" w:rsidRDefault="000578FF" w:rsidP="000578FF">
      <w:pPr>
        <w:suppressAutoHyphens/>
        <w:ind w:firstLine="709"/>
        <w:jc w:val="both"/>
        <w:rPr>
          <w:sz w:val="28"/>
          <w:szCs w:val="28"/>
          <w:lang w:eastAsia="ar-SA"/>
        </w:rPr>
      </w:pPr>
      <w:r w:rsidRPr="005F774B">
        <w:rPr>
          <w:sz w:val="28"/>
          <w:szCs w:val="28"/>
          <w:lang w:eastAsia="ar-SA"/>
        </w:rPr>
        <w:t>Целью муниципальной программы является сокращение количества ДТП, количества лиц погибших и пострадавших в результате ДТП,</w:t>
      </w:r>
      <w:r w:rsidRPr="005F774B">
        <w:rPr>
          <w:sz w:val="28"/>
          <w:szCs w:val="28"/>
        </w:rPr>
        <w:t xml:space="preserve"> повышение эффективности работы по предупреждению детского дор</w:t>
      </w:r>
      <w:r>
        <w:rPr>
          <w:sz w:val="28"/>
          <w:szCs w:val="28"/>
        </w:rPr>
        <w:t>ожно-транспортного травматизма.</w:t>
      </w:r>
    </w:p>
    <w:p w14:paraId="3DDC37F8" w14:textId="77777777" w:rsidR="000578FF" w:rsidRPr="005F774B" w:rsidRDefault="000578FF" w:rsidP="000578FF">
      <w:pPr>
        <w:suppressAutoHyphens/>
        <w:ind w:firstLine="709"/>
        <w:jc w:val="both"/>
        <w:rPr>
          <w:sz w:val="28"/>
          <w:szCs w:val="28"/>
          <w:lang w:eastAsia="ar-SA"/>
        </w:rPr>
      </w:pPr>
      <w:r w:rsidRPr="005F774B">
        <w:rPr>
          <w:sz w:val="28"/>
          <w:szCs w:val="28"/>
          <w:lang w:eastAsia="ar-SA"/>
        </w:rPr>
        <w:t>Для достижения цели необходимо решить следующие задачи:</w:t>
      </w:r>
    </w:p>
    <w:p w14:paraId="445C02AE" w14:textId="77777777" w:rsidR="000578FF" w:rsidRPr="005F774B" w:rsidRDefault="000578FF" w:rsidP="000578FF">
      <w:pPr>
        <w:suppressAutoHyphens/>
        <w:ind w:firstLine="709"/>
        <w:jc w:val="both"/>
        <w:rPr>
          <w:color w:val="000000"/>
          <w:sz w:val="28"/>
          <w:szCs w:val="28"/>
        </w:rPr>
      </w:pPr>
      <w:r w:rsidRPr="005F774B">
        <w:rPr>
          <w:color w:val="000000"/>
          <w:sz w:val="28"/>
          <w:szCs w:val="28"/>
        </w:rPr>
        <w:lastRenderedPageBreak/>
        <w:t xml:space="preserve">- формирование общественного мнения по проблеме безопасности дорожного движения, повышение правового сознания и предупреждение опасного поведения участников дорожного движения; </w:t>
      </w:r>
    </w:p>
    <w:p w14:paraId="18DFA208" w14:textId="77777777" w:rsidR="000578FF" w:rsidRPr="005F774B" w:rsidRDefault="000578FF" w:rsidP="000578FF">
      <w:pPr>
        <w:suppressAutoHyphens/>
        <w:ind w:firstLine="709"/>
        <w:jc w:val="both"/>
        <w:rPr>
          <w:color w:val="000000"/>
          <w:sz w:val="28"/>
          <w:szCs w:val="28"/>
        </w:rPr>
      </w:pPr>
      <w:r w:rsidRPr="005F774B">
        <w:rPr>
          <w:color w:val="000000"/>
          <w:sz w:val="28"/>
          <w:szCs w:val="28"/>
        </w:rPr>
        <w:t>- повышение безопасности пешеходного движения посредством мероприятий по совершенствованию системы организации дорожного движения и обустройство дорог;</w:t>
      </w:r>
    </w:p>
    <w:p w14:paraId="5657D80F" w14:textId="77777777" w:rsidR="000578FF" w:rsidRPr="005F774B" w:rsidRDefault="000578FF" w:rsidP="000578FF">
      <w:pPr>
        <w:suppressAutoHyphens/>
        <w:ind w:firstLine="709"/>
        <w:jc w:val="both"/>
        <w:rPr>
          <w:sz w:val="28"/>
          <w:szCs w:val="28"/>
          <w:lang w:eastAsia="ar-SA"/>
        </w:rPr>
      </w:pPr>
      <w:r w:rsidRPr="005F774B">
        <w:rPr>
          <w:color w:val="000000"/>
          <w:sz w:val="28"/>
          <w:szCs w:val="28"/>
        </w:rPr>
        <w:t>- повышение эффективности работы по профилактике детского дорожно-транспортного травматизма, путем проведения занятий по ПДД в школах, детских садах, участие в областном конкурсе юных инспекторов движения «Безопасное колесо».</w:t>
      </w:r>
    </w:p>
    <w:p w14:paraId="2F4059F1" w14:textId="77777777" w:rsidR="000578FF" w:rsidRDefault="000578FF" w:rsidP="000578FF">
      <w:pPr>
        <w:suppressAutoHyphens/>
        <w:ind w:firstLine="709"/>
        <w:jc w:val="both"/>
        <w:rPr>
          <w:sz w:val="28"/>
          <w:szCs w:val="28"/>
          <w:lang w:eastAsia="ar-SA"/>
        </w:rPr>
      </w:pPr>
      <w:r w:rsidRPr="005F774B">
        <w:rPr>
          <w:sz w:val="28"/>
          <w:szCs w:val="28"/>
          <w:lang w:eastAsia="ar-SA"/>
        </w:rPr>
        <w:t xml:space="preserve">В результате реализации муниципальной программы ожидается снижение уровня аварийности, тяжести последствий дорожно-транспортных происшествий на дорогах </w:t>
      </w:r>
      <w:r w:rsidRPr="00656C52">
        <w:rPr>
          <w:sz w:val="28"/>
          <w:szCs w:val="28"/>
        </w:rPr>
        <w:t>муниципального образования «Велижский муниципальный округ» Смоленской области</w:t>
      </w:r>
      <w:r>
        <w:rPr>
          <w:sz w:val="28"/>
          <w:szCs w:val="28"/>
        </w:rPr>
        <w:t>.</w:t>
      </w:r>
    </w:p>
    <w:p w14:paraId="4D824606" w14:textId="77777777" w:rsidR="000578FF" w:rsidRDefault="000578FF" w:rsidP="000578FF">
      <w:pPr>
        <w:autoSpaceDE w:val="0"/>
        <w:autoSpaceDN w:val="0"/>
        <w:adjustRightInd w:val="0"/>
        <w:ind w:firstLine="540"/>
        <w:jc w:val="both"/>
        <w:rPr>
          <w:rFonts w:eastAsiaTheme="minorHAnsi"/>
          <w:sz w:val="28"/>
          <w:szCs w:val="28"/>
          <w:lang w:eastAsia="en-US"/>
        </w:rPr>
      </w:pPr>
    </w:p>
    <w:p w14:paraId="54EAB710" w14:textId="77777777" w:rsidR="00CE211B" w:rsidRDefault="00CE211B" w:rsidP="00CE211B">
      <w:pPr>
        <w:jc w:val="center"/>
        <w:rPr>
          <w:b/>
          <w:sz w:val="28"/>
          <w:szCs w:val="28"/>
        </w:rPr>
      </w:pPr>
    </w:p>
    <w:p w14:paraId="3995ADAF" w14:textId="2D9DC6A9" w:rsidR="00CB2355" w:rsidRPr="00D177DD" w:rsidRDefault="00CB2355" w:rsidP="00CB2355">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Раздел 2. Паспорт муниципальной программы</w:t>
      </w:r>
      <w:r w:rsidR="00DA08BF">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w:t>
      </w:r>
      <w:r w:rsidR="003E4AFD" w:rsidRPr="000578FF">
        <w:rPr>
          <w:b/>
          <w:bCs/>
          <w:iCs/>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r>
        <w:rPr>
          <w:rFonts w:ascii="TimesNewRomanPS-BoldMT" w:hAnsi="TimesNewRomanPS-BoldMT"/>
          <w:b/>
          <w:bCs/>
          <w:color w:val="000000"/>
          <w:sz w:val="28"/>
          <w:szCs w:val="28"/>
        </w:rPr>
        <w:t>»</w:t>
      </w:r>
    </w:p>
    <w:p w14:paraId="3E34D33D" w14:textId="77777777" w:rsidR="00CB2355" w:rsidRDefault="00CB2355" w:rsidP="00CB2355">
      <w:pPr>
        <w:jc w:val="center"/>
        <w:rPr>
          <w:rFonts w:ascii="TimesNewRomanPSMT" w:hAnsi="TimesNewRomanPSMT"/>
          <w:color w:val="000000"/>
        </w:rPr>
      </w:pPr>
    </w:p>
    <w:p w14:paraId="0B989BA3"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1. ОСНОВНЫЕ ПОЛОЖЕНИЯ</w:t>
      </w:r>
    </w:p>
    <w:p w14:paraId="789772D6" w14:textId="77777777" w:rsidR="00CB2355" w:rsidRPr="00CA3C9C" w:rsidRDefault="00CB2355" w:rsidP="00CB2355">
      <w:pPr>
        <w:jc w:val="cente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402"/>
        <w:gridCol w:w="5954"/>
      </w:tblGrid>
      <w:tr w:rsidR="00CA3C9C" w:rsidRPr="00496A5C" w14:paraId="7EEA0AB2" w14:textId="77777777" w:rsidTr="003E4AFD">
        <w:trPr>
          <w:trHeight w:val="1183"/>
        </w:trPr>
        <w:tc>
          <w:tcPr>
            <w:tcW w:w="675" w:type="dxa"/>
            <w:tcBorders>
              <w:top w:val="single" w:sz="4" w:space="0" w:color="auto"/>
              <w:left w:val="single" w:sz="4" w:space="0" w:color="auto"/>
              <w:bottom w:val="single" w:sz="4" w:space="0" w:color="auto"/>
              <w:right w:val="single" w:sz="4" w:space="0" w:color="auto"/>
            </w:tcBorders>
            <w:vAlign w:val="center"/>
            <w:hideMark/>
          </w:tcPr>
          <w:p w14:paraId="651D658A" w14:textId="77777777" w:rsidR="00CB2355" w:rsidRPr="00496A5C" w:rsidRDefault="00CB2355" w:rsidP="00063AF3">
            <w:pPr>
              <w:rPr>
                <w:color w:val="000000" w:themeColor="text1"/>
              </w:rPr>
            </w:pPr>
            <w:r w:rsidRPr="00496A5C">
              <w:rPr>
                <w:rFonts w:ascii="TimesNewRomanPSMT" w:hAnsi="TimesNewRomanPSMT"/>
                <w:color w:val="000000" w:themeColor="text1"/>
              </w:rPr>
              <w:t xml:space="preserve">1.1.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CD4B41" w14:textId="478FEBD2" w:rsidR="00CB2355" w:rsidRPr="00496A5C" w:rsidRDefault="00CB2355" w:rsidP="00063AF3">
            <w:pPr>
              <w:jc w:val="both"/>
              <w:rPr>
                <w:color w:val="000000" w:themeColor="text1"/>
              </w:rPr>
            </w:pPr>
            <w:r w:rsidRPr="00496A5C">
              <w:rPr>
                <w:rFonts w:ascii="TimesNewRomanPSMT" w:hAnsi="TimesNewRomanPSMT"/>
                <w:color w:val="000000" w:themeColor="text1"/>
              </w:rPr>
              <w:t>Ответственный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исполнительный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муниципальной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5CCDA92" w14:textId="149AD15B" w:rsidR="00CB2355" w:rsidRPr="00496A5C" w:rsidRDefault="00CB2355" w:rsidP="00063AF3">
            <w:pPr>
              <w:rPr>
                <w:color w:val="000000" w:themeColor="text1"/>
              </w:rPr>
            </w:pPr>
            <w:r w:rsidRPr="00496A5C">
              <w:rPr>
                <w:rFonts w:ascii="TimesNewRomanPSMT" w:hAnsi="TimesNewRomanPSMT"/>
                <w:color w:val="000000" w:themeColor="text1"/>
              </w:rPr>
              <w:t>Отдел по строительству, архитектуре и дорожному хозяйству</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Администрации муниципального образования «Велижский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муниципальный округ» Смоленской области</w:t>
            </w:r>
          </w:p>
        </w:tc>
      </w:tr>
      <w:tr w:rsidR="00CA3C9C" w:rsidRPr="00496A5C" w14:paraId="4E4EEE1F" w14:textId="77777777" w:rsidTr="003E4AFD">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14:paraId="73A951F0" w14:textId="77777777" w:rsidR="00CB2355" w:rsidRPr="00496A5C" w:rsidRDefault="00CB2355" w:rsidP="00063AF3">
            <w:pPr>
              <w:rPr>
                <w:color w:val="000000" w:themeColor="text1"/>
              </w:rPr>
            </w:pPr>
            <w:r w:rsidRPr="00496A5C">
              <w:rPr>
                <w:rFonts w:ascii="TimesNewRomanPSMT" w:hAnsi="TimesNewRomanPSMT"/>
                <w:color w:val="000000" w:themeColor="text1"/>
              </w:rPr>
              <w:t xml:space="preserve">1.2.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B94705" w14:textId="526BE0F4" w:rsidR="00CB2355" w:rsidRPr="00496A5C" w:rsidRDefault="00CB2355" w:rsidP="00063AF3">
            <w:pPr>
              <w:rPr>
                <w:color w:val="000000" w:themeColor="text1"/>
              </w:rPr>
            </w:pPr>
            <w:r w:rsidRPr="00496A5C">
              <w:rPr>
                <w:rFonts w:ascii="TimesNewRomanPSMT" w:hAnsi="TimesNewRomanPSMT"/>
                <w:color w:val="000000" w:themeColor="text1"/>
              </w:rPr>
              <w:t>Период (этапы)</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реализации</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BE654C4" w14:textId="77777777" w:rsidR="00CB2355" w:rsidRPr="00496A5C" w:rsidRDefault="00CB2355" w:rsidP="00063AF3">
            <w:pPr>
              <w:rPr>
                <w:color w:val="000000" w:themeColor="text1"/>
              </w:rPr>
            </w:pPr>
            <w:r w:rsidRPr="00496A5C">
              <w:rPr>
                <w:rFonts w:ascii="TimesNewRomanPSMT" w:hAnsi="TimesNewRomanPSMT"/>
                <w:color w:val="000000" w:themeColor="text1"/>
              </w:rPr>
              <w:t>2025-2028 годы</w:t>
            </w:r>
          </w:p>
        </w:tc>
      </w:tr>
      <w:tr w:rsidR="003E4AFD" w:rsidRPr="00496A5C" w14:paraId="67ABBCC6" w14:textId="77777777" w:rsidTr="004D78BA">
        <w:trPr>
          <w:trHeight w:val="1200"/>
        </w:trPr>
        <w:tc>
          <w:tcPr>
            <w:tcW w:w="675" w:type="dxa"/>
            <w:tcBorders>
              <w:top w:val="single" w:sz="4" w:space="0" w:color="auto"/>
              <w:left w:val="single" w:sz="4" w:space="0" w:color="auto"/>
              <w:bottom w:val="single" w:sz="4" w:space="0" w:color="auto"/>
              <w:right w:val="single" w:sz="4" w:space="0" w:color="auto"/>
            </w:tcBorders>
            <w:vAlign w:val="center"/>
            <w:hideMark/>
          </w:tcPr>
          <w:p w14:paraId="4511EC1C" w14:textId="77777777" w:rsidR="003E4AFD" w:rsidRPr="00496A5C" w:rsidRDefault="003E4AFD" w:rsidP="003E4AFD">
            <w:pPr>
              <w:rPr>
                <w:color w:val="000000" w:themeColor="text1"/>
              </w:rPr>
            </w:pPr>
            <w:r w:rsidRPr="00496A5C">
              <w:rPr>
                <w:rFonts w:ascii="TimesNewRomanPSMT" w:hAnsi="TimesNewRomanPSMT"/>
                <w:color w:val="000000" w:themeColor="text1"/>
              </w:rPr>
              <w:t xml:space="preserve">1.3.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9BC7A3" w14:textId="25CB3E59" w:rsidR="003E4AFD" w:rsidRPr="00496A5C" w:rsidRDefault="003E4AFD" w:rsidP="003E4AFD">
            <w:pPr>
              <w:rPr>
                <w:color w:val="000000" w:themeColor="text1"/>
              </w:rPr>
            </w:pPr>
            <w:r w:rsidRPr="00496A5C">
              <w:rPr>
                <w:rFonts w:ascii="TimesNewRomanPSMT" w:hAnsi="TimesNewRomanPSMT"/>
                <w:color w:val="000000" w:themeColor="text1"/>
              </w:rPr>
              <w:t>Цели муниципальной программы</w:t>
            </w:r>
          </w:p>
        </w:tc>
        <w:tc>
          <w:tcPr>
            <w:tcW w:w="5954" w:type="dxa"/>
            <w:tcBorders>
              <w:top w:val="single" w:sz="4" w:space="0" w:color="auto"/>
              <w:left w:val="single" w:sz="4" w:space="0" w:color="auto"/>
              <w:bottom w:val="single" w:sz="4" w:space="0" w:color="auto"/>
              <w:right w:val="single" w:sz="4" w:space="0" w:color="auto"/>
            </w:tcBorders>
            <w:hideMark/>
          </w:tcPr>
          <w:p w14:paraId="02468D6A" w14:textId="025B5A30" w:rsidR="003E4AFD" w:rsidRPr="00496A5C" w:rsidRDefault="003E4AFD" w:rsidP="003E4AFD">
            <w:pPr>
              <w:rPr>
                <w:bCs/>
                <w:color w:val="000000" w:themeColor="text1"/>
              </w:rPr>
            </w:pPr>
            <w:r w:rsidRPr="00496A5C">
              <w:rPr>
                <w:bCs/>
              </w:rPr>
              <w:t>сокращение количества ДТП, количества лиц погибших и пострадавших в результате ДТП, повышение эффективности работы по предупреждению детского дорожно-транспортного травматизма</w:t>
            </w:r>
          </w:p>
        </w:tc>
      </w:tr>
      <w:tr w:rsidR="003E4AFD" w:rsidRPr="00496A5C" w14:paraId="1302EF24"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4275EAA6" w14:textId="77777777" w:rsidR="003E4AFD" w:rsidRPr="00496A5C" w:rsidRDefault="003E4AFD" w:rsidP="003E4AFD">
            <w:pPr>
              <w:rPr>
                <w:color w:val="000000" w:themeColor="text1"/>
              </w:rPr>
            </w:pPr>
            <w:r w:rsidRPr="00496A5C">
              <w:rPr>
                <w:rFonts w:ascii="TimesNewRomanPSMT" w:hAnsi="TimesNewRomanPSMT"/>
                <w:color w:val="000000" w:themeColor="text1"/>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B7B04E" w14:textId="433F5A03" w:rsidR="003E4AFD" w:rsidRPr="00496A5C" w:rsidRDefault="003E4AFD" w:rsidP="003E4AFD">
            <w:pPr>
              <w:rPr>
                <w:color w:val="000000" w:themeColor="text1"/>
              </w:rPr>
            </w:pPr>
            <w:r w:rsidRPr="00496A5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F37D8C" w14:textId="1601488A" w:rsidR="003E4AFD" w:rsidRPr="00496A5C" w:rsidRDefault="003E4AFD" w:rsidP="003E4AFD">
            <w:pPr>
              <w:tabs>
                <w:tab w:val="left" w:pos="9779"/>
              </w:tabs>
              <w:ind w:right="142"/>
              <w:jc w:val="both"/>
              <w:rPr>
                <w:color w:val="000000" w:themeColor="text1"/>
              </w:rPr>
            </w:pPr>
            <w:r w:rsidRPr="00496A5C">
              <w:rPr>
                <w:color w:val="000000" w:themeColor="text1"/>
              </w:rPr>
              <w:t xml:space="preserve">общий объем финансирования составляет </w:t>
            </w:r>
            <w:r w:rsidRPr="00496A5C">
              <w:rPr>
                <w:rFonts w:eastAsia="Arial"/>
                <w:color w:val="000000" w:themeColor="text1"/>
              </w:rPr>
              <w:t xml:space="preserve">475 241,1 </w:t>
            </w:r>
            <w:r w:rsidRPr="00496A5C">
              <w:rPr>
                <w:color w:val="000000" w:themeColor="text1"/>
              </w:rPr>
              <w:t>тыс. рублей, из них:</w:t>
            </w:r>
          </w:p>
          <w:p w14:paraId="55243C33" w14:textId="285A8959" w:rsidR="003E4AFD" w:rsidRPr="00496A5C" w:rsidRDefault="003E4AFD" w:rsidP="003E4AFD">
            <w:pPr>
              <w:tabs>
                <w:tab w:val="left" w:pos="9779"/>
              </w:tabs>
              <w:ind w:right="142"/>
              <w:jc w:val="both"/>
              <w:rPr>
                <w:color w:val="000000" w:themeColor="text1"/>
              </w:rPr>
            </w:pPr>
            <w:r w:rsidRPr="00496A5C">
              <w:rPr>
                <w:color w:val="000000" w:themeColor="text1"/>
              </w:rPr>
              <w:t xml:space="preserve">отчетный финансовый год (2025 год) (всего) – </w:t>
            </w:r>
            <w:r w:rsidRPr="00496A5C">
              <w:rPr>
                <w:rFonts w:eastAsia="Arial"/>
                <w:color w:val="000000" w:themeColor="text1"/>
              </w:rPr>
              <w:t xml:space="preserve">77 744,7 </w:t>
            </w:r>
            <w:r w:rsidRPr="00496A5C">
              <w:rPr>
                <w:color w:val="000000" w:themeColor="text1"/>
              </w:rPr>
              <w:t>тыс. рублей, из них:</w:t>
            </w:r>
          </w:p>
          <w:p w14:paraId="6A265049" w14:textId="551877E4"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5AE2DF9A" w14:textId="5E7C91D6"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64 700,0 тыс. рублей;</w:t>
            </w:r>
          </w:p>
          <w:p w14:paraId="4CA9040A" w14:textId="5D04A9A2" w:rsidR="003E4AFD" w:rsidRPr="00496A5C" w:rsidRDefault="003E4AFD" w:rsidP="003E4AFD">
            <w:pPr>
              <w:tabs>
                <w:tab w:val="left" w:pos="9779"/>
              </w:tabs>
              <w:ind w:right="142"/>
              <w:jc w:val="both"/>
              <w:rPr>
                <w:color w:val="000000" w:themeColor="text1"/>
              </w:rPr>
            </w:pPr>
            <w:r w:rsidRPr="00496A5C">
              <w:rPr>
                <w:color w:val="000000" w:themeColor="text1"/>
              </w:rPr>
              <w:t>средства дорожного фонда муниципального образования «Велижский муниципальный округ» Смоленской области – 13 044,7 тыс. рублей;</w:t>
            </w:r>
          </w:p>
          <w:p w14:paraId="0B0CDF75" w14:textId="01EB37CB"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07E54D98" w14:textId="62159E2F" w:rsidR="003E4AFD" w:rsidRPr="00496A5C" w:rsidRDefault="003E4AFD" w:rsidP="003E4AFD">
            <w:pPr>
              <w:ind w:right="142"/>
              <w:jc w:val="both"/>
              <w:rPr>
                <w:color w:val="000000" w:themeColor="text1"/>
              </w:rPr>
            </w:pPr>
            <w:r w:rsidRPr="00496A5C">
              <w:rPr>
                <w:color w:val="000000" w:themeColor="text1"/>
              </w:rPr>
              <w:t xml:space="preserve">очередной финансовый год (2026 год) (всего) - </w:t>
            </w:r>
            <w:r w:rsidRPr="00496A5C">
              <w:rPr>
                <w:rFonts w:eastAsia="Arial"/>
                <w:color w:val="000000" w:themeColor="text1"/>
              </w:rPr>
              <w:t xml:space="preserve">313 062,8 </w:t>
            </w:r>
            <w:r w:rsidRPr="00496A5C">
              <w:rPr>
                <w:color w:val="000000" w:themeColor="text1"/>
              </w:rPr>
              <w:t>тыс. рублей, из них;</w:t>
            </w:r>
          </w:p>
          <w:p w14:paraId="02DE7BA4" w14:textId="0FF298F7"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2C39F7A1" w14:textId="216B4B05"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300 000,0 тыс. рублей;</w:t>
            </w:r>
          </w:p>
          <w:p w14:paraId="46DDA60B" w14:textId="4DF0B106" w:rsidR="003E4AFD" w:rsidRPr="00496A5C" w:rsidRDefault="003E4AFD" w:rsidP="003E4AFD">
            <w:pPr>
              <w:tabs>
                <w:tab w:val="left" w:pos="9779"/>
              </w:tabs>
              <w:ind w:right="142"/>
              <w:jc w:val="both"/>
              <w:rPr>
                <w:color w:val="000000" w:themeColor="text1"/>
              </w:rPr>
            </w:pPr>
            <w:r w:rsidRPr="00496A5C">
              <w:rPr>
                <w:color w:val="000000" w:themeColor="text1"/>
              </w:rPr>
              <w:t>средства дорожного фонда муниципального образования «Велижский муниципальный округ» Смоленской области – 13 062,8 тыс. рублей;</w:t>
            </w:r>
          </w:p>
          <w:p w14:paraId="4037DA93" w14:textId="4A2A2595"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39C9066E" w14:textId="25342FA8" w:rsidR="003E4AFD" w:rsidRPr="00496A5C" w:rsidRDefault="003E4AFD" w:rsidP="003E4AFD">
            <w:pPr>
              <w:tabs>
                <w:tab w:val="left" w:pos="9779"/>
              </w:tabs>
              <w:ind w:right="142"/>
              <w:jc w:val="both"/>
              <w:rPr>
                <w:color w:val="000000" w:themeColor="text1"/>
              </w:rPr>
            </w:pPr>
            <w:r w:rsidRPr="00496A5C">
              <w:rPr>
                <w:color w:val="000000" w:themeColor="text1"/>
              </w:rPr>
              <w:t xml:space="preserve">1-й год планового периода (2027 год) (всего) – </w:t>
            </w:r>
            <w:r w:rsidRPr="00496A5C">
              <w:rPr>
                <w:rFonts w:eastAsia="Arial"/>
                <w:color w:val="000000" w:themeColor="text1"/>
              </w:rPr>
              <w:lastRenderedPageBreak/>
              <w:t xml:space="preserve">67 216,8 </w:t>
            </w:r>
            <w:r w:rsidRPr="00496A5C">
              <w:rPr>
                <w:color w:val="000000" w:themeColor="text1"/>
              </w:rPr>
              <w:t>тыс. рублей, из них:</w:t>
            </w:r>
          </w:p>
          <w:p w14:paraId="7008794F" w14:textId="784ED43C"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1022B341" w14:textId="570083D4"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50 000,0 тыс. рублей;</w:t>
            </w:r>
          </w:p>
          <w:p w14:paraId="1E43794A" w14:textId="17751BA0" w:rsidR="003E4AFD" w:rsidRPr="00496A5C" w:rsidRDefault="003E4AFD" w:rsidP="003E4AFD">
            <w:pPr>
              <w:tabs>
                <w:tab w:val="left" w:pos="9779"/>
              </w:tabs>
              <w:ind w:right="142"/>
              <w:jc w:val="both"/>
              <w:rPr>
                <w:color w:val="000000" w:themeColor="text1"/>
              </w:rPr>
            </w:pPr>
            <w:r w:rsidRPr="00496A5C">
              <w:rPr>
                <w:color w:val="000000" w:themeColor="text1"/>
              </w:rPr>
              <w:t>средства дорожного фонда муниципального образования «Велижский муниципальный округ» Смоленской области -17 216,8 тыс. рублей;</w:t>
            </w:r>
          </w:p>
          <w:p w14:paraId="1D90D9F6" w14:textId="58996894"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5906702F" w14:textId="5503982B" w:rsidR="003E4AFD" w:rsidRPr="00496A5C" w:rsidRDefault="003E4AFD" w:rsidP="003E4AFD">
            <w:pPr>
              <w:tabs>
                <w:tab w:val="left" w:pos="9779"/>
              </w:tabs>
              <w:ind w:right="142"/>
              <w:jc w:val="both"/>
              <w:rPr>
                <w:color w:val="000000" w:themeColor="text1"/>
              </w:rPr>
            </w:pPr>
            <w:r w:rsidRPr="00496A5C">
              <w:rPr>
                <w:color w:val="000000" w:themeColor="text1"/>
              </w:rPr>
              <w:t>2-й год планового периода (2028 год) (всего) – 0 тыс. рублей, из них:</w:t>
            </w:r>
          </w:p>
          <w:p w14:paraId="670A8F4B" w14:textId="6B30813A"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1B281062" w14:textId="5DD529CD"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6B0934CC" w14:textId="799476C5" w:rsidR="003E4AFD" w:rsidRPr="00496A5C" w:rsidRDefault="003E4AFD" w:rsidP="003E4AFD">
            <w:pPr>
              <w:tabs>
                <w:tab w:val="left" w:pos="9779"/>
              </w:tabs>
              <w:ind w:right="142"/>
              <w:jc w:val="both"/>
              <w:rPr>
                <w:color w:val="000000" w:themeColor="text1"/>
              </w:rPr>
            </w:pPr>
            <w:r w:rsidRPr="00496A5C">
              <w:rPr>
                <w:color w:val="000000" w:themeColor="text1"/>
              </w:rPr>
              <w:t>средства бюджета муниципального образования «Велижский муниципальный округ» Смоленской области – 17 216,8 тыс. рублей;</w:t>
            </w:r>
          </w:p>
          <w:p w14:paraId="5B3B74F6" w14:textId="5BCBC0A7"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tc>
      </w:tr>
    </w:tbl>
    <w:p w14:paraId="729CEF86" w14:textId="77777777" w:rsidR="00CB2355" w:rsidRDefault="00CB2355" w:rsidP="00CB2355">
      <w:pPr>
        <w:jc w:val="center"/>
        <w:rPr>
          <w:rFonts w:ascii="TimesNewRomanPSMT" w:hAnsi="TimesNewRomanPSMT"/>
          <w:color w:val="000000"/>
        </w:rPr>
      </w:pPr>
    </w:p>
    <w:p w14:paraId="099DD168"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2. ПОКАЗАТЕЛИ МУНИЦИПАЛЬНОЙ ПРОГРАММЫ</w:t>
      </w:r>
    </w:p>
    <w:p w14:paraId="067741A6" w14:textId="77777777" w:rsidR="00CB2355" w:rsidRDefault="00CB2355" w:rsidP="00CB2355">
      <w:pP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145"/>
        <w:gridCol w:w="2172"/>
        <w:gridCol w:w="1493"/>
        <w:gridCol w:w="1410"/>
        <w:gridCol w:w="1271"/>
      </w:tblGrid>
      <w:tr w:rsidR="000E50B8" w:rsidRPr="00496A5C" w14:paraId="052561E4" w14:textId="77777777" w:rsidTr="00467267">
        <w:trPr>
          <w:trHeight w:val="600"/>
        </w:trPr>
        <w:tc>
          <w:tcPr>
            <w:tcW w:w="534" w:type="dxa"/>
            <w:vMerge w:val="restart"/>
            <w:tcBorders>
              <w:top w:val="single" w:sz="4" w:space="0" w:color="auto"/>
              <w:left w:val="single" w:sz="4" w:space="0" w:color="auto"/>
              <w:right w:val="single" w:sz="4" w:space="0" w:color="auto"/>
            </w:tcBorders>
            <w:vAlign w:val="center"/>
            <w:hideMark/>
          </w:tcPr>
          <w:p w14:paraId="281E3FFE" w14:textId="77777777" w:rsidR="00CB2355" w:rsidRPr="00496A5C" w:rsidRDefault="00CB2355" w:rsidP="00063AF3">
            <w:pPr>
              <w:jc w:val="center"/>
            </w:pPr>
            <w:r w:rsidRPr="00496A5C">
              <w:rPr>
                <w:color w:val="000000"/>
              </w:rPr>
              <w:t>№</w:t>
            </w:r>
            <w:r w:rsidRPr="00496A5C">
              <w:rPr>
                <w:color w:val="000000"/>
              </w:rPr>
              <w:br/>
              <w:t>п/п</w:t>
            </w:r>
          </w:p>
        </w:tc>
        <w:tc>
          <w:tcPr>
            <w:tcW w:w="3334" w:type="dxa"/>
            <w:vMerge w:val="restart"/>
            <w:tcBorders>
              <w:top w:val="single" w:sz="4" w:space="0" w:color="auto"/>
              <w:left w:val="single" w:sz="4" w:space="0" w:color="auto"/>
              <w:right w:val="single" w:sz="4" w:space="0" w:color="auto"/>
            </w:tcBorders>
            <w:vAlign w:val="center"/>
            <w:hideMark/>
          </w:tcPr>
          <w:p w14:paraId="2B89C014" w14:textId="65D68D9E" w:rsidR="00CB2355" w:rsidRPr="00496A5C" w:rsidRDefault="00CB2355" w:rsidP="00063AF3">
            <w:pPr>
              <w:jc w:val="center"/>
            </w:pPr>
            <w:r w:rsidRPr="00496A5C">
              <w:rPr>
                <w:color w:val="000000"/>
              </w:rPr>
              <w:t>Наименование</w:t>
            </w:r>
            <w:r w:rsidR="00DB0C30" w:rsidRPr="00496A5C">
              <w:rPr>
                <w:color w:val="000000"/>
              </w:rPr>
              <w:t xml:space="preserve"> </w:t>
            </w:r>
            <w:r w:rsidRPr="00496A5C">
              <w:rPr>
                <w:color w:val="000000"/>
              </w:rPr>
              <w:t>показателя, единица</w:t>
            </w:r>
            <w:r w:rsidR="00DB0C30" w:rsidRPr="00496A5C">
              <w:rPr>
                <w:color w:val="000000"/>
              </w:rPr>
              <w:t xml:space="preserve"> </w:t>
            </w:r>
            <w:r w:rsidRPr="00496A5C">
              <w:rPr>
                <w:color w:val="000000"/>
              </w:rPr>
              <w:t>измерения</w:t>
            </w:r>
          </w:p>
        </w:tc>
        <w:tc>
          <w:tcPr>
            <w:tcW w:w="2009" w:type="dxa"/>
            <w:vMerge w:val="restart"/>
            <w:tcBorders>
              <w:top w:val="single" w:sz="4" w:space="0" w:color="auto"/>
              <w:left w:val="single" w:sz="4" w:space="0" w:color="auto"/>
              <w:right w:val="single" w:sz="4" w:space="0" w:color="auto"/>
            </w:tcBorders>
            <w:vAlign w:val="center"/>
            <w:hideMark/>
          </w:tcPr>
          <w:p w14:paraId="5E9A79B5" w14:textId="59A84399" w:rsidR="00CB2355" w:rsidRPr="00496A5C" w:rsidRDefault="00CB2355" w:rsidP="00063AF3">
            <w:pPr>
              <w:jc w:val="center"/>
            </w:pPr>
            <w:r w:rsidRPr="00496A5C">
              <w:rPr>
                <w:color w:val="000000"/>
              </w:rPr>
              <w:t>Базовое значение</w:t>
            </w:r>
            <w:r w:rsidR="000E50B8" w:rsidRPr="00496A5C">
              <w:rPr>
                <w:color w:val="000000"/>
              </w:rPr>
              <w:t xml:space="preserve"> </w:t>
            </w:r>
            <w:r w:rsidRPr="00496A5C">
              <w:rPr>
                <w:color w:val="000000"/>
              </w:rPr>
              <w:t>показателя (в году,</w:t>
            </w:r>
            <w:r w:rsidR="000E50B8" w:rsidRPr="00496A5C">
              <w:rPr>
                <w:color w:val="000000"/>
              </w:rPr>
              <w:t xml:space="preserve"> </w:t>
            </w:r>
            <w:r w:rsidRPr="00496A5C">
              <w:rPr>
                <w:color w:val="000000"/>
              </w:rPr>
              <w:t>предшествующему</w:t>
            </w:r>
            <w:r w:rsidR="000E50B8" w:rsidRPr="00496A5C">
              <w:rPr>
                <w:color w:val="000000"/>
              </w:rPr>
              <w:t xml:space="preserve"> </w:t>
            </w:r>
            <w:r w:rsidRPr="00496A5C">
              <w:rPr>
                <w:color w:val="000000"/>
              </w:rPr>
              <w:t>очередному</w:t>
            </w:r>
            <w:r w:rsidR="000E50B8" w:rsidRPr="00496A5C">
              <w:rPr>
                <w:color w:val="000000"/>
              </w:rPr>
              <w:t xml:space="preserve"> </w:t>
            </w:r>
            <w:r w:rsidRPr="00496A5C">
              <w:rPr>
                <w:color w:val="000000"/>
              </w:rPr>
              <w:t>финансовому году)</w:t>
            </w:r>
            <w:r w:rsidR="000E50B8" w:rsidRPr="00496A5C">
              <w:rPr>
                <w:color w:val="000000"/>
              </w:rPr>
              <w:t xml:space="preserve"> </w:t>
            </w:r>
            <w:r w:rsidRPr="00496A5C">
              <w:rPr>
                <w:color w:val="000000"/>
              </w:rPr>
              <w:t xml:space="preserve">2025 </w:t>
            </w:r>
          </w:p>
        </w:tc>
        <w:tc>
          <w:tcPr>
            <w:tcW w:w="4154" w:type="dxa"/>
            <w:gridSpan w:val="3"/>
            <w:tcBorders>
              <w:top w:val="single" w:sz="4" w:space="0" w:color="auto"/>
              <w:left w:val="single" w:sz="4" w:space="0" w:color="auto"/>
              <w:bottom w:val="single" w:sz="4" w:space="0" w:color="auto"/>
              <w:right w:val="single" w:sz="4" w:space="0" w:color="auto"/>
            </w:tcBorders>
            <w:vAlign w:val="center"/>
            <w:hideMark/>
          </w:tcPr>
          <w:p w14:paraId="673C08AA" w14:textId="789F07D6" w:rsidR="00CB2355" w:rsidRPr="00496A5C" w:rsidRDefault="00CB2355" w:rsidP="00063AF3">
            <w:pPr>
              <w:jc w:val="center"/>
            </w:pPr>
            <w:r w:rsidRPr="00496A5C">
              <w:rPr>
                <w:color w:val="000000"/>
              </w:rPr>
              <w:t>Планируемое значение показателя по</w:t>
            </w:r>
            <w:r w:rsidR="000E50B8" w:rsidRPr="00496A5C">
              <w:rPr>
                <w:color w:val="000000"/>
              </w:rPr>
              <w:t xml:space="preserve"> </w:t>
            </w:r>
            <w:r w:rsidRPr="00496A5C">
              <w:rPr>
                <w:color w:val="000000"/>
              </w:rPr>
              <w:t>годам (этапам) реализации</w:t>
            </w:r>
          </w:p>
        </w:tc>
      </w:tr>
      <w:tr w:rsidR="000E50B8" w:rsidRPr="00496A5C" w14:paraId="7C25B038" w14:textId="77777777" w:rsidTr="00467267">
        <w:trPr>
          <w:trHeight w:val="1050"/>
        </w:trPr>
        <w:tc>
          <w:tcPr>
            <w:tcW w:w="534" w:type="dxa"/>
            <w:vMerge/>
            <w:tcBorders>
              <w:left w:val="single" w:sz="4" w:space="0" w:color="auto"/>
              <w:bottom w:val="single" w:sz="4" w:space="0" w:color="auto"/>
              <w:right w:val="single" w:sz="4" w:space="0" w:color="auto"/>
            </w:tcBorders>
            <w:vAlign w:val="center"/>
          </w:tcPr>
          <w:p w14:paraId="06290C2C" w14:textId="77777777" w:rsidR="00CB2355" w:rsidRPr="00496A5C" w:rsidRDefault="00CB2355" w:rsidP="00063AF3">
            <w:pPr>
              <w:rPr>
                <w:color w:val="000000"/>
              </w:rPr>
            </w:pPr>
          </w:p>
        </w:tc>
        <w:tc>
          <w:tcPr>
            <w:tcW w:w="3334" w:type="dxa"/>
            <w:vMerge/>
            <w:tcBorders>
              <w:left w:val="single" w:sz="4" w:space="0" w:color="auto"/>
              <w:bottom w:val="single" w:sz="4" w:space="0" w:color="auto"/>
              <w:right w:val="single" w:sz="4" w:space="0" w:color="auto"/>
            </w:tcBorders>
            <w:vAlign w:val="center"/>
          </w:tcPr>
          <w:p w14:paraId="6FC4AB21" w14:textId="77777777" w:rsidR="00CB2355" w:rsidRPr="00496A5C" w:rsidRDefault="00CB2355" w:rsidP="00063AF3">
            <w:pPr>
              <w:rPr>
                <w:color w:val="000000"/>
              </w:rPr>
            </w:pPr>
          </w:p>
        </w:tc>
        <w:tc>
          <w:tcPr>
            <w:tcW w:w="2009" w:type="dxa"/>
            <w:vMerge/>
            <w:tcBorders>
              <w:left w:val="single" w:sz="4" w:space="0" w:color="auto"/>
              <w:bottom w:val="single" w:sz="4" w:space="0" w:color="auto"/>
              <w:right w:val="single" w:sz="4" w:space="0" w:color="auto"/>
            </w:tcBorders>
            <w:vAlign w:val="center"/>
          </w:tcPr>
          <w:p w14:paraId="66E60533" w14:textId="77777777" w:rsidR="00CB2355" w:rsidRPr="00496A5C" w:rsidRDefault="00CB2355" w:rsidP="00063AF3">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21626B3E" w14:textId="7FB213BF" w:rsidR="00CB2355" w:rsidRPr="00496A5C" w:rsidRDefault="000E50B8" w:rsidP="000E50B8">
            <w:pPr>
              <w:jc w:val="center"/>
              <w:rPr>
                <w:color w:val="000000"/>
              </w:rPr>
            </w:pPr>
            <w:r w:rsidRPr="00496A5C">
              <w:rPr>
                <w:color w:val="000000"/>
              </w:rPr>
              <w:t>О</w:t>
            </w:r>
            <w:r w:rsidR="00CB2355" w:rsidRPr="00496A5C">
              <w:rPr>
                <w:color w:val="000000"/>
              </w:rPr>
              <w:t>чередной</w:t>
            </w:r>
            <w:r w:rsidRPr="00496A5C">
              <w:rPr>
                <w:color w:val="000000"/>
              </w:rPr>
              <w:t xml:space="preserve"> </w:t>
            </w:r>
            <w:r w:rsidR="00CB2355" w:rsidRPr="00496A5C">
              <w:rPr>
                <w:color w:val="000000"/>
              </w:rPr>
              <w:t>финансовый год</w:t>
            </w:r>
            <w:r w:rsidRPr="00496A5C">
              <w:rPr>
                <w:color w:val="000000"/>
              </w:rPr>
              <w:t xml:space="preserve"> </w:t>
            </w:r>
            <w:r w:rsidR="00C046C3" w:rsidRPr="00496A5C">
              <w:rPr>
                <w:color w:val="000000"/>
              </w:rPr>
              <w:t>(</w:t>
            </w:r>
            <w:r w:rsidR="00CB2355" w:rsidRPr="00496A5C">
              <w:rPr>
                <w:color w:val="000000"/>
              </w:rPr>
              <w:t>2026</w:t>
            </w:r>
            <w:r w:rsidR="00C046C3" w:rsidRPr="00496A5C">
              <w:rPr>
                <w:color w:val="000000"/>
              </w:rPr>
              <w:t>)</w:t>
            </w:r>
          </w:p>
        </w:tc>
        <w:tc>
          <w:tcPr>
            <w:tcW w:w="1428" w:type="dxa"/>
            <w:tcBorders>
              <w:top w:val="single" w:sz="4" w:space="0" w:color="auto"/>
              <w:left w:val="single" w:sz="4" w:space="0" w:color="auto"/>
              <w:bottom w:val="single" w:sz="4" w:space="0" w:color="auto"/>
              <w:right w:val="single" w:sz="4" w:space="0" w:color="auto"/>
            </w:tcBorders>
            <w:vAlign w:val="center"/>
          </w:tcPr>
          <w:p w14:paraId="57B8EAB6" w14:textId="739BEBE1" w:rsidR="00CB2355" w:rsidRPr="00496A5C" w:rsidRDefault="00CB2355" w:rsidP="000E50B8">
            <w:pPr>
              <w:jc w:val="center"/>
              <w:rPr>
                <w:color w:val="000000"/>
              </w:rPr>
            </w:pPr>
            <w:r w:rsidRPr="00496A5C">
              <w:rPr>
                <w:color w:val="000000"/>
              </w:rPr>
              <w:t>1-й год</w:t>
            </w:r>
            <w:r w:rsidR="000E50B8" w:rsidRPr="00496A5C">
              <w:rPr>
                <w:color w:val="000000"/>
              </w:rPr>
              <w:t xml:space="preserve"> </w:t>
            </w:r>
            <w:r w:rsidRPr="00496A5C">
              <w:rPr>
                <w:color w:val="000000"/>
              </w:rPr>
              <w:t>планового</w:t>
            </w:r>
            <w:r w:rsidR="000E50B8" w:rsidRPr="00496A5C">
              <w:rPr>
                <w:color w:val="000000"/>
              </w:rPr>
              <w:t xml:space="preserve"> </w:t>
            </w:r>
            <w:r w:rsidRPr="00496A5C">
              <w:rPr>
                <w:color w:val="000000"/>
              </w:rPr>
              <w:t>периода</w:t>
            </w:r>
            <w:r w:rsidR="000E50B8" w:rsidRPr="00496A5C">
              <w:rPr>
                <w:color w:val="000000"/>
              </w:rPr>
              <w:t xml:space="preserve"> </w:t>
            </w:r>
            <w:r w:rsidR="00C046C3" w:rsidRPr="00496A5C">
              <w:rPr>
                <w:color w:val="000000"/>
              </w:rPr>
              <w:t>(</w:t>
            </w:r>
            <w:r w:rsidRPr="00496A5C">
              <w:rPr>
                <w:color w:val="000000"/>
              </w:rPr>
              <w:t>2027</w:t>
            </w:r>
            <w:r w:rsidR="00C046C3" w:rsidRPr="00496A5C">
              <w:rPr>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14:paraId="6C112301" w14:textId="1EC9BE69" w:rsidR="00CB2355" w:rsidRPr="00496A5C" w:rsidRDefault="00CB2355" w:rsidP="000E50B8">
            <w:pPr>
              <w:jc w:val="center"/>
              <w:rPr>
                <w:color w:val="000000"/>
              </w:rPr>
            </w:pPr>
            <w:r w:rsidRPr="00496A5C">
              <w:rPr>
                <w:color w:val="000000"/>
              </w:rPr>
              <w:t>2-й год</w:t>
            </w:r>
            <w:r w:rsidR="000E50B8" w:rsidRPr="00496A5C">
              <w:rPr>
                <w:color w:val="000000"/>
              </w:rPr>
              <w:t xml:space="preserve"> </w:t>
            </w:r>
            <w:r w:rsidRPr="00496A5C">
              <w:rPr>
                <w:color w:val="000000"/>
              </w:rPr>
              <w:t>планового</w:t>
            </w:r>
            <w:r w:rsidR="000E50B8" w:rsidRPr="00496A5C">
              <w:rPr>
                <w:color w:val="000000"/>
              </w:rPr>
              <w:t xml:space="preserve"> </w:t>
            </w:r>
            <w:r w:rsidRPr="00496A5C">
              <w:rPr>
                <w:color w:val="000000"/>
              </w:rPr>
              <w:t>периода</w:t>
            </w:r>
            <w:r w:rsidR="000E50B8" w:rsidRPr="00496A5C">
              <w:rPr>
                <w:color w:val="000000"/>
              </w:rPr>
              <w:t xml:space="preserve"> </w:t>
            </w:r>
            <w:r w:rsidR="00C046C3" w:rsidRPr="00496A5C">
              <w:rPr>
                <w:color w:val="000000"/>
              </w:rPr>
              <w:t>(</w:t>
            </w:r>
            <w:r w:rsidRPr="00496A5C">
              <w:rPr>
                <w:color w:val="000000"/>
              </w:rPr>
              <w:t>2028</w:t>
            </w:r>
            <w:r w:rsidR="00C046C3" w:rsidRPr="00496A5C">
              <w:rPr>
                <w:color w:val="000000"/>
              </w:rPr>
              <w:t>)</w:t>
            </w:r>
          </w:p>
          <w:p w14:paraId="7BFEE1B4" w14:textId="77777777" w:rsidR="00CB2355" w:rsidRPr="00496A5C" w:rsidRDefault="00CB2355" w:rsidP="000E50B8">
            <w:pPr>
              <w:rPr>
                <w:color w:val="000000"/>
              </w:rPr>
            </w:pPr>
          </w:p>
        </w:tc>
      </w:tr>
      <w:tr w:rsidR="000E50B8" w:rsidRPr="00496A5C" w14:paraId="67495100" w14:textId="77777777" w:rsidTr="00467267">
        <w:trPr>
          <w:trHeight w:val="307"/>
        </w:trPr>
        <w:tc>
          <w:tcPr>
            <w:tcW w:w="534" w:type="dxa"/>
            <w:tcBorders>
              <w:top w:val="single" w:sz="4" w:space="0" w:color="auto"/>
              <w:left w:val="single" w:sz="4" w:space="0" w:color="auto"/>
              <w:bottom w:val="single" w:sz="4" w:space="0" w:color="auto"/>
              <w:right w:val="single" w:sz="4" w:space="0" w:color="auto"/>
            </w:tcBorders>
            <w:vAlign w:val="center"/>
            <w:hideMark/>
          </w:tcPr>
          <w:p w14:paraId="4CE66208" w14:textId="77777777" w:rsidR="00CB2355" w:rsidRPr="00496A5C" w:rsidRDefault="00CB2355" w:rsidP="00063AF3">
            <w:pPr>
              <w:jc w:val="center"/>
            </w:pPr>
            <w:r w:rsidRPr="00496A5C">
              <w:rPr>
                <w:color w:val="000000"/>
              </w:rPr>
              <w:t>1</w:t>
            </w:r>
          </w:p>
        </w:tc>
        <w:tc>
          <w:tcPr>
            <w:tcW w:w="3334" w:type="dxa"/>
            <w:tcBorders>
              <w:top w:val="single" w:sz="4" w:space="0" w:color="auto"/>
              <w:left w:val="single" w:sz="4" w:space="0" w:color="auto"/>
              <w:bottom w:val="single" w:sz="4" w:space="0" w:color="auto"/>
              <w:right w:val="single" w:sz="4" w:space="0" w:color="auto"/>
            </w:tcBorders>
            <w:vAlign w:val="center"/>
            <w:hideMark/>
          </w:tcPr>
          <w:p w14:paraId="3D4BB954" w14:textId="77777777" w:rsidR="00CB2355" w:rsidRPr="00496A5C" w:rsidRDefault="00CB2355" w:rsidP="00063AF3">
            <w:pPr>
              <w:jc w:val="center"/>
            </w:pPr>
            <w:r w:rsidRPr="00496A5C">
              <w:rPr>
                <w:color w:val="000000"/>
              </w:rPr>
              <w:t>2</w:t>
            </w:r>
          </w:p>
        </w:tc>
        <w:tc>
          <w:tcPr>
            <w:tcW w:w="2009" w:type="dxa"/>
            <w:tcBorders>
              <w:top w:val="single" w:sz="4" w:space="0" w:color="auto"/>
              <w:left w:val="single" w:sz="4" w:space="0" w:color="auto"/>
              <w:bottom w:val="single" w:sz="4" w:space="0" w:color="auto"/>
              <w:right w:val="single" w:sz="4" w:space="0" w:color="auto"/>
            </w:tcBorders>
            <w:vAlign w:val="center"/>
            <w:hideMark/>
          </w:tcPr>
          <w:p w14:paraId="1D119EFD" w14:textId="77777777" w:rsidR="00CB2355" w:rsidRPr="00496A5C" w:rsidRDefault="00CB2355" w:rsidP="00063AF3">
            <w:pPr>
              <w:jc w:val="center"/>
            </w:pPr>
            <w:r w:rsidRPr="00496A5C">
              <w:rPr>
                <w:color w:val="000000"/>
              </w:rPr>
              <w:t>3</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80D10B9" w14:textId="77777777" w:rsidR="00CB2355" w:rsidRPr="00496A5C" w:rsidRDefault="00CB2355" w:rsidP="00063AF3">
            <w:pPr>
              <w:jc w:val="center"/>
            </w:pPr>
            <w:r w:rsidRPr="00496A5C">
              <w:rPr>
                <w:color w:val="000000"/>
              </w:rPr>
              <w:t>4</w:t>
            </w:r>
          </w:p>
        </w:tc>
        <w:tc>
          <w:tcPr>
            <w:tcW w:w="1428" w:type="dxa"/>
            <w:tcBorders>
              <w:top w:val="single" w:sz="4" w:space="0" w:color="auto"/>
              <w:left w:val="single" w:sz="4" w:space="0" w:color="auto"/>
              <w:bottom w:val="single" w:sz="4" w:space="0" w:color="auto"/>
              <w:right w:val="single" w:sz="4" w:space="0" w:color="auto"/>
            </w:tcBorders>
            <w:vAlign w:val="center"/>
          </w:tcPr>
          <w:p w14:paraId="265EED25" w14:textId="412B0667" w:rsidR="00CB2355" w:rsidRPr="00496A5C" w:rsidRDefault="00CB2355" w:rsidP="000E50B8">
            <w:pPr>
              <w:jc w:val="center"/>
            </w:pPr>
            <w:r w:rsidRPr="00496A5C">
              <w:t>5</w:t>
            </w:r>
          </w:p>
        </w:tc>
        <w:tc>
          <w:tcPr>
            <w:tcW w:w="1256" w:type="dxa"/>
            <w:tcBorders>
              <w:top w:val="single" w:sz="4" w:space="0" w:color="auto"/>
              <w:left w:val="single" w:sz="4" w:space="0" w:color="auto"/>
              <w:bottom w:val="single" w:sz="4" w:space="0" w:color="auto"/>
              <w:right w:val="single" w:sz="4" w:space="0" w:color="auto"/>
            </w:tcBorders>
            <w:vAlign w:val="center"/>
          </w:tcPr>
          <w:p w14:paraId="3106A734" w14:textId="2AA165BA" w:rsidR="00CB2355" w:rsidRPr="00496A5C" w:rsidRDefault="00CB2355" w:rsidP="000E50B8">
            <w:pPr>
              <w:jc w:val="center"/>
            </w:pPr>
            <w:r w:rsidRPr="00496A5C">
              <w:t>6</w:t>
            </w:r>
          </w:p>
        </w:tc>
      </w:tr>
      <w:tr w:rsidR="003E4AFD" w:rsidRPr="00496A5C" w14:paraId="39D924F4"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02B56869" w14:textId="77777777" w:rsidR="003E4AFD" w:rsidRPr="00496A5C" w:rsidRDefault="003E4AFD" w:rsidP="003E4AFD">
            <w:pPr>
              <w:jc w:val="center"/>
              <w:rPr>
                <w:color w:val="000000"/>
              </w:rPr>
            </w:pPr>
            <w:r w:rsidRPr="00496A5C">
              <w:rPr>
                <w:color w:val="000000"/>
              </w:rPr>
              <w:t>1.</w:t>
            </w:r>
          </w:p>
        </w:tc>
        <w:tc>
          <w:tcPr>
            <w:tcW w:w="3334" w:type="dxa"/>
            <w:tcBorders>
              <w:top w:val="single" w:sz="4" w:space="0" w:color="auto"/>
              <w:left w:val="single" w:sz="4" w:space="0" w:color="auto"/>
              <w:bottom w:val="single" w:sz="4" w:space="0" w:color="auto"/>
              <w:right w:val="single" w:sz="4" w:space="0" w:color="auto"/>
            </w:tcBorders>
            <w:vAlign w:val="center"/>
          </w:tcPr>
          <w:p w14:paraId="04733DD8" w14:textId="34A7BE9A" w:rsidR="003E4AFD" w:rsidRPr="00496A5C" w:rsidRDefault="003E4AFD" w:rsidP="003E4AFD">
            <w:pPr>
              <w:rPr>
                <w:color w:val="000000"/>
              </w:rPr>
            </w:pPr>
            <w:r w:rsidRPr="00496A5C">
              <w:t>Количество ДТП (ед.)</w:t>
            </w:r>
          </w:p>
        </w:tc>
        <w:tc>
          <w:tcPr>
            <w:tcW w:w="2009" w:type="dxa"/>
            <w:tcBorders>
              <w:top w:val="single" w:sz="4" w:space="0" w:color="auto"/>
              <w:left w:val="single" w:sz="4" w:space="0" w:color="auto"/>
              <w:bottom w:val="single" w:sz="4" w:space="0" w:color="auto"/>
              <w:right w:val="single" w:sz="4" w:space="0" w:color="auto"/>
            </w:tcBorders>
            <w:vAlign w:val="center"/>
          </w:tcPr>
          <w:p w14:paraId="541835B3" w14:textId="412C2192" w:rsidR="003E4AFD" w:rsidRPr="00496A5C" w:rsidRDefault="003E4AFD" w:rsidP="003E4AFD">
            <w:pPr>
              <w:spacing w:line="360" w:lineRule="auto"/>
              <w:jc w:val="center"/>
              <w:rPr>
                <w:color w:val="000000"/>
              </w:rPr>
            </w:pPr>
            <w:r w:rsidRPr="00496A5C">
              <w:t>48</w:t>
            </w:r>
          </w:p>
        </w:tc>
        <w:tc>
          <w:tcPr>
            <w:tcW w:w="1470" w:type="dxa"/>
            <w:tcBorders>
              <w:top w:val="single" w:sz="4" w:space="0" w:color="auto"/>
              <w:left w:val="single" w:sz="4" w:space="0" w:color="auto"/>
              <w:bottom w:val="single" w:sz="4" w:space="0" w:color="auto"/>
              <w:right w:val="single" w:sz="4" w:space="0" w:color="auto"/>
            </w:tcBorders>
            <w:vAlign w:val="center"/>
          </w:tcPr>
          <w:p w14:paraId="3FD107A2" w14:textId="7A51A81A" w:rsidR="003E4AFD" w:rsidRPr="00496A5C" w:rsidRDefault="003E4AFD" w:rsidP="003E4AFD">
            <w:pPr>
              <w:jc w:val="center"/>
              <w:rPr>
                <w:color w:val="000000"/>
              </w:rPr>
            </w:pPr>
            <w:r w:rsidRPr="00496A5C">
              <w:t>42</w:t>
            </w:r>
          </w:p>
        </w:tc>
        <w:tc>
          <w:tcPr>
            <w:tcW w:w="1428" w:type="dxa"/>
            <w:tcBorders>
              <w:top w:val="single" w:sz="4" w:space="0" w:color="auto"/>
              <w:left w:val="single" w:sz="4" w:space="0" w:color="auto"/>
              <w:bottom w:val="single" w:sz="4" w:space="0" w:color="auto"/>
              <w:right w:val="single" w:sz="4" w:space="0" w:color="auto"/>
            </w:tcBorders>
            <w:vAlign w:val="center"/>
          </w:tcPr>
          <w:p w14:paraId="511EA6D2" w14:textId="1B55231C" w:rsidR="003E4AFD" w:rsidRPr="00496A5C" w:rsidRDefault="003E4AFD" w:rsidP="003E4AFD">
            <w:pPr>
              <w:jc w:val="center"/>
            </w:pPr>
            <w:r w:rsidRPr="00496A5C">
              <w:t>38</w:t>
            </w:r>
          </w:p>
        </w:tc>
        <w:tc>
          <w:tcPr>
            <w:tcW w:w="1256" w:type="dxa"/>
            <w:tcBorders>
              <w:top w:val="single" w:sz="4" w:space="0" w:color="auto"/>
              <w:left w:val="single" w:sz="4" w:space="0" w:color="auto"/>
              <w:bottom w:val="single" w:sz="4" w:space="0" w:color="auto"/>
              <w:right w:val="single" w:sz="4" w:space="0" w:color="auto"/>
            </w:tcBorders>
            <w:vAlign w:val="center"/>
          </w:tcPr>
          <w:p w14:paraId="1FF29F62" w14:textId="60D3B404" w:rsidR="003E4AFD" w:rsidRPr="00496A5C" w:rsidRDefault="003E4AFD" w:rsidP="003E4AFD">
            <w:pPr>
              <w:jc w:val="center"/>
            </w:pPr>
            <w:r w:rsidRPr="00496A5C">
              <w:t>35</w:t>
            </w:r>
          </w:p>
        </w:tc>
      </w:tr>
      <w:tr w:rsidR="00467267" w:rsidRPr="00496A5C" w14:paraId="6FFCAC15"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51BCFD8E" w14:textId="1BFE3C79" w:rsidR="00467267" w:rsidRPr="00496A5C" w:rsidRDefault="00467267" w:rsidP="00467267">
            <w:pPr>
              <w:jc w:val="center"/>
              <w:rPr>
                <w:color w:val="000000"/>
              </w:rPr>
            </w:pPr>
            <w:r w:rsidRPr="00496A5C">
              <w:rPr>
                <w:color w:val="000000"/>
              </w:rPr>
              <w:t>2.</w:t>
            </w:r>
          </w:p>
        </w:tc>
        <w:tc>
          <w:tcPr>
            <w:tcW w:w="3334" w:type="dxa"/>
            <w:tcBorders>
              <w:top w:val="single" w:sz="4" w:space="0" w:color="auto"/>
              <w:left w:val="single" w:sz="4" w:space="0" w:color="auto"/>
              <w:bottom w:val="single" w:sz="4" w:space="0" w:color="auto"/>
              <w:right w:val="single" w:sz="4" w:space="0" w:color="auto"/>
            </w:tcBorders>
            <w:vAlign w:val="center"/>
          </w:tcPr>
          <w:p w14:paraId="5A581E6E" w14:textId="55EDE233" w:rsidR="00467267" w:rsidRPr="00496A5C" w:rsidRDefault="00467267" w:rsidP="00467267">
            <w:pPr>
              <w:rPr>
                <w:bCs/>
              </w:rPr>
            </w:pPr>
            <w:r w:rsidRPr="00496A5C">
              <w:t>Число лиц пострадавших в ДТП (чел.)</w:t>
            </w:r>
          </w:p>
        </w:tc>
        <w:tc>
          <w:tcPr>
            <w:tcW w:w="2009" w:type="dxa"/>
            <w:tcBorders>
              <w:top w:val="single" w:sz="4" w:space="0" w:color="auto"/>
              <w:left w:val="single" w:sz="4" w:space="0" w:color="auto"/>
              <w:bottom w:val="single" w:sz="4" w:space="0" w:color="auto"/>
              <w:right w:val="single" w:sz="4" w:space="0" w:color="auto"/>
            </w:tcBorders>
            <w:vAlign w:val="center"/>
          </w:tcPr>
          <w:p w14:paraId="019446BE" w14:textId="74131739" w:rsidR="00467267" w:rsidRPr="00496A5C" w:rsidRDefault="00467267" w:rsidP="00467267">
            <w:pPr>
              <w:spacing w:line="360" w:lineRule="auto"/>
              <w:jc w:val="center"/>
              <w:rPr>
                <w:color w:val="000000"/>
              </w:rPr>
            </w:pPr>
            <w:r w:rsidRPr="00496A5C">
              <w:t>3</w:t>
            </w:r>
          </w:p>
        </w:tc>
        <w:tc>
          <w:tcPr>
            <w:tcW w:w="1470" w:type="dxa"/>
            <w:tcBorders>
              <w:top w:val="single" w:sz="4" w:space="0" w:color="auto"/>
              <w:left w:val="single" w:sz="4" w:space="0" w:color="auto"/>
              <w:bottom w:val="single" w:sz="4" w:space="0" w:color="auto"/>
              <w:right w:val="single" w:sz="4" w:space="0" w:color="auto"/>
            </w:tcBorders>
            <w:vAlign w:val="center"/>
          </w:tcPr>
          <w:p w14:paraId="306AA644" w14:textId="08FE0764" w:rsidR="00467267" w:rsidRPr="00496A5C" w:rsidRDefault="00467267" w:rsidP="00467267">
            <w:pPr>
              <w:jc w:val="center"/>
              <w:rPr>
                <w:color w:val="000000"/>
              </w:rPr>
            </w:pPr>
            <w:r w:rsidRPr="00496A5C">
              <w:t>3</w:t>
            </w:r>
          </w:p>
        </w:tc>
        <w:tc>
          <w:tcPr>
            <w:tcW w:w="1428" w:type="dxa"/>
            <w:tcBorders>
              <w:top w:val="single" w:sz="4" w:space="0" w:color="auto"/>
              <w:left w:val="single" w:sz="4" w:space="0" w:color="auto"/>
              <w:bottom w:val="single" w:sz="4" w:space="0" w:color="auto"/>
              <w:right w:val="single" w:sz="4" w:space="0" w:color="auto"/>
            </w:tcBorders>
            <w:vAlign w:val="center"/>
          </w:tcPr>
          <w:p w14:paraId="06793DDF" w14:textId="65904E76" w:rsidR="00467267" w:rsidRPr="00496A5C" w:rsidRDefault="00467267" w:rsidP="00467267">
            <w:pPr>
              <w:jc w:val="center"/>
            </w:pPr>
            <w:r w:rsidRPr="00496A5C">
              <w:t>2</w:t>
            </w:r>
          </w:p>
        </w:tc>
        <w:tc>
          <w:tcPr>
            <w:tcW w:w="1256" w:type="dxa"/>
            <w:tcBorders>
              <w:top w:val="single" w:sz="4" w:space="0" w:color="auto"/>
              <w:left w:val="single" w:sz="4" w:space="0" w:color="auto"/>
              <w:bottom w:val="single" w:sz="4" w:space="0" w:color="auto"/>
              <w:right w:val="single" w:sz="4" w:space="0" w:color="auto"/>
            </w:tcBorders>
            <w:vAlign w:val="center"/>
          </w:tcPr>
          <w:p w14:paraId="744757B5" w14:textId="7943E10D" w:rsidR="00467267" w:rsidRPr="00496A5C" w:rsidRDefault="00467267" w:rsidP="00467267">
            <w:pPr>
              <w:jc w:val="center"/>
            </w:pPr>
            <w:r w:rsidRPr="00496A5C">
              <w:t>2</w:t>
            </w:r>
          </w:p>
        </w:tc>
      </w:tr>
      <w:tr w:rsidR="00467267" w:rsidRPr="00496A5C" w14:paraId="2DF4DD74" w14:textId="77777777" w:rsidTr="00467267">
        <w:trPr>
          <w:trHeight w:val="693"/>
        </w:trPr>
        <w:tc>
          <w:tcPr>
            <w:tcW w:w="534" w:type="dxa"/>
            <w:tcBorders>
              <w:top w:val="single" w:sz="4" w:space="0" w:color="auto"/>
              <w:left w:val="single" w:sz="4" w:space="0" w:color="auto"/>
              <w:bottom w:val="single" w:sz="4" w:space="0" w:color="auto"/>
              <w:right w:val="single" w:sz="4" w:space="0" w:color="auto"/>
            </w:tcBorders>
            <w:vAlign w:val="center"/>
          </w:tcPr>
          <w:p w14:paraId="7ECD2EBA" w14:textId="7BA3DC4D" w:rsidR="00467267" w:rsidRPr="00496A5C" w:rsidRDefault="00467267" w:rsidP="00467267">
            <w:pPr>
              <w:jc w:val="center"/>
              <w:rPr>
                <w:color w:val="000000"/>
              </w:rPr>
            </w:pPr>
            <w:r w:rsidRPr="00496A5C">
              <w:rPr>
                <w:color w:val="000000"/>
              </w:rPr>
              <w:t>3.</w:t>
            </w:r>
          </w:p>
        </w:tc>
        <w:tc>
          <w:tcPr>
            <w:tcW w:w="3334" w:type="dxa"/>
            <w:tcBorders>
              <w:top w:val="single" w:sz="4" w:space="0" w:color="auto"/>
              <w:left w:val="single" w:sz="4" w:space="0" w:color="auto"/>
              <w:bottom w:val="single" w:sz="4" w:space="0" w:color="auto"/>
              <w:right w:val="single" w:sz="4" w:space="0" w:color="auto"/>
            </w:tcBorders>
            <w:vAlign w:val="center"/>
          </w:tcPr>
          <w:p w14:paraId="20867EEC" w14:textId="5698398D" w:rsidR="00467267" w:rsidRPr="00496A5C" w:rsidRDefault="00467267" w:rsidP="00467267">
            <w:pPr>
              <w:rPr>
                <w:bCs/>
              </w:rPr>
            </w:pPr>
            <w:r w:rsidRPr="00496A5C">
              <w:t>Число лиц погибших в ДТП (чел.)</w:t>
            </w:r>
          </w:p>
        </w:tc>
        <w:tc>
          <w:tcPr>
            <w:tcW w:w="2009" w:type="dxa"/>
            <w:tcBorders>
              <w:top w:val="single" w:sz="4" w:space="0" w:color="auto"/>
              <w:left w:val="single" w:sz="4" w:space="0" w:color="auto"/>
              <w:bottom w:val="single" w:sz="4" w:space="0" w:color="auto"/>
              <w:right w:val="single" w:sz="4" w:space="0" w:color="auto"/>
            </w:tcBorders>
            <w:vAlign w:val="center"/>
          </w:tcPr>
          <w:p w14:paraId="62BFE632" w14:textId="797CD026" w:rsidR="00467267" w:rsidRPr="00496A5C" w:rsidRDefault="00467267" w:rsidP="00467267">
            <w:pPr>
              <w:spacing w:line="360" w:lineRule="auto"/>
              <w:jc w:val="center"/>
              <w:rPr>
                <w:color w:val="000000"/>
              </w:rPr>
            </w:pPr>
            <w:r w:rsidRPr="00496A5C">
              <w:t>1</w:t>
            </w:r>
          </w:p>
        </w:tc>
        <w:tc>
          <w:tcPr>
            <w:tcW w:w="1470" w:type="dxa"/>
            <w:tcBorders>
              <w:top w:val="single" w:sz="4" w:space="0" w:color="auto"/>
              <w:left w:val="single" w:sz="4" w:space="0" w:color="auto"/>
              <w:bottom w:val="single" w:sz="4" w:space="0" w:color="auto"/>
              <w:right w:val="single" w:sz="4" w:space="0" w:color="auto"/>
            </w:tcBorders>
            <w:vAlign w:val="center"/>
          </w:tcPr>
          <w:p w14:paraId="76EEEA6C" w14:textId="7040538E" w:rsidR="00467267" w:rsidRPr="00496A5C" w:rsidRDefault="00467267" w:rsidP="00467267">
            <w:pPr>
              <w:jc w:val="center"/>
              <w:rPr>
                <w:color w:val="000000"/>
              </w:rPr>
            </w:pPr>
            <w:r w:rsidRPr="00496A5C">
              <w:t>1</w:t>
            </w:r>
          </w:p>
        </w:tc>
        <w:tc>
          <w:tcPr>
            <w:tcW w:w="1428" w:type="dxa"/>
            <w:tcBorders>
              <w:top w:val="single" w:sz="4" w:space="0" w:color="auto"/>
              <w:left w:val="single" w:sz="4" w:space="0" w:color="auto"/>
              <w:bottom w:val="single" w:sz="4" w:space="0" w:color="auto"/>
              <w:right w:val="single" w:sz="4" w:space="0" w:color="auto"/>
            </w:tcBorders>
            <w:vAlign w:val="center"/>
          </w:tcPr>
          <w:p w14:paraId="46A41E68" w14:textId="1A72673D" w:rsidR="00467267" w:rsidRPr="00496A5C" w:rsidRDefault="00467267" w:rsidP="00467267">
            <w:pPr>
              <w:jc w:val="center"/>
            </w:pPr>
            <w:r w:rsidRPr="00496A5C">
              <w:t>0</w:t>
            </w:r>
          </w:p>
        </w:tc>
        <w:tc>
          <w:tcPr>
            <w:tcW w:w="1256" w:type="dxa"/>
            <w:tcBorders>
              <w:top w:val="single" w:sz="4" w:space="0" w:color="auto"/>
              <w:left w:val="single" w:sz="4" w:space="0" w:color="auto"/>
              <w:bottom w:val="single" w:sz="4" w:space="0" w:color="auto"/>
              <w:right w:val="single" w:sz="4" w:space="0" w:color="auto"/>
            </w:tcBorders>
            <w:vAlign w:val="center"/>
          </w:tcPr>
          <w:p w14:paraId="212F4849" w14:textId="43C22E8A" w:rsidR="00467267" w:rsidRPr="00496A5C" w:rsidRDefault="00467267" w:rsidP="00467267">
            <w:pPr>
              <w:jc w:val="center"/>
            </w:pPr>
            <w:r w:rsidRPr="00496A5C">
              <w:t>0</w:t>
            </w:r>
          </w:p>
        </w:tc>
      </w:tr>
      <w:tr w:rsidR="00DB495C" w:rsidRPr="00496A5C" w14:paraId="61E58D85"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4BB83B4D" w14:textId="47683B49" w:rsidR="00DB495C" w:rsidRPr="00496A5C" w:rsidRDefault="00DB495C" w:rsidP="00DB495C">
            <w:pPr>
              <w:jc w:val="center"/>
              <w:rPr>
                <w:color w:val="000000"/>
              </w:rPr>
            </w:pPr>
            <w:r w:rsidRPr="00496A5C">
              <w:rPr>
                <w:color w:val="000000"/>
              </w:rPr>
              <w:t>4.</w:t>
            </w:r>
          </w:p>
        </w:tc>
        <w:tc>
          <w:tcPr>
            <w:tcW w:w="3334" w:type="dxa"/>
            <w:tcBorders>
              <w:top w:val="single" w:sz="4" w:space="0" w:color="auto"/>
              <w:left w:val="single" w:sz="4" w:space="0" w:color="auto"/>
              <w:bottom w:val="single" w:sz="4" w:space="0" w:color="auto"/>
              <w:right w:val="single" w:sz="4" w:space="0" w:color="auto"/>
            </w:tcBorders>
            <w:vAlign w:val="center"/>
          </w:tcPr>
          <w:p w14:paraId="75C7DC40" w14:textId="470649B8" w:rsidR="00DB495C" w:rsidRPr="00496A5C" w:rsidRDefault="00467267" w:rsidP="00DB495C">
            <w:pPr>
              <w:rPr>
                <w:bCs/>
              </w:rPr>
            </w:pPr>
            <w:r w:rsidRPr="00496A5C">
              <w:t>Количество ДТП с участием детей (ед.)</w:t>
            </w:r>
          </w:p>
        </w:tc>
        <w:tc>
          <w:tcPr>
            <w:tcW w:w="2009" w:type="dxa"/>
            <w:tcBorders>
              <w:top w:val="single" w:sz="4" w:space="0" w:color="auto"/>
              <w:left w:val="single" w:sz="4" w:space="0" w:color="auto"/>
              <w:bottom w:val="single" w:sz="4" w:space="0" w:color="auto"/>
              <w:right w:val="single" w:sz="4" w:space="0" w:color="auto"/>
            </w:tcBorders>
            <w:vAlign w:val="center"/>
          </w:tcPr>
          <w:p w14:paraId="0F5976F1" w14:textId="31CD7D8C" w:rsidR="00DB495C" w:rsidRPr="00496A5C" w:rsidRDefault="005E401D" w:rsidP="00DB495C">
            <w:pPr>
              <w:spacing w:line="360" w:lineRule="auto"/>
              <w:jc w:val="center"/>
              <w:rPr>
                <w:color w:val="000000"/>
              </w:rPr>
            </w:pPr>
            <w:r w:rsidRPr="00496A5C">
              <w:rPr>
                <w:color w:val="000000"/>
              </w:rPr>
              <w:t>1</w:t>
            </w:r>
          </w:p>
        </w:tc>
        <w:tc>
          <w:tcPr>
            <w:tcW w:w="1470" w:type="dxa"/>
            <w:tcBorders>
              <w:top w:val="single" w:sz="4" w:space="0" w:color="auto"/>
              <w:left w:val="single" w:sz="4" w:space="0" w:color="auto"/>
              <w:bottom w:val="single" w:sz="4" w:space="0" w:color="auto"/>
              <w:right w:val="single" w:sz="4" w:space="0" w:color="auto"/>
            </w:tcBorders>
            <w:vAlign w:val="center"/>
          </w:tcPr>
          <w:p w14:paraId="7634C068" w14:textId="4D3C0425" w:rsidR="00DB495C" w:rsidRPr="00496A5C" w:rsidRDefault="00112DAB" w:rsidP="00DB495C">
            <w:pPr>
              <w:jc w:val="center"/>
              <w:rPr>
                <w:color w:val="000000"/>
              </w:rPr>
            </w:pPr>
            <w:r w:rsidRPr="00496A5C">
              <w:rPr>
                <w:color w:val="000000"/>
              </w:rPr>
              <w:t>1</w:t>
            </w:r>
          </w:p>
        </w:tc>
        <w:tc>
          <w:tcPr>
            <w:tcW w:w="1428" w:type="dxa"/>
            <w:tcBorders>
              <w:top w:val="single" w:sz="4" w:space="0" w:color="auto"/>
              <w:left w:val="single" w:sz="4" w:space="0" w:color="auto"/>
              <w:bottom w:val="single" w:sz="4" w:space="0" w:color="auto"/>
              <w:right w:val="single" w:sz="4" w:space="0" w:color="auto"/>
            </w:tcBorders>
            <w:vAlign w:val="center"/>
          </w:tcPr>
          <w:p w14:paraId="60C65336" w14:textId="0C6FB597" w:rsidR="00DB495C" w:rsidRPr="00496A5C" w:rsidRDefault="00DB495C" w:rsidP="00DB495C">
            <w:pPr>
              <w:jc w:val="center"/>
            </w:pPr>
            <w:r w:rsidRPr="00496A5C">
              <w:t>0</w:t>
            </w:r>
          </w:p>
        </w:tc>
        <w:tc>
          <w:tcPr>
            <w:tcW w:w="1256" w:type="dxa"/>
            <w:tcBorders>
              <w:top w:val="single" w:sz="4" w:space="0" w:color="auto"/>
              <w:left w:val="single" w:sz="4" w:space="0" w:color="auto"/>
              <w:bottom w:val="single" w:sz="4" w:space="0" w:color="auto"/>
              <w:right w:val="single" w:sz="4" w:space="0" w:color="auto"/>
            </w:tcBorders>
            <w:vAlign w:val="center"/>
          </w:tcPr>
          <w:p w14:paraId="33731B28" w14:textId="057BFE84" w:rsidR="00DB495C" w:rsidRPr="00496A5C" w:rsidRDefault="00DB495C" w:rsidP="00DB495C">
            <w:pPr>
              <w:jc w:val="center"/>
            </w:pPr>
            <w:r w:rsidRPr="00496A5C">
              <w:t>0</w:t>
            </w:r>
          </w:p>
        </w:tc>
      </w:tr>
      <w:tr w:rsidR="00467267" w:rsidRPr="00496A5C" w14:paraId="785050BB"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37203A32" w14:textId="74BE62A5" w:rsidR="00467267" w:rsidRPr="00496A5C" w:rsidRDefault="00467267" w:rsidP="00467267">
            <w:pPr>
              <w:jc w:val="center"/>
              <w:rPr>
                <w:color w:val="000000"/>
              </w:rPr>
            </w:pPr>
            <w:r w:rsidRPr="00496A5C">
              <w:rPr>
                <w:color w:val="000000"/>
              </w:rPr>
              <w:t>5.</w:t>
            </w:r>
          </w:p>
        </w:tc>
        <w:tc>
          <w:tcPr>
            <w:tcW w:w="3334" w:type="dxa"/>
            <w:tcBorders>
              <w:top w:val="single" w:sz="4" w:space="0" w:color="auto"/>
              <w:left w:val="single" w:sz="4" w:space="0" w:color="auto"/>
              <w:bottom w:val="single" w:sz="4" w:space="0" w:color="auto"/>
              <w:right w:val="single" w:sz="4" w:space="0" w:color="auto"/>
            </w:tcBorders>
            <w:vAlign w:val="center"/>
          </w:tcPr>
          <w:p w14:paraId="6A65722B" w14:textId="50FC41B6" w:rsidR="00467267" w:rsidRPr="00496A5C" w:rsidRDefault="00467267" w:rsidP="00467267">
            <w:r w:rsidRPr="00496A5C">
              <w:t>Количество изготовленной документации в области обеспечения безопасности дорожного движения (ед.)</w:t>
            </w:r>
          </w:p>
        </w:tc>
        <w:tc>
          <w:tcPr>
            <w:tcW w:w="2009" w:type="dxa"/>
            <w:tcBorders>
              <w:top w:val="single" w:sz="4" w:space="0" w:color="auto"/>
              <w:left w:val="single" w:sz="4" w:space="0" w:color="auto"/>
              <w:bottom w:val="single" w:sz="4" w:space="0" w:color="auto"/>
              <w:right w:val="single" w:sz="4" w:space="0" w:color="auto"/>
            </w:tcBorders>
            <w:vAlign w:val="center"/>
          </w:tcPr>
          <w:p w14:paraId="50D9CBF0" w14:textId="15548334" w:rsidR="00467267" w:rsidRPr="00496A5C" w:rsidRDefault="004913F4" w:rsidP="00467267">
            <w:pPr>
              <w:spacing w:line="360" w:lineRule="auto"/>
              <w:jc w:val="center"/>
              <w:rPr>
                <w:color w:val="000000"/>
              </w:rPr>
            </w:pPr>
            <w:r w:rsidRPr="00496A5C">
              <w:rPr>
                <w:color w:val="000000"/>
              </w:rPr>
              <w:t>15</w:t>
            </w:r>
          </w:p>
        </w:tc>
        <w:tc>
          <w:tcPr>
            <w:tcW w:w="1470" w:type="dxa"/>
            <w:tcBorders>
              <w:top w:val="single" w:sz="4" w:space="0" w:color="auto"/>
              <w:left w:val="single" w:sz="4" w:space="0" w:color="auto"/>
              <w:bottom w:val="single" w:sz="4" w:space="0" w:color="auto"/>
              <w:right w:val="single" w:sz="4" w:space="0" w:color="auto"/>
            </w:tcBorders>
            <w:vAlign w:val="center"/>
          </w:tcPr>
          <w:p w14:paraId="4E719ABE" w14:textId="42F45E91" w:rsidR="00467267" w:rsidRPr="00496A5C" w:rsidRDefault="004913F4" w:rsidP="004913F4">
            <w:pPr>
              <w:jc w:val="center"/>
            </w:pPr>
            <w:r w:rsidRPr="00496A5C">
              <w:t>20</w:t>
            </w:r>
          </w:p>
        </w:tc>
        <w:tc>
          <w:tcPr>
            <w:tcW w:w="1428" w:type="dxa"/>
            <w:tcBorders>
              <w:top w:val="single" w:sz="4" w:space="0" w:color="auto"/>
              <w:left w:val="single" w:sz="4" w:space="0" w:color="auto"/>
              <w:bottom w:val="single" w:sz="4" w:space="0" w:color="auto"/>
              <w:right w:val="single" w:sz="4" w:space="0" w:color="auto"/>
            </w:tcBorders>
            <w:vAlign w:val="center"/>
          </w:tcPr>
          <w:p w14:paraId="774A3BB8" w14:textId="12E24EA1" w:rsidR="00467267" w:rsidRPr="00496A5C" w:rsidRDefault="00467267" w:rsidP="00467267">
            <w:pPr>
              <w:jc w:val="center"/>
            </w:pPr>
            <w:r w:rsidRPr="00496A5C">
              <w:t>20</w:t>
            </w:r>
          </w:p>
        </w:tc>
        <w:tc>
          <w:tcPr>
            <w:tcW w:w="1256" w:type="dxa"/>
            <w:tcBorders>
              <w:top w:val="single" w:sz="4" w:space="0" w:color="auto"/>
              <w:left w:val="single" w:sz="4" w:space="0" w:color="auto"/>
              <w:bottom w:val="single" w:sz="4" w:space="0" w:color="auto"/>
              <w:right w:val="single" w:sz="4" w:space="0" w:color="auto"/>
            </w:tcBorders>
            <w:vAlign w:val="center"/>
          </w:tcPr>
          <w:p w14:paraId="75E1F3BB" w14:textId="0EEF2FF6" w:rsidR="00467267" w:rsidRPr="00496A5C" w:rsidRDefault="00467267" w:rsidP="00467267">
            <w:pPr>
              <w:jc w:val="center"/>
            </w:pPr>
            <w:r w:rsidRPr="00496A5C">
              <w:t>0</w:t>
            </w:r>
          </w:p>
        </w:tc>
      </w:tr>
    </w:tbl>
    <w:p w14:paraId="5A6B80E0" w14:textId="77777777" w:rsidR="00CB2355" w:rsidRPr="00E949D9" w:rsidRDefault="00CB2355" w:rsidP="00CB2355"/>
    <w:p w14:paraId="693C0237" w14:textId="7AAA1C41" w:rsidR="00CB2355" w:rsidRPr="00014569" w:rsidRDefault="00CB2355" w:rsidP="00CB2355">
      <w:pPr>
        <w:jc w:val="center"/>
        <w:rPr>
          <w:sz w:val="28"/>
          <w:szCs w:val="28"/>
        </w:rPr>
      </w:pPr>
      <w:r w:rsidRPr="00014569">
        <w:rPr>
          <w:rFonts w:ascii="TimesNewRomanPSMT" w:hAnsi="TimesNewRomanPSMT"/>
          <w:color w:val="000000"/>
          <w:sz w:val="28"/>
          <w:szCs w:val="28"/>
        </w:rPr>
        <w:t>Часть 3. СТРУКТУРА МУНИЦИПАЛЬНОЙ ПРОГРАММЫ</w:t>
      </w:r>
    </w:p>
    <w:p w14:paraId="3E2DE6F3" w14:textId="77777777" w:rsidR="00CB2355" w:rsidRPr="00014569" w:rsidRDefault="00CB2355" w:rsidP="00CB2355">
      <w:pPr>
        <w:tabs>
          <w:tab w:val="left" w:pos="0"/>
        </w:tabs>
        <w:ind w:firstLine="709"/>
        <w:jc w:val="both"/>
        <w:rPr>
          <w:rFonts w:ascii="TimesNewRomanPS-BoldMT" w:hAnsi="TimesNewRomanPS-BoldMT"/>
          <w:b/>
          <w:bCs/>
          <w:color w:val="000000"/>
          <w:sz w:val="28"/>
          <w:szCs w:val="28"/>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6"/>
        <w:gridCol w:w="3536"/>
        <w:gridCol w:w="3685"/>
        <w:gridCol w:w="2517"/>
      </w:tblGrid>
      <w:tr w:rsidR="00DB495C" w:rsidRPr="00496A5C" w14:paraId="46B19855" w14:textId="77777777" w:rsidTr="00BA6906">
        <w:trPr>
          <w:trHeight w:val="1080"/>
        </w:trPr>
        <w:tc>
          <w:tcPr>
            <w:tcW w:w="576" w:type="dxa"/>
            <w:tcBorders>
              <w:top w:val="single" w:sz="4" w:space="0" w:color="auto"/>
              <w:left w:val="single" w:sz="4" w:space="0" w:color="auto"/>
              <w:bottom w:val="single" w:sz="4" w:space="0" w:color="auto"/>
              <w:right w:val="single" w:sz="4" w:space="0" w:color="auto"/>
            </w:tcBorders>
            <w:vAlign w:val="center"/>
            <w:hideMark/>
          </w:tcPr>
          <w:p w14:paraId="0201D27F" w14:textId="77777777" w:rsidR="00DB495C" w:rsidRPr="00496A5C" w:rsidRDefault="00DB495C" w:rsidP="00DB495C">
            <w:r w:rsidRPr="00496A5C">
              <w:rPr>
                <w:color w:val="000000"/>
              </w:rPr>
              <w:t xml:space="preserve">№ п/п </w:t>
            </w:r>
          </w:p>
        </w:tc>
        <w:tc>
          <w:tcPr>
            <w:tcW w:w="3536" w:type="dxa"/>
            <w:tcBorders>
              <w:top w:val="single" w:sz="4" w:space="0" w:color="auto"/>
              <w:left w:val="single" w:sz="4" w:space="0" w:color="auto"/>
              <w:bottom w:val="single" w:sz="4" w:space="0" w:color="auto"/>
              <w:right w:val="single" w:sz="4" w:space="0" w:color="auto"/>
            </w:tcBorders>
            <w:vAlign w:val="center"/>
            <w:hideMark/>
          </w:tcPr>
          <w:p w14:paraId="1AF4F9ED" w14:textId="0C97623C" w:rsidR="00DB495C" w:rsidRPr="00496A5C" w:rsidRDefault="00DB495C" w:rsidP="00DB495C">
            <w:pPr>
              <w:jc w:val="center"/>
            </w:pPr>
            <w:r w:rsidRPr="00496A5C">
              <w:rPr>
                <w:color w:val="000000"/>
              </w:rPr>
              <w:t>Задачи структурного</w:t>
            </w:r>
            <w:r w:rsidR="007B4E03" w:rsidRPr="00496A5C">
              <w:rPr>
                <w:color w:val="000000"/>
              </w:rPr>
              <w:t xml:space="preserve"> </w:t>
            </w:r>
            <w:r w:rsidRPr="00496A5C">
              <w:rPr>
                <w:color w:val="000000"/>
              </w:rPr>
              <w:t>элемента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324BDE2" w14:textId="76A30133" w:rsidR="00DB495C" w:rsidRPr="00496A5C" w:rsidRDefault="00DB495C" w:rsidP="00DB495C">
            <w:pPr>
              <w:jc w:val="center"/>
            </w:pPr>
            <w:r w:rsidRPr="00496A5C">
              <w:rPr>
                <w:color w:val="000000"/>
              </w:rPr>
              <w:t>Краткое описание</w:t>
            </w:r>
            <w:r w:rsidR="007B4E03" w:rsidRPr="00496A5C">
              <w:rPr>
                <w:color w:val="000000"/>
              </w:rPr>
              <w:t xml:space="preserve"> </w:t>
            </w:r>
            <w:r w:rsidRPr="00496A5C">
              <w:rPr>
                <w:color w:val="000000"/>
              </w:rPr>
              <w:t>ожидаемых эффектов от реализации задачи</w:t>
            </w:r>
            <w:r w:rsidR="007B4E03" w:rsidRPr="00496A5C">
              <w:rPr>
                <w:color w:val="000000"/>
              </w:rPr>
              <w:t xml:space="preserve"> </w:t>
            </w:r>
            <w:r w:rsidRPr="00496A5C">
              <w:rPr>
                <w:color w:val="000000"/>
              </w:rPr>
              <w:t>структурного элемента</w:t>
            </w:r>
          </w:p>
        </w:tc>
        <w:tc>
          <w:tcPr>
            <w:tcW w:w="2517" w:type="dxa"/>
            <w:tcBorders>
              <w:top w:val="single" w:sz="4" w:space="0" w:color="auto"/>
              <w:left w:val="single" w:sz="4" w:space="0" w:color="auto"/>
              <w:bottom w:val="single" w:sz="4" w:space="0" w:color="auto"/>
              <w:right w:val="single" w:sz="4" w:space="0" w:color="auto"/>
            </w:tcBorders>
            <w:vAlign w:val="center"/>
            <w:hideMark/>
          </w:tcPr>
          <w:p w14:paraId="73956E33" w14:textId="7FFE6D63" w:rsidR="00DB495C" w:rsidRPr="00496A5C" w:rsidRDefault="00DB495C" w:rsidP="00DB495C">
            <w:pPr>
              <w:jc w:val="center"/>
            </w:pPr>
            <w:r w:rsidRPr="00496A5C">
              <w:t>Связь с показателями &lt;*&gt;</w:t>
            </w:r>
          </w:p>
        </w:tc>
      </w:tr>
      <w:tr w:rsidR="00DB495C" w:rsidRPr="00496A5C" w14:paraId="5D5C027D" w14:textId="77777777" w:rsidTr="00BA6906">
        <w:trPr>
          <w:trHeight w:val="397"/>
        </w:trPr>
        <w:tc>
          <w:tcPr>
            <w:tcW w:w="576" w:type="dxa"/>
            <w:tcBorders>
              <w:top w:val="single" w:sz="4" w:space="0" w:color="auto"/>
              <w:left w:val="single" w:sz="4" w:space="0" w:color="auto"/>
              <w:bottom w:val="single" w:sz="4" w:space="0" w:color="auto"/>
              <w:right w:val="single" w:sz="4" w:space="0" w:color="auto"/>
            </w:tcBorders>
            <w:vAlign w:val="center"/>
            <w:hideMark/>
          </w:tcPr>
          <w:p w14:paraId="262DCDD2" w14:textId="4D7DAA95" w:rsidR="00DB495C" w:rsidRPr="00496A5C" w:rsidRDefault="00DB495C" w:rsidP="00BA6906">
            <w:pPr>
              <w:jc w:val="center"/>
            </w:pPr>
            <w:r w:rsidRPr="00496A5C">
              <w:rPr>
                <w:color w:val="000000"/>
              </w:rPr>
              <w:t>1</w:t>
            </w:r>
          </w:p>
        </w:tc>
        <w:tc>
          <w:tcPr>
            <w:tcW w:w="3536" w:type="dxa"/>
            <w:tcBorders>
              <w:top w:val="single" w:sz="4" w:space="0" w:color="auto"/>
              <w:left w:val="single" w:sz="4" w:space="0" w:color="auto"/>
              <w:bottom w:val="single" w:sz="4" w:space="0" w:color="auto"/>
              <w:right w:val="single" w:sz="4" w:space="0" w:color="auto"/>
            </w:tcBorders>
            <w:vAlign w:val="center"/>
            <w:hideMark/>
          </w:tcPr>
          <w:p w14:paraId="463DBC11" w14:textId="77777777" w:rsidR="00DB495C" w:rsidRPr="00496A5C" w:rsidRDefault="00DB495C" w:rsidP="00DB495C">
            <w:pPr>
              <w:jc w:val="center"/>
            </w:pPr>
            <w:r w:rsidRPr="00496A5C">
              <w:rPr>
                <w:color w:val="000000"/>
              </w:rPr>
              <w:t>2</w:t>
            </w:r>
          </w:p>
        </w:tc>
        <w:tc>
          <w:tcPr>
            <w:tcW w:w="3685" w:type="dxa"/>
            <w:vAlign w:val="center"/>
            <w:hideMark/>
          </w:tcPr>
          <w:p w14:paraId="4964BCA8" w14:textId="77777777" w:rsidR="00DB495C" w:rsidRPr="00496A5C" w:rsidRDefault="00DB495C" w:rsidP="00DB495C">
            <w:pPr>
              <w:jc w:val="center"/>
            </w:pPr>
            <w:r w:rsidRPr="00496A5C">
              <w:t>3</w:t>
            </w:r>
          </w:p>
        </w:tc>
        <w:tc>
          <w:tcPr>
            <w:tcW w:w="2517" w:type="dxa"/>
            <w:vAlign w:val="center"/>
            <w:hideMark/>
          </w:tcPr>
          <w:p w14:paraId="38A642C3" w14:textId="77777777" w:rsidR="00DB495C" w:rsidRPr="00496A5C" w:rsidRDefault="00DB495C" w:rsidP="00DB495C">
            <w:pPr>
              <w:jc w:val="center"/>
            </w:pPr>
            <w:r w:rsidRPr="00496A5C">
              <w:t>4</w:t>
            </w:r>
          </w:p>
        </w:tc>
      </w:tr>
      <w:tr w:rsidR="00DB495C" w:rsidRPr="00496A5C" w14:paraId="6DC0CF6B" w14:textId="77777777" w:rsidTr="00BA6906">
        <w:trPr>
          <w:trHeight w:val="841"/>
        </w:trPr>
        <w:tc>
          <w:tcPr>
            <w:tcW w:w="576" w:type="dxa"/>
            <w:tcBorders>
              <w:top w:val="single" w:sz="4" w:space="0" w:color="auto"/>
              <w:left w:val="single" w:sz="4" w:space="0" w:color="auto"/>
              <w:bottom w:val="single" w:sz="4" w:space="0" w:color="auto"/>
              <w:right w:val="single" w:sz="4" w:space="0" w:color="auto"/>
            </w:tcBorders>
            <w:vAlign w:val="center"/>
          </w:tcPr>
          <w:p w14:paraId="2DD85279" w14:textId="77777777" w:rsidR="00DB495C" w:rsidRPr="00496A5C" w:rsidRDefault="00DB495C" w:rsidP="00BA6906">
            <w:pPr>
              <w:jc w:val="center"/>
              <w:rPr>
                <w:color w:val="000000"/>
              </w:rPr>
            </w:pPr>
            <w:r w:rsidRPr="00496A5C">
              <w:rPr>
                <w:color w:val="000000"/>
              </w:rPr>
              <w:t>1.</w:t>
            </w:r>
          </w:p>
        </w:tc>
        <w:tc>
          <w:tcPr>
            <w:tcW w:w="9738" w:type="dxa"/>
            <w:gridSpan w:val="3"/>
            <w:tcBorders>
              <w:top w:val="single" w:sz="4" w:space="0" w:color="auto"/>
              <w:left w:val="single" w:sz="4" w:space="0" w:color="auto"/>
              <w:bottom w:val="single" w:sz="4" w:space="0" w:color="auto"/>
            </w:tcBorders>
            <w:vAlign w:val="center"/>
          </w:tcPr>
          <w:p w14:paraId="5EE0B65C" w14:textId="3CDF1C9D" w:rsidR="00DB495C" w:rsidRPr="00496A5C" w:rsidRDefault="00DB495C" w:rsidP="00DB495C">
            <w:pPr>
              <w:jc w:val="center"/>
            </w:pPr>
            <w:r w:rsidRPr="00496A5C">
              <w:rPr>
                <w:rFonts w:eastAsia="Arial"/>
                <w:lang w:eastAsia="ar-SA"/>
              </w:rPr>
              <w:t>Комплекс процессных мероприятий «</w:t>
            </w:r>
            <w:bookmarkStart w:id="0" w:name="_Hlk210292064"/>
            <w:r w:rsidR="00467267" w:rsidRPr="00496A5C">
              <w:rPr>
                <w:rFonts w:eastAsia="Arial"/>
                <w:lang w:eastAsia="ar-SA"/>
              </w:rPr>
              <w:t>Организация дорожного движения и повышение безопасности дорожного движения</w:t>
            </w:r>
            <w:bookmarkEnd w:id="0"/>
            <w:r w:rsidRPr="00496A5C">
              <w:rPr>
                <w:rFonts w:eastAsia="Arial"/>
                <w:lang w:eastAsia="ar-SA"/>
              </w:rPr>
              <w:t>»</w:t>
            </w:r>
          </w:p>
        </w:tc>
      </w:tr>
      <w:tr w:rsidR="00DB495C" w:rsidRPr="00496A5C" w14:paraId="5C11C9A0" w14:textId="77777777" w:rsidTr="00BA6906">
        <w:tc>
          <w:tcPr>
            <w:tcW w:w="576" w:type="dxa"/>
            <w:tcBorders>
              <w:top w:val="single" w:sz="4" w:space="0" w:color="auto"/>
              <w:left w:val="single" w:sz="4" w:space="0" w:color="auto"/>
              <w:bottom w:val="single" w:sz="4" w:space="0" w:color="auto"/>
              <w:right w:val="single" w:sz="4" w:space="0" w:color="auto"/>
            </w:tcBorders>
            <w:hideMark/>
          </w:tcPr>
          <w:p w14:paraId="18E24092" w14:textId="77777777" w:rsidR="00DB495C" w:rsidRPr="00496A5C" w:rsidRDefault="00DB495C" w:rsidP="00BA6906">
            <w:pPr>
              <w:jc w:val="center"/>
            </w:pPr>
          </w:p>
        </w:tc>
        <w:tc>
          <w:tcPr>
            <w:tcW w:w="3536" w:type="dxa"/>
            <w:tcBorders>
              <w:top w:val="single" w:sz="4" w:space="0" w:color="auto"/>
              <w:left w:val="single" w:sz="4" w:space="0" w:color="auto"/>
              <w:bottom w:val="single" w:sz="4" w:space="0" w:color="auto"/>
              <w:right w:val="single" w:sz="4" w:space="0" w:color="auto"/>
            </w:tcBorders>
            <w:hideMark/>
          </w:tcPr>
          <w:p w14:paraId="6F80701A" w14:textId="78259BDF" w:rsidR="00DB495C" w:rsidRPr="00496A5C" w:rsidRDefault="00DB495C" w:rsidP="00DB495C">
            <w:pPr>
              <w:rPr>
                <w:color w:val="000000"/>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hideMark/>
          </w:tcPr>
          <w:p w14:paraId="2D597608" w14:textId="77777777" w:rsidR="00DB495C" w:rsidRPr="00496A5C" w:rsidRDefault="00DB495C"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B495C" w:rsidRPr="00496A5C" w14:paraId="4E99072E" w14:textId="77777777" w:rsidTr="00BA6906">
        <w:trPr>
          <w:trHeight w:val="1832"/>
        </w:trPr>
        <w:tc>
          <w:tcPr>
            <w:tcW w:w="576" w:type="dxa"/>
            <w:tcBorders>
              <w:top w:val="single" w:sz="4" w:space="0" w:color="auto"/>
              <w:left w:val="single" w:sz="4" w:space="0" w:color="auto"/>
              <w:bottom w:val="single" w:sz="4" w:space="0" w:color="auto"/>
              <w:right w:val="single" w:sz="4" w:space="0" w:color="auto"/>
            </w:tcBorders>
            <w:hideMark/>
          </w:tcPr>
          <w:p w14:paraId="3170EC39" w14:textId="77777777" w:rsidR="00DB495C" w:rsidRPr="00496A5C" w:rsidRDefault="00DB495C" w:rsidP="00BA6906">
            <w:pPr>
              <w:jc w:val="center"/>
            </w:pPr>
            <w:r w:rsidRPr="00496A5C">
              <w:rPr>
                <w:color w:val="000000"/>
              </w:rPr>
              <w:lastRenderedPageBreak/>
              <w:t>1.1.</w:t>
            </w:r>
          </w:p>
        </w:tc>
        <w:tc>
          <w:tcPr>
            <w:tcW w:w="3536" w:type="dxa"/>
            <w:tcBorders>
              <w:top w:val="single" w:sz="4" w:space="0" w:color="auto"/>
              <w:left w:val="single" w:sz="4" w:space="0" w:color="auto"/>
              <w:bottom w:val="single" w:sz="4" w:space="0" w:color="auto"/>
              <w:right w:val="single" w:sz="4" w:space="0" w:color="auto"/>
            </w:tcBorders>
            <w:hideMark/>
          </w:tcPr>
          <w:p w14:paraId="54230C2A" w14:textId="7E0F7D91" w:rsidR="00DB495C" w:rsidRPr="00496A5C" w:rsidRDefault="00467267" w:rsidP="00B10C09">
            <w:r w:rsidRPr="00496A5C">
              <w:rPr>
                <w:rFonts w:eastAsiaTheme="minorHAnsi"/>
                <w:lang w:eastAsia="en-US"/>
              </w:rPr>
              <w:t>Создание условий для обеспечения и повышения безопасности дорожного движения на автомобильных дорогах</w:t>
            </w:r>
          </w:p>
        </w:tc>
        <w:tc>
          <w:tcPr>
            <w:tcW w:w="3685" w:type="dxa"/>
            <w:tcBorders>
              <w:top w:val="single" w:sz="4" w:space="0" w:color="auto"/>
              <w:left w:val="single" w:sz="4" w:space="0" w:color="auto"/>
              <w:bottom w:val="single" w:sz="4" w:space="0" w:color="auto"/>
              <w:right w:val="single" w:sz="4" w:space="0" w:color="auto"/>
            </w:tcBorders>
            <w:hideMark/>
          </w:tcPr>
          <w:p w14:paraId="15BABFCE" w14:textId="77777777" w:rsidR="00467267" w:rsidRPr="00496A5C" w:rsidRDefault="00467267" w:rsidP="00467267">
            <w:pPr>
              <w:autoSpaceDE w:val="0"/>
              <w:autoSpaceDN w:val="0"/>
              <w:adjustRightInd w:val="0"/>
            </w:pPr>
            <w:r w:rsidRPr="00496A5C">
              <w:rPr>
                <w:rFonts w:eastAsiaTheme="minorHAnsi"/>
                <w:lang w:eastAsia="en-US"/>
              </w:rPr>
              <w:t>Усовершенствование организации дорожного движения транспортных средств и пешеходов.</w:t>
            </w:r>
          </w:p>
          <w:p w14:paraId="5F968FB5" w14:textId="47E4FD08" w:rsidR="00DB495C" w:rsidRPr="00496A5C" w:rsidRDefault="00467267" w:rsidP="00467267">
            <w:r w:rsidRPr="00496A5C">
              <w:t>Повышение уровня безопасности дорожного движения</w:t>
            </w:r>
          </w:p>
        </w:tc>
        <w:tc>
          <w:tcPr>
            <w:tcW w:w="2517" w:type="dxa"/>
            <w:tcBorders>
              <w:top w:val="single" w:sz="4" w:space="0" w:color="auto"/>
              <w:left w:val="single" w:sz="4" w:space="0" w:color="auto"/>
              <w:bottom w:val="single" w:sz="4" w:space="0" w:color="auto"/>
              <w:right w:val="single" w:sz="4" w:space="0" w:color="auto"/>
            </w:tcBorders>
          </w:tcPr>
          <w:p w14:paraId="09B0D0CD" w14:textId="49DE97CC" w:rsidR="00467267" w:rsidRPr="00496A5C" w:rsidRDefault="00467267" w:rsidP="00467267">
            <w:r w:rsidRPr="00496A5C">
              <w:t>Количество ДТП</w:t>
            </w:r>
          </w:p>
          <w:p w14:paraId="5F46F534" w14:textId="7B725628" w:rsidR="00467267" w:rsidRPr="00496A5C" w:rsidRDefault="00467267" w:rsidP="00467267">
            <w:r w:rsidRPr="00496A5C">
              <w:t>Число лиц пострадавших в ДТП</w:t>
            </w:r>
          </w:p>
          <w:p w14:paraId="4039B697" w14:textId="1E29EFBB" w:rsidR="00467267" w:rsidRPr="00496A5C" w:rsidRDefault="00467267" w:rsidP="00467267">
            <w:r w:rsidRPr="00496A5C">
              <w:t>Число лиц погибших в ДТП</w:t>
            </w:r>
          </w:p>
          <w:p w14:paraId="2E13F489" w14:textId="078EBB37" w:rsidR="00DB495C" w:rsidRPr="00496A5C" w:rsidRDefault="00DB495C" w:rsidP="00B10C09"/>
        </w:tc>
      </w:tr>
      <w:tr w:rsidR="00B10C09" w:rsidRPr="00496A5C" w14:paraId="20FA494A" w14:textId="77777777" w:rsidTr="00112DAB">
        <w:trPr>
          <w:trHeight w:val="900"/>
        </w:trPr>
        <w:tc>
          <w:tcPr>
            <w:tcW w:w="576" w:type="dxa"/>
            <w:tcBorders>
              <w:top w:val="single" w:sz="4" w:space="0" w:color="auto"/>
              <w:left w:val="single" w:sz="4" w:space="0" w:color="auto"/>
              <w:bottom w:val="single" w:sz="4" w:space="0" w:color="auto"/>
              <w:right w:val="single" w:sz="4" w:space="0" w:color="auto"/>
            </w:tcBorders>
            <w:vAlign w:val="center"/>
          </w:tcPr>
          <w:p w14:paraId="0F8CF953" w14:textId="28C9BF95" w:rsidR="00B10C09" w:rsidRPr="00496A5C" w:rsidRDefault="00B10C09" w:rsidP="00BA6906">
            <w:pPr>
              <w:jc w:val="center"/>
              <w:rPr>
                <w:color w:val="000000"/>
              </w:rPr>
            </w:pPr>
            <w:r w:rsidRPr="00496A5C">
              <w:rPr>
                <w:color w:val="000000"/>
              </w:rPr>
              <w:t>2.</w:t>
            </w:r>
          </w:p>
        </w:tc>
        <w:tc>
          <w:tcPr>
            <w:tcW w:w="9738" w:type="dxa"/>
            <w:gridSpan w:val="3"/>
            <w:tcBorders>
              <w:top w:val="single" w:sz="4" w:space="0" w:color="auto"/>
              <w:left w:val="single" w:sz="4" w:space="0" w:color="auto"/>
              <w:bottom w:val="single" w:sz="4" w:space="0" w:color="auto"/>
              <w:right w:val="single" w:sz="4" w:space="0" w:color="auto"/>
            </w:tcBorders>
            <w:vAlign w:val="center"/>
          </w:tcPr>
          <w:p w14:paraId="7794C298" w14:textId="5A080CB8" w:rsidR="00B10C09" w:rsidRPr="00496A5C" w:rsidRDefault="00B10C09" w:rsidP="00DB495C">
            <w:pPr>
              <w:jc w:val="center"/>
            </w:pPr>
            <w:r w:rsidRPr="00496A5C">
              <w:t>Комплекс процессных мероприятий «</w:t>
            </w:r>
            <w:r w:rsidR="00D04E69" w:rsidRPr="00496A5C">
              <w:rPr>
                <w:bCs/>
              </w:rPr>
              <w:t>Снижение аварийности, формирование у участников дорожного движения законопослушного поведения</w:t>
            </w:r>
            <w:r w:rsidRPr="00496A5C">
              <w:t>»</w:t>
            </w:r>
          </w:p>
        </w:tc>
      </w:tr>
      <w:tr w:rsidR="007B4E03" w:rsidRPr="00496A5C" w14:paraId="7230A663" w14:textId="5B5E2BD2" w:rsidTr="00BA6906">
        <w:trPr>
          <w:trHeight w:val="1253"/>
        </w:trPr>
        <w:tc>
          <w:tcPr>
            <w:tcW w:w="576" w:type="dxa"/>
            <w:tcBorders>
              <w:top w:val="single" w:sz="4" w:space="0" w:color="auto"/>
              <w:left w:val="single" w:sz="4" w:space="0" w:color="auto"/>
              <w:bottom w:val="single" w:sz="4" w:space="0" w:color="auto"/>
              <w:right w:val="single" w:sz="4" w:space="0" w:color="auto"/>
            </w:tcBorders>
          </w:tcPr>
          <w:p w14:paraId="2C8432D4" w14:textId="77777777" w:rsidR="007B4E03" w:rsidRPr="00496A5C" w:rsidRDefault="007B4E03" w:rsidP="00BA6906">
            <w:pPr>
              <w:jc w:val="center"/>
              <w:rPr>
                <w:color w:val="000000"/>
              </w:rPr>
            </w:pPr>
          </w:p>
        </w:tc>
        <w:tc>
          <w:tcPr>
            <w:tcW w:w="3536" w:type="dxa"/>
            <w:tcBorders>
              <w:top w:val="single" w:sz="4" w:space="0" w:color="auto"/>
              <w:left w:val="single" w:sz="4" w:space="0" w:color="auto"/>
              <w:bottom w:val="single" w:sz="4" w:space="0" w:color="auto"/>
              <w:right w:val="single" w:sz="4" w:space="0" w:color="auto"/>
            </w:tcBorders>
            <w:vAlign w:val="center"/>
          </w:tcPr>
          <w:p w14:paraId="669EB91E" w14:textId="55D9A622" w:rsidR="007B4E03" w:rsidRPr="00496A5C" w:rsidRDefault="007B4E03" w:rsidP="007B4E03">
            <w:pPr>
              <w:rPr>
                <w:color w:val="000000"/>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vAlign w:val="center"/>
          </w:tcPr>
          <w:p w14:paraId="46C3F10E" w14:textId="416FB34A" w:rsidR="007B4E03" w:rsidRPr="00496A5C" w:rsidRDefault="00D04E69"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496A5C" w14:paraId="0F9FE3B4" w14:textId="77777777" w:rsidTr="00BA6906">
        <w:trPr>
          <w:trHeight w:val="1838"/>
        </w:trPr>
        <w:tc>
          <w:tcPr>
            <w:tcW w:w="576" w:type="dxa"/>
            <w:tcBorders>
              <w:top w:val="single" w:sz="4" w:space="0" w:color="auto"/>
              <w:left w:val="single" w:sz="4" w:space="0" w:color="auto"/>
              <w:bottom w:val="single" w:sz="4" w:space="0" w:color="auto"/>
              <w:right w:val="single" w:sz="4" w:space="0" w:color="auto"/>
            </w:tcBorders>
          </w:tcPr>
          <w:p w14:paraId="29244932" w14:textId="21A150B8" w:rsidR="00B10C09" w:rsidRPr="00496A5C" w:rsidRDefault="00B10C09" w:rsidP="00BA6906">
            <w:pPr>
              <w:jc w:val="center"/>
              <w:rPr>
                <w:color w:val="000000"/>
              </w:rPr>
            </w:pPr>
            <w:r w:rsidRPr="00496A5C">
              <w:rPr>
                <w:color w:val="000000"/>
              </w:rPr>
              <w:t>2.1</w:t>
            </w:r>
          </w:p>
        </w:tc>
        <w:tc>
          <w:tcPr>
            <w:tcW w:w="3536" w:type="dxa"/>
            <w:tcBorders>
              <w:top w:val="single" w:sz="4" w:space="0" w:color="auto"/>
              <w:left w:val="single" w:sz="4" w:space="0" w:color="auto"/>
              <w:bottom w:val="single" w:sz="4" w:space="0" w:color="auto"/>
              <w:right w:val="single" w:sz="4" w:space="0" w:color="auto"/>
            </w:tcBorders>
          </w:tcPr>
          <w:p w14:paraId="7018CB05" w14:textId="0E74C563" w:rsidR="00B10C09" w:rsidRPr="00496A5C" w:rsidRDefault="00D04E69" w:rsidP="00CA64E4">
            <w:pPr>
              <w:jc w:val="both"/>
            </w:pPr>
            <w:r w:rsidRPr="00496A5C">
              <w:rPr>
                <w:shd w:val="clear" w:color="auto" w:fill="FFFFFF"/>
              </w:rPr>
              <w:t>Обеспечение профилактических мер, направленных на повышение безопасности дорожного движения</w:t>
            </w:r>
          </w:p>
        </w:tc>
        <w:tc>
          <w:tcPr>
            <w:tcW w:w="3685" w:type="dxa"/>
            <w:tcBorders>
              <w:top w:val="single" w:sz="4" w:space="0" w:color="auto"/>
              <w:left w:val="single" w:sz="4" w:space="0" w:color="auto"/>
              <w:bottom w:val="single" w:sz="4" w:space="0" w:color="auto"/>
              <w:right w:val="single" w:sz="4" w:space="0" w:color="auto"/>
            </w:tcBorders>
          </w:tcPr>
          <w:p w14:paraId="0A859C47" w14:textId="77777777" w:rsidR="00D04E69" w:rsidRPr="00496A5C" w:rsidRDefault="00D04E69" w:rsidP="00D04E69">
            <w:pPr>
              <w:autoSpaceDE w:val="0"/>
              <w:autoSpaceDN w:val="0"/>
              <w:adjustRightInd w:val="0"/>
            </w:pPr>
            <w:r w:rsidRPr="00496A5C">
              <w:t>Предупреждение опасного поведения участников дорожного движения.</w:t>
            </w:r>
          </w:p>
          <w:p w14:paraId="02316014" w14:textId="42C90A2A" w:rsidR="00B10C09" w:rsidRPr="00496A5C" w:rsidRDefault="00D04E69" w:rsidP="00D04E69">
            <w:pPr>
              <w:autoSpaceDE w:val="0"/>
              <w:autoSpaceDN w:val="0"/>
              <w:adjustRightInd w:val="0"/>
              <w:jc w:val="both"/>
            </w:pPr>
            <w:r w:rsidRPr="00496A5C">
              <w:rPr>
                <w:shd w:val="clear" w:color="auto" w:fill="FFFFFF"/>
              </w:rPr>
              <w:t xml:space="preserve">Формирование негативного отношения к правонарушениям </w:t>
            </w:r>
            <w:r w:rsidRPr="00496A5C">
              <w:t>на дорогах</w:t>
            </w:r>
          </w:p>
        </w:tc>
        <w:tc>
          <w:tcPr>
            <w:tcW w:w="2517" w:type="dxa"/>
            <w:tcBorders>
              <w:top w:val="single" w:sz="4" w:space="0" w:color="auto"/>
              <w:left w:val="single" w:sz="4" w:space="0" w:color="auto"/>
              <w:bottom w:val="single" w:sz="4" w:space="0" w:color="auto"/>
              <w:right w:val="single" w:sz="4" w:space="0" w:color="auto"/>
            </w:tcBorders>
          </w:tcPr>
          <w:p w14:paraId="3B3F8A0D" w14:textId="58AB360B" w:rsidR="00B10C09" w:rsidRPr="00496A5C" w:rsidRDefault="00D04E69" w:rsidP="00B10C09">
            <w:r w:rsidRPr="00496A5C">
              <w:t>Количество ДТП</w:t>
            </w:r>
          </w:p>
        </w:tc>
      </w:tr>
      <w:tr w:rsidR="00B10C09" w:rsidRPr="00496A5C" w14:paraId="31C228BC" w14:textId="77777777" w:rsidTr="00112DAB">
        <w:trPr>
          <w:trHeight w:val="689"/>
        </w:trPr>
        <w:tc>
          <w:tcPr>
            <w:tcW w:w="576" w:type="dxa"/>
            <w:tcBorders>
              <w:top w:val="single" w:sz="4" w:space="0" w:color="auto"/>
              <w:left w:val="single" w:sz="4" w:space="0" w:color="auto"/>
              <w:bottom w:val="single" w:sz="4" w:space="0" w:color="auto"/>
              <w:right w:val="single" w:sz="4" w:space="0" w:color="auto"/>
            </w:tcBorders>
            <w:vAlign w:val="center"/>
          </w:tcPr>
          <w:p w14:paraId="6BFD55A4" w14:textId="455D9599" w:rsidR="00B10C09" w:rsidRPr="00496A5C" w:rsidRDefault="00B10C09" w:rsidP="00BA6906">
            <w:pPr>
              <w:jc w:val="center"/>
              <w:rPr>
                <w:color w:val="000000"/>
              </w:rPr>
            </w:pPr>
            <w:r w:rsidRPr="00496A5C">
              <w:rPr>
                <w:color w:val="000000"/>
              </w:rPr>
              <w:t>3.</w:t>
            </w:r>
          </w:p>
        </w:tc>
        <w:tc>
          <w:tcPr>
            <w:tcW w:w="9738" w:type="dxa"/>
            <w:gridSpan w:val="3"/>
            <w:tcBorders>
              <w:top w:val="single" w:sz="4" w:space="0" w:color="auto"/>
              <w:left w:val="single" w:sz="4" w:space="0" w:color="auto"/>
              <w:bottom w:val="single" w:sz="4" w:space="0" w:color="auto"/>
              <w:right w:val="single" w:sz="4" w:space="0" w:color="auto"/>
            </w:tcBorders>
            <w:vAlign w:val="center"/>
          </w:tcPr>
          <w:p w14:paraId="0B0DF6CF" w14:textId="2FB2173C" w:rsidR="00B10C09" w:rsidRPr="00496A5C" w:rsidRDefault="00B10C09" w:rsidP="00B10C09">
            <w:pPr>
              <w:jc w:val="center"/>
            </w:pPr>
            <w:r w:rsidRPr="00496A5C">
              <w:t>Комплекс процессных мероприятий «</w:t>
            </w:r>
            <w:bookmarkStart w:id="1" w:name="_Hlk210291361"/>
            <w:r w:rsidR="00D04E69" w:rsidRPr="00496A5C">
              <w:t>Предупреждение опасного поведения детей и подростков на дорогах</w:t>
            </w:r>
            <w:bookmarkEnd w:id="1"/>
            <w:r w:rsidRPr="00496A5C">
              <w:t>»</w:t>
            </w:r>
          </w:p>
        </w:tc>
      </w:tr>
      <w:tr w:rsidR="007B4E03" w:rsidRPr="00496A5C" w14:paraId="77CD7909" w14:textId="2AC34C7B" w:rsidTr="00BA6906">
        <w:trPr>
          <w:trHeight w:val="1236"/>
        </w:trPr>
        <w:tc>
          <w:tcPr>
            <w:tcW w:w="576" w:type="dxa"/>
            <w:tcBorders>
              <w:top w:val="single" w:sz="4" w:space="0" w:color="auto"/>
              <w:left w:val="single" w:sz="4" w:space="0" w:color="auto"/>
              <w:bottom w:val="single" w:sz="4" w:space="0" w:color="auto"/>
              <w:right w:val="single" w:sz="4" w:space="0" w:color="auto"/>
            </w:tcBorders>
          </w:tcPr>
          <w:p w14:paraId="4230DFD1" w14:textId="77777777" w:rsidR="007B4E03" w:rsidRPr="00496A5C" w:rsidRDefault="007B4E03" w:rsidP="00BA6906">
            <w:pPr>
              <w:jc w:val="center"/>
              <w:rPr>
                <w:color w:val="000000"/>
              </w:rPr>
            </w:pPr>
          </w:p>
        </w:tc>
        <w:tc>
          <w:tcPr>
            <w:tcW w:w="3536" w:type="dxa"/>
            <w:tcBorders>
              <w:top w:val="single" w:sz="4" w:space="0" w:color="auto"/>
              <w:left w:val="single" w:sz="4" w:space="0" w:color="auto"/>
              <w:bottom w:val="single" w:sz="4" w:space="0" w:color="auto"/>
              <w:right w:val="single" w:sz="4" w:space="0" w:color="auto"/>
            </w:tcBorders>
          </w:tcPr>
          <w:p w14:paraId="680736C8" w14:textId="0A7E78ED" w:rsidR="007B4E03" w:rsidRPr="00496A5C" w:rsidRDefault="007B4E03" w:rsidP="007B4E03">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tcPr>
          <w:p w14:paraId="2159CE59" w14:textId="3C495B49" w:rsidR="007B4E03" w:rsidRPr="00496A5C" w:rsidRDefault="007B4E03"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r w:rsidR="00D04E69" w:rsidRPr="00496A5C">
              <w:rPr>
                <w:color w:val="000000"/>
              </w:rPr>
              <w:t>, отдел образования</w:t>
            </w:r>
            <w:r w:rsidR="00112DAB" w:rsidRPr="00496A5C">
              <w:rPr>
                <w:color w:val="000000"/>
              </w:rPr>
              <w:t xml:space="preserve"> Администрации муниципального образования «Велижский муниципальный округ» Смоленской области</w:t>
            </w:r>
          </w:p>
        </w:tc>
      </w:tr>
      <w:tr w:rsidR="00B10C09" w:rsidRPr="00496A5C" w14:paraId="13A7B9F3" w14:textId="77777777" w:rsidTr="00BA6906">
        <w:trPr>
          <w:trHeight w:val="1663"/>
        </w:trPr>
        <w:tc>
          <w:tcPr>
            <w:tcW w:w="576" w:type="dxa"/>
            <w:tcBorders>
              <w:top w:val="single" w:sz="4" w:space="0" w:color="auto"/>
              <w:left w:val="single" w:sz="4" w:space="0" w:color="auto"/>
              <w:bottom w:val="single" w:sz="4" w:space="0" w:color="auto"/>
              <w:right w:val="single" w:sz="4" w:space="0" w:color="auto"/>
            </w:tcBorders>
          </w:tcPr>
          <w:p w14:paraId="37948B8B" w14:textId="5E890EFF" w:rsidR="00B10C09" w:rsidRPr="00496A5C" w:rsidRDefault="00B10C09" w:rsidP="00BA6906">
            <w:pPr>
              <w:jc w:val="center"/>
              <w:rPr>
                <w:color w:val="000000"/>
              </w:rPr>
            </w:pPr>
            <w:r w:rsidRPr="00496A5C">
              <w:rPr>
                <w:color w:val="000000"/>
              </w:rPr>
              <w:t>3.1</w:t>
            </w:r>
          </w:p>
        </w:tc>
        <w:tc>
          <w:tcPr>
            <w:tcW w:w="3536" w:type="dxa"/>
            <w:tcBorders>
              <w:top w:val="single" w:sz="4" w:space="0" w:color="auto"/>
              <w:left w:val="single" w:sz="4" w:space="0" w:color="auto"/>
              <w:bottom w:val="single" w:sz="4" w:space="0" w:color="auto"/>
              <w:right w:val="single" w:sz="4" w:space="0" w:color="auto"/>
            </w:tcBorders>
          </w:tcPr>
          <w:p w14:paraId="58BA1415" w14:textId="006E3470" w:rsidR="00B10C09" w:rsidRPr="00496A5C" w:rsidRDefault="00D04E69" w:rsidP="00B10C09">
            <w:r w:rsidRPr="00496A5C">
              <w:t>Повышение эффективности работы по предупреждению детского дорожно-транспортного травматизма</w:t>
            </w:r>
          </w:p>
        </w:tc>
        <w:tc>
          <w:tcPr>
            <w:tcW w:w="3685" w:type="dxa"/>
            <w:tcBorders>
              <w:top w:val="single" w:sz="4" w:space="0" w:color="auto"/>
              <w:left w:val="single" w:sz="4" w:space="0" w:color="auto"/>
              <w:bottom w:val="single" w:sz="4" w:space="0" w:color="auto"/>
              <w:right w:val="single" w:sz="4" w:space="0" w:color="auto"/>
            </w:tcBorders>
          </w:tcPr>
          <w:p w14:paraId="75A1597E" w14:textId="439FE146" w:rsidR="00B10C09" w:rsidRPr="00496A5C" w:rsidRDefault="00D04E69" w:rsidP="00B10C09">
            <w:pPr>
              <w:autoSpaceDE w:val="0"/>
              <w:autoSpaceDN w:val="0"/>
              <w:adjustRightInd w:val="0"/>
              <w:rPr>
                <w:rFonts w:eastAsiaTheme="minorHAnsi"/>
                <w:lang w:eastAsia="en-US"/>
              </w:rPr>
            </w:pPr>
            <w:r w:rsidRPr="00496A5C">
              <w:rPr>
                <w:rFonts w:eastAsiaTheme="minorHAnsi"/>
                <w:lang w:eastAsia="en-US"/>
              </w:rPr>
              <w:t>Обеспечение безопасного участия детей в дорожном движении, развитие системы предупреждения опасного поведения детей</w:t>
            </w:r>
            <w:r w:rsidR="00BA6906" w:rsidRPr="00496A5C">
              <w:rPr>
                <w:rFonts w:eastAsiaTheme="minorHAnsi"/>
                <w:lang w:eastAsia="en-US"/>
              </w:rPr>
              <w:t xml:space="preserve"> и подростков</w:t>
            </w:r>
            <w:r w:rsidRPr="00496A5C">
              <w:rPr>
                <w:rFonts w:eastAsiaTheme="minorHAnsi"/>
                <w:lang w:eastAsia="en-US"/>
              </w:rPr>
              <w:t xml:space="preserve"> на дорогах</w:t>
            </w:r>
          </w:p>
        </w:tc>
        <w:tc>
          <w:tcPr>
            <w:tcW w:w="2517" w:type="dxa"/>
            <w:tcBorders>
              <w:top w:val="single" w:sz="4" w:space="0" w:color="auto"/>
              <w:left w:val="single" w:sz="4" w:space="0" w:color="auto"/>
              <w:bottom w:val="single" w:sz="4" w:space="0" w:color="auto"/>
              <w:right w:val="single" w:sz="4" w:space="0" w:color="auto"/>
            </w:tcBorders>
          </w:tcPr>
          <w:p w14:paraId="49F33E3E" w14:textId="599A8C26" w:rsidR="00B10C09" w:rsidRPr="00496A5C" w:rsidRDefault="00D04E69" w:rsidP="00B10C09">
            <w:r w:rsidRPr="00496A5C">
              <w:t>Количество ДТП с участием детей</w:t>
            </w:r>
          </w:p>
        </w:tc>
      </w:tr>
      <w:tr w:rsidR="00CA64E4" w:rsidRPr="00496A5C" w14:paraId="27D31B31" w14:textId="77777777" w:rsidTr="00112DAB">
        <w:trPr>
          <w:trHeight w:val="910"/>
        </w:trPr>
        <w:tc>
          <w:tcPr>
            <w:tcW w:w="576" w:type="dxa"/>
            <w:tcBorders>
              <w:top w:val="single" w:sz="4" w:space="0" w:color="auto"/>
              <w:left w:val="single" w:sz="4" w:space="0" w:color="auto"/>
              <w:bottom w:val="single" w:sz="4" w:space="0" w:color="auto"/>
              <w:right w:val="single" w:sz="4" w:space="0" w:color="auto"/>
            </w:tcBorders>
            <w:vAlign w:val="center"/>
          </w:tcPr>
          <w:p w14:paraId="51D44090" w14:textId="5B210242" w:rsidR="00CA64E4" w:rsidRPr="00496A5C" w:rsidRDefault="00CA64E4" w:rsidP="00BA6906">
            <w:pPr>
              <w:jc w:val="center"/>
              <w:rPr>
                <w:color w:val="000000"/>
              </w:rPr>
            </w:pPr>
            <w:r w:rsidRPr="00496A5C">
              <w:rPr>
                <w:color w:val="000000"/>
              </w:rPr>
              <w:t>4.</w:t>
            </w:r>
          </w:p>
        </w:tc>
        <w:tc>
          <w:tcPr>
            <w:tcW w:w="9738" w:type="dxa"/>
            <w:gridSpan w:val="3"/>
            <w:tcBorders>
              <w:top w:val="single" w:sz="4" w:space="0" w:color="auto"/>
              <w:left w:val="single" w:sz="4" w:space="0" w:color="auto"/>
              <w:bottom w:val="single" w:sz="4" w:space="0" w:color="auto"/>
              <w:right w:val="single" w:sz="4" w:space="0" w:color="auto"/>
            </w:tcBorders>
            <w:vAlign w:val="center"/>
          </w:tcPr>
          <w:p w14:paraId="6D42696B" w14:textId="4FFB942C" w:rsidR="00CA64E4" w:rsidRPr="00496A5C" w:rsidRDefault="00CA64E4" w:rsidP="00B10C09">
            <w:pPr>
              <w:jc w:val="center"/>
            </w:pPr>
            <w:r w:rsidRPr="00496A5C">
              <w:rPr>
                <w:rFonts w:eastAsia="Arial"/>
                <w:lang w:eastAsia="ar-SA"/>
              </w:rPr>
              <w:t xml:space="preserve">Комплекс процессных мероприятий </w:t>
            </w:r>
            <w:bookmarkStart w:id="2" w:name="_Hlk210211198"/>
            <w:r w:rsidRPr="00496A5C">
              <w:rPr>
                <w:rFonts w:eastAsia="Arial"/>
                <w:lang w:eastAsia="ar-SA"/>
              </w:rPr>
              <w:t>«</w:t>
            </w:r>
            <w:r w:rsidR="00D04E69" w:rsidRPr="00496A5C">
              <w:rPr>
                <w:rFonts w:eastAsia="Arial"/>
                <w:lang w:eastAsia="ar-SA"/>
              </w:rPr>
              <w:t>Изготовление документации в области обеспечения безопасности дорожного движения в соответствие с действующим законодательством</w:t>
            </w:r>
            <w:r w:rsidRPr="00496A5C">
              <w:rPr>
                <w:rFonts w:eastAsia="Arial"/>
                <w:lang w:eastAsia="ar-SA"/>
              </w:rPr>
              <w:t>»</w:t>
            </w:r>
            <w:bookmarkEnd w:id="2"/>
          </w:p>
        </w:tc>
      </w:tr>
      <w:tr w:rsidR="007B4E03" w:rsidRPr="00496A5C" w14:paraId="326F07C5" w14:textId="55B4EB39" w:rsidTr="00BA6906">
        <w:trPr>
          <w:trHeight w:val="920"/>
        </w:trPr>
        <w:tc>
          <w:tcPr>
            <w:tcW w:w="576" w:type="dxa"/>
            <w:tcBorders>
              <w:top w:val="single" w:sz="4" w:space="0" w:color="auto"/>
              <w:left w:val="single" w:sz="4" w:space="0" w:color="auto"/>
              <w:bottom w:val="single" w:sz="4" w:space="0" w:color="auto"/>
              <w:right w:val="single" w:sz="4" w:space="0" w:color="auto"/>
            </w:tcBorders>
          </w:tcPr>
          <w:p w14:paraId="08BB9632" w14:textId="77777777" w:rsidR="007B4E03" w:rsidRPr="00496A5C" w:rsidRDefault="007B4E03" w:rsidP="00BA6906">
            <w:pPr>
              <w:jc w:val="center"/>
              <w:rPr>
                <w:color w:val="000000"/>
              </w:rPr>
            </w:pPr>
          </w:p>
        </w:tc>
        <w:tc>
          <w:tcPr>
            <w:tcW w:w="3536" w:type="dxa"/>
            <w:tcBorders>
              <w:top w:val="single" w:sz="4" w:space="0" w:color="auto"/>
              <w:left w:val="single" w:sz="4" w:space="0" w:color="auto"/>
              <w:bottom w:val="single" w:sz="4" w:space="0" w:color="auto"/>
              <w:right w:val="single" w:sz="4" w:space="0" w:color="auto"/>
            </w:tcBorders>
          </w:tcPr>
          <w:p w14:paraId="1F7DA6A7" w14:textId="20E85D62" w:rsidR="007B4E03" w:rsidRPr="00496A5C" w:rsidRDefault="007B4E03" w:rsidP="007B4E03">
            <w:pPr>
              <w:rPr>
                <w:rFonts w:eastAsia="Arial"/>
                <w:lang w:eastAsia="ar-SA"/>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tcPr>
          <w:p w14:paraId="18B0CB6B" w14:textId="0D534B1A" w:rsidR="007B4E03" w:rsidRPr="00496A5C" w:rsidRDefault="007B4E03" w:rsidP="00112DAB">
            <w:pPr>
              <w:jc w:val="both"/>
              <w:rPr>
                <w:rFonts w:eastAsia="Arial"/>
                <w:lang w:eastAsia="ar-SA"/>
              </w:rPr>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496A5C" w14:paraId="6426C365" w14:textId="77777777" w:rsidTr="00112DAB">
        <w:tc>
          <w:tcPr>
            <w:tcW w:w="576" w:type="dxa"/>
            <w:tcBorders>
              <w:top w:val="single" w:sz="4" w:space="0" w:color="auto"/>
              <w:left w:val="single" w:sz="4" w:space="0" w:color="auto"/>
              <w:bottom w:val="single" w:sz="4" w:space="0" w:color="auto"/>
              <w:right w:val="single" w:sz="4" w:space="0" w:color="auto"/>
            </w:tcBorders>
          </w:tcPr>
          <w:p w14:paraId="3A093B51" w14:textId="5EEFD344" w:rsidR="00B10C09" w:rsidRPr="00496A5C" w:rsidRDefault="00CA64E4" w:rsidP="00BA6906">
            <w:pPr>
              <w:jc w:val="center"/>
              <w:rPr>
                <w:color w:val="000000"/>
              </w:rPr>
            </w:pPr>
            <w:r w:rsidRPr="00496A5C">
              <w:rPr>
                <w:color w:val="000000"/>
              </w:rPr>
              <w:t>4.1</w:t>
            </w:r>
          </w:p>
        </w:tc>
        <w:tc>
          <w:tcPr>
            <w:tcW w:w="3536" w:type="dxa"/>
            <w:tcBorders>
              <w:top w:val="single" w:sz="4" w:space="0" w:color="auto"/>
              <w:left w:val="single" w:sz="4" w:space="0" w:color="auto"/>
              <w:bottom w:val="single" w:sz="4" w:space="0" w:color="auto"/>
              <w:right w:val="single" w:sz="4" w:space="0" w:color="auto"/>
            </w:tcBorders>
          </w:tcPr>
          <w:p w14:paraId="0F35587D" w14:textId="741E781F" w:rsidR="00B10C09" w:rsidRPr="00496A5C" w:rsidRDefault="00D04E69" w:rsidP="00CA64E4">
            <w:r w:rsidRPr="00496A5C">
              <w:rPr>
                <w:rFonts w:eastAsia="Arial"/>
                <w:lang w:eastAsia="ar-SA"/>
              </w:rPr>
              <w:t>Разработка проектов организации дорожного движения</w:t>
            </w:r>
            <w:r w:rsidR="00BA6906" w:rsidRPr="00496A5C">
              <w:rPr>
                <w:rFonts w:eastAsia="Arial"/>
                <w:lang w:eastAsia="ar-SA"/>
              </w:rPr>
              <w:t>, технических паспортов</w:t>
            </w:r>
            <w:r w:rsidRPr="00496A5C">
              <w:rPr>
                <w:rFonts w:eastAsia="Arial"/>
                <w:lang w:eastAsia="ar-SA"/>
              </w:rPr>
              <w:t xml:space="preserve"> на автомобильны</w:t>
            </w:r>
            <w:r w:rsidR="00BA6906" w:rsidRPr="00496A5C">
              <w:rPr>
                <w:rFonts w:eastAsia="Arial"/>
                <w:lang w:eastAsia="ar-SA"/>
              </w:rPr>
              <w:t>е</w:t>
            </w:r>
            <w:r w:rsidRPr="00496A5C">
              <w:rPr>
                <w:rFonts w:eastAsia="Arial"/>
                <w:lang w:eastAsia="ar-SA"/>
              </w:rPr>
              <w:t xml:space="preserve"> дорог</w:t>
            </w:r>
            <w:r w:rsidR="00BA6906" w:rsidRPr="00496A5C">
              <w:rPr>
                <w:rFonts w:eastAsia="Arial"/>
                <w:lang w:eastAsia="ar-SA"/>
              </w:rPr>
              <w:t>и</w:t>
            </w:r>
            <w:r w:rsidRPr="00496A5C">
              <w:rPr>
                <w:rFonts w:eastAsia="Arial"/>
                <w:lang w:eastAsia="ar-SA"/>
              </w:rPr>
              <w:t xml:space="preserve"> </w:t>
            </w:r>
          </w:p>
        </w:tc>
        <w:tc>
          <w:tcPr>
            <w:tcW w:w="3685" w:type="dxa"/>
            <w:tcBorders>
              <w:top w:val="single" w:sz="4" w:space="0" w:color="auto"/>
              <w:left w:val="single" w:sz="4" w:space="0" w:color="auto"/>
              <w:bottom w:val="single" w:sz="4" w:space="0" w:color="auto"/>
              <w:right w:val="single" w:sz="4" w:space="0" w:color="auto"/>
            </w:tcBorders>
          </w:tcPr>
          <w:p w14:paraId="1A4D6872" w14:textId="77777777" w:rsidR="00D04E69" w:rsidRPr="00496A5C" w:rsidRDefault="00D04E69" w:rsidP="00D04E69">
            <w:pPr>
              <w:autoSpaceDE w:val="0"/>
              <w:autoSpaceDN w:val="0"/>
              <w:adjustRightInd w:val="0"/>
              <w:rPr>
                <w:rFonts w:eastAsiaTheme="minorHAnsi"/>
                <w:lang w:eastAsia="en-US"/>
              </w:rPr>
            </w:pPr>
            <w:r w:rsidRPr="00496A5C">
              <w:rPr>
                <w:rFonts w:eastAsiaTheme="minorHAnsi"/>
                <w:lang w:eastAsia="en-US"/>
              </w:rPr>
              <w:t>Совершенствование организации дорожного движения.</w:t>
            </w:r>
          </w:p>
          <w:p w14:paraId="26ACAD37" w14:textId="77777777" w:rsidR="00D04E69" w:rsidRPr="00496A5C" w:rsidRDefault="00D04E69" w:rsidP="00D04E69">
            <w:pPr>
              <w:autoSpaceDE w:val="0"/>
              <w:autoSpaceDN w:val="0"/>
              <w:adjustRightInd w:val="0"/>
              <w:rPr>
                <w:rFonts w:eastAsiaTheme="minorHAnsi"/>
                <w:lang w:eastAsia="en-US"/>
              </w:rPr>
            </w:pPr>
            <w:r w:rsidRPr="00496A5C">
              <w:rPr>
                <w:rFonts w:eastAsiaTheme="minorHAnsi"/>
                <w:lang w:eastAsia="en-US"/>
              </w:rPr>
              <w:t xml:space="preserve"> Сбор и систематизация исходной информации о состоянии автомобильных дорог.</w:t>
            </w:r>
          </w:p>
          <w:p w14:paraId="0C906085" w14:textId="0D3441B7" w:rsidR="00B10C09" w:rsidRPr="00496A5C" w:rsidRDefault="00D04E69" w:rsidP="00BA6906">
            <w:pPr>
              <w:autoSpaceDE w:val="0"/>
              <w:autoSpaceDN w:val="0"/>
              <w:adjustRightInd w:val="0"/>
              <w:rPr>
                <w:rFonts w:eastAsiaTheme="minorHAnsi"/>
                <w:lang w:eastAsia="en-US"/>
              </w:rPr>
            </w:pPr>
            <w:r w:rsidRPr="00496A5C">
              <w:rPr>
                <w:rFonts w:eastAsiaTheme="minorHAnsi"/>
                <w:lang w:eastAsia="en-US"/>
              </w:rPr>
              <w:t>Формирование базы данных о транспортно-эксплуатационном состоянии автомобильных дорог.</w:t>
            </w:r>
          </w:p>
        </w:tc>
        <w:tc>
          <w:tcPr>
            <w:tcW w:w="2517" w:type="dxa"/>
            <w:tcBorders>
              <w:top w:val="single" w:sz="4" w:space="0" w:color="auto"/>
              <w:left w:val="single" w:sz="4" w:space="0" w:color="auto"/>
              <w:bottom w:val="single" w:sz="4" w:space="0" w:color="auto"/>
              <w:right w:val="single" w:sz="4" w:space="0" w:color="auto"/>
            </w:tcBorders>
          </w:tcPr>
          <w:p w14:paraId="19D38F22" w14:textId="66D654A5" w:rsidR="00B10C09" w:rsidRPr="00496A5C" w:rsidRDefault="00BA6906" w:rsidP="00CA64E4">
            <w:r w:rsidRPr="00496A5C">
              <w:t>Количество изготовленной документации в области обеспечения безопасности дорожного движения</w:t>
            </w:r>
          </w:p>
        </w:tc>
      </w:tr>
    </w:tbl>
    <w:p w14:paraId="5FB560A0" w14:textId="77777777" w:rsidR="00CB2355" w:rsidRPr="00C046C3" w:rsidRDefault="00CB2355" w:rsidP="00CB2355">
      <w:pPr>
        <w:tabs>
          <w:tab w:val="left" w:pos="0"/>
        </w:tabs>
        <w:ind w:firstLine="709"/>
        <w:jc w:val="both"/>
        <w:rPr>
          <w:rFonts w:ascii="TimesNewRomanPS-BoldMT" w:hAnsi="TimesNewRomanPS-BoldMT"/>
          <w:b/>
          <w:bCs/>
          <w:color w:val="000000"/>
          <w:sz w:val="22"/>
          <w:szCs w:val="22"/>
        </w:rPr>
      </w:pPr>
    </w:p>
    <w:p w14:paraId="1C6A0A13" w14:textId="77777777" w:rsidR="00DB495C" w:rsidRPr="00014569" w:rsidRDefault="00DB495C" w:rsidP="00014569">
      <w:pPr>
        <w:jc w:val="both"/>
        <w:rPr>
          <w:sz w:val="28"/>
          <w:szCs w:val="28"/>
        </w:rPr>
      </w:pPr>
      <w:r w:rsidRPr="00014569">
        <w:rPr>
          <w:sz w:val="28"/>
          <w:szCs w:val="28"/>
        </w:rPr>
        <w:t>&lt;*&gt; - указывается наименование показателя муниципальной программы, на достижение которого направлена задача</w:t>
      </w:r>
    </w:p>
    <w:p w14:paraId="074B5435" w14:textId="77777777" w:rsidR="00BA6906" w:rsidRPr="00014569" w:rsidRDefault="00BA6906" w:rsidP="00CB2355">
      <w:pPr>
        <w:jc w:val="center"/>
        <w:rPr>
          <w:rFonts w:ascii="TimesNewRomanPSMT" w:hAnsi="TimesNewRomanPSMT"/>
          <w:color w:val="000000"/>
          <w:sz w:val="28"/>
          <w:szCs w:val="28"/>
        </w:rPr>
      </w:pPr>
    </w:p>
    <w:p w14:paraId="4C48D010" w14:textId="388CF584"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4. ФИНАНСОВОЕ ОБЕСПЕЧЕНИЕ МУНИЦИПАЛЬНОЙ ПРОГРАММЫ</w:t>
      </w:r>
    </w:p>
    <w:p w14:paraId="5F10C29E" w14:textId="77777777" w:rsidR="00DA08BF" w:rsidRPr="005E37C7" w:rsidRDefault="00DA08BF" w:rsidP="00CB2355">
      <w:pPr>
        <w:jc w:val="center"/>
        <w:rPr>
          <w:rFonts w:ascii="TimesNewRomanPSMT" w:hAnsi="TimesNewRomanPSMT"/>
          <w:color w:val="000000"/>
          <w:sz w:val="22"/>
          <w:szCs w:val="22"/>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118"/>
        <w:gridCol w:w="1276"/>
        <w:gridCol w:w="1418"/>
        <w:gridCol w:w="1417"/>
        <w:gridCol w:w="1276"/>
        <w:gridCol w:w="1276"/>
      </w:tblGrid>
      <w:tr w:rsidR="00DA08BF" w:rsidRPr="00496A5C" w14:paraId="6725F661" w14:textId="77777777" w:rsidTr="00014569">
        <w:tc>
          <w:tcPr>
            <w:tcW w:w="568" w:type="dxa"/>
            <w:vMerge w:val="restart"/>
          </w:tcPr>
          <w:p w14:paraId="780B6F57" w14:textId="77777777" w:rsidR="00DA08BF" w:rsidRPr="00496A5C" w:rsidRDefault="00DA08BF" w:rsidP="00625C9B">
            <w:pPr>
              <w:widowControl w:val="0"/>
              <w:autoSpaceDE w:val="0"/>
              <w:autoSpaceDN w:val="0"/>
              <w:jc w:val="center"/>
            </w:pPr>
            <w:r w:rsidRPr="00496A5C">
              <w:t>N п/п</w:t>
            </w:r>
          </w:p>
        </w:tc>
        <w:tc>
          <w:tcPr>
            <w:tcW w:w="3118" w:type="dxa"/>
            <w:vMerge w:val="restart"/>
          </w:tcPr>
          <w:p w14:paraId="69BB486D" w14:textId="77777777" w:rsidR="00DA08BF" w:rsidRPr="00496A5C" w:rsidRDefault="00DA08BF" w:rsidP="00625C9B">
            <w:pPr>
              <w:widowControl w:val="0"/>
              <w:autoSpaceDE w:val="0"/>
              <w:autoSpaceDN w:val="0"/>
              <w:jc w:val="center"/>
            </w:pPr>
            <w:r w:rsidRPr="00496A5C">
              <w:t>Наименование муниципальной программы/источник финансового обеспечения</w:t>
            </w:r>
          </w:p>
        </w:tc>
        <w:tc>
          <w:tcPr>
            <w:tcW w:w="1276" w:type="dxa"/>
            <w:vMerge w:val="restart"/>
          </w:tcPr>
          <w:p w14:paraId="50D6661F" w14:textId="77777777" w:rsidR="00DA08BF" w:rsidRPr="00496A5C" w:rsidRDefault="00DA08BF" w:rsidP="00625C9B">
            <w:pPr>
              <w:widowControl w:val="0"/>
              <w:autoSpaceDE w:val="0"/>
              <w:autoSpaceDN w:val="0"/>
              <w:jc w:val="center"/>
            </w:pPr>
            <w:r w:rsidRPr="00496A5C">
              <w:t>Всего</w:t>
            </w:r>
          </w:p>
        </w:tc>
        <w:tc>
          <w:tcPr>
            <w:tcW w:w="5387" w:type="dxa"/>
            <w:gridSpan w:val="4"/>
          </w:tcPr>
          <w:p w14:paraId="4C189C03" w14:textId="77777777" w:rsidR="00DA08BF" w:rsidRPr="00496A5C" w:rsidRDefault="00DA08BF" w:rsidP="00625C9B">
            <w:pPr>
              <w:widowControl w:val="0"/>
              <w:autoSpaceDE w:val="0"/>
              <w:autoSpaceDN w:val="0"/>
              <w:jc w:val="center"/>
            </w:pPr>
            <w:r w:rsidRPr="00496A5C">
              <w:t>Объем финансового обеспечения по годам (этапам) реализации, тыс. рублей</w:t>
            </w:r>
          </w:p>
        </w:tc>
      </w:tr>
      <w:tr w:rsidR="00014569" w:rsidRPr="00496A5C" w14:paraId="24CA138C" w14:textId="1C5844B3" w:rsidTr="00014569">
        <w:tc>
          <w:tcPr>
            <w:tcW w:w="568" w:type="dxa"/>
            <w:vMerge/>
          </w:tcPr>
          <w:p w14:paraId="3669D888" w14:textId="77777777" w:rsidR="00B52612" w:rsidRPr="00496A5C" w:rsidRDefault="00B52612" w:rsidP="00625C9B">
            <w:pPr>
              <w:widowControl w:val="0"/>
              <w:autoSpaceDE w:val="0"/>
              <w:autoSpaceDN w:val="0"/>
            </w:pPr>
          </w:p>
        </w:tc>
        <w:tc>
          <w:tcPr>
            <w:tcW w:w="3118" w:type="dxa"/>
            <w:vMerge/>
          </w:tcPr>
          <w:p w14:paraId="15A4A576" w14:textId="77777777" w:rsidR="00B52612" w:rsidRPr="00496A5C" w:rsidRDefault="00B52612" w:rsidP="00625C9B">
            <w:pPr>
              <w:widowControl w:val="0"/>
              <w:autoSpaceDE w:val="0"/>
              <w:autoSpaceDN w:val="0"/>
            </w:pPr>
          </w:p>
        </w:tc>
        <w:tc>
          <w:tcPr>
            <w:tcW w:w="1276" w:type="dxa"/>
            <w:vMerge/>
          </w:tcPr>
          <w:p w14:paraId="686C615A" w14:textId="77777777" w:rsidR="00B52612" w:rsidRPr="00496A5C" w:rsidRDefault="00B52612" w:rsidP="00625C9B">
            <w:pPr>
              <w:widowControl w:val="0"/>
              <w:autoSpaceDE w:val="0"/>
              <w:autoSpaceDN w:val="0"/>
            </w:pPr>
          </w:p>
        </w:tc>
        <w:tc>
          <w:tcPr>
            <w:tcW w:w="1418" w:type="dxa"/>
          </w:tcPr>
          <w:p w14:paraId="20DFB075" w14:textId="4E2222C1" w:rsidR="00B52612" w:rsidRPr="00496A5C" w:rsidRDefault="00B52612" w:rsidP="00625C9B">
            <w:pPr>
              <w:widowControl w:val="0"/>
              <w:autoSpaceDE w:val="0"/>
              <w:autoSpaceDN w:val="0"/>
              <w:jc w:val="center"/>
            </w:pPr>
            <w:r w:rsidRPr="00496A5C">
              <w:t>о</w:t>
            </w:r>
            <w:r w:rsidR="00897B5E" w:rsidRPr="00496A5C">
              <w:t>тчетный</w:t>
            </w:r>
            <w:r w:rsidRPr="00496A5C">
              <w:t xml:space="preserve"> финансовый год (2025)</w:t>
            </w:r>
          </w:p>
        </w:tc>
        <w:tc>
          <w:tcPr>
            <w:tcW w:w="1417" w:type="dxa"/>
          </w:tcPr>
          <w:p w14:paraId="40814E86" w14:textId="54BE6E4E" w:rsidR="00B52612" w:rsidRPr="00496A5C" w:rsidRDefault="00897B5E" w:rsidP="00625C9B">
            <w:pPr>
              <w:widowControl w:val="0"/>
              <w:autoSpaceDE w:val="0"/>
              <w:autoSpaceDN w:val="0"/>
              <w:jc w:val="center"/>
            </w:pPr>
            <w:r w:rsidRPr="00496A5C">
              <w:t>о</w:t>
            </w:r>
            <w:r w:rsidR="00B52612" w:rsidRPr="00496A5C">
              <w:t>чередной финансовый год (2026)</w:t>
            </w:r>
          </w:p>
        </w:tc>
        <w:tc>
          <w:tcPr>
            <w:tcW w:w="1276" w:type="dxa"/>
          </w:tcPr>
          <w:p w14:paraId="3BAE323D" w14:textId="18C18B73" w:rsidR="00B52612" w:rsidRPr="00496A5C" w:rsidRDefault="00B52612" w:rsidP="00897B5E">
            <w:pPr>
              <w:widowControl w:val="0"/>
              <w:autoSpaceDE w:val="0"/>
              <w:autoSpaceDN w:val="0"/>
              <w:jc w:val="center"/>
            </w:pPr>
            <w:r w:rsidRPr="00496A5C">
              <w:t>1-й год планового периода</w:t>
            </w:r>
            <w:r w:rsidR="00897B5E" w:rsidRPr="00496A5C">
              <w:t xml:space="preserve"> </w:t>
            </w:r>
            <w:r w:rsidRPr="00496A5C">
              <w:t>(2027)</w:t>
            </w:r>
          </w:p>
        </w:tc>
        <w:tc>
          <w:tcPr>
            <w:tcW w:w="1276" w:type="dxa"/>
          </w:tcPr>
          <w:p w14:paraId="4375D280" w14:textId="77777777" w:rsidR="00B52612" w:rsidRPr="00496A5C" w:rsidRDefault="00B52612" w:rsidP="00B52612">
            <w:pPr>
              <w:widowControl w:val="0"/>
              <w:autoSpaceDE w:val="0"/>
              <w:autoSpaceDN w:val="0"/>
              <w:jc w:val="center"/>
            </w:pPr>
            <w:r w:rsidRPr="00496A5C">
              <w:t>2-й год планового периода</w:t>
            </w:r>
          </w:p>
          <w:p w14:paraId="015042C0" w14:textId="731DDC1A" w:rsidR="00B52612" w:rsidRPr="00496A5C" w:rsidRDefault="00B52612" w:rsidP="00B52612">
            <w:pPr>
              <w:widowControl w:val="0"/>
              <w:autoSpaceDE w:val="0"/>
              <w:autoSpaceDN w:val="0"/>
              <w:jc w:val="center"/>
            </w:pPr>
            <w:r w:rsidRPr="00496A5C">
              <w:t>(2028)</w:t>
            </w:r>
          </w:p>
        </w:tc>
      </w:tr>
      <w:tr w:rsidR="00014569" w:rsidRPr="00496A5C" w14:paraId="11B5C10E" w14:textId="03A1021B" w:rsidTr="00B83A6D">
        <w:trPr>
          <w:trHeight w:val="23"/>
        </w:trPr>
        <w:tc>
          <w:tcPr>
            <w:tcW w:w="568" w:type="dxa"/>
          </w:tcPr>
          <w:p w14:paraId="775C9CFA" w14:textId="77777777" w:rsidR="00B52612" w:rsidRPr="00496A5C" w:rsidRDefault="00B52612" w:rsidP="00625C9B">
            <w:pPr>
              <w:widowControl w:val="0"/>
              <w:autoSpaceDE w:val="0"/>
              <w:autoSpaceDN w:val="0"/>
              <w:jc w:val="center"/>
            </w:pPr>
            <w:r w:rsidRPr="00496A5C">
              <w:t>1</w:t>
            </w:r>
          </w:p>
        </w:tc>
        <w:tc>
          <w:tcPr>
            <w:tcW w:w="3118" w:type="dxa"/>
          </w:tcPr>
          <w:p w14:paraId="36FF08B9" w14:textId="77777777" w:rsidR="00B52612" w:rsidRPr="00496A5C" w:rsidRDefault="00B52612" w:rsidP="00625C9B">
            <w:pPr>
              <w:widowControl w:val="0"/>
              <w:autoSpaceDE w:val="0"/>
              <w:autoSpaceDN w:val="0"/>
              <w:jc w:val="center"/>
            </w:pPr>
            <w:r w:rsidRPr="00496A5C">
              <w:t>2</w:t>
            </w:r>
          </w:p>
        </w:tc>
        <w:tc>
          <w:tcPr>
            <w:tcW w:w="1276" w:type="dxa"/>
          </w:tcPr>
          <w:p w14:paraId="70FE7C3E" w14:textId="77777777" w:rsidR="00B52612" w:rsidRPr="00496A5C" w:rsidRDefault="00B52612" w:rsidP="00625C9B">
            <w:pPr>
              <w:widowControl w:val="0"/>
              <w:autoSpaceDE w:val="0"/>
              <w:autoSpaceDN w:val="0"/>
              <w:jc w:val="center"/>
            </w:pPr>
            <w:r w:rsidRPr="00496A5C">
              <w:t>3</w:t>
            </w:r>
          </w:p>
        </w:tc>
        <w:tc>
          <w:tcPr>
            <w:tcW w:w="1418" w:type="dxa"/>
          </w:tcPr>
          <w:p w14:paraId="6DF14AF6" w14:textId="77777777" w:rsidR="00B52612" w:rsidRPr="00496A5C" w:rsidRDefault="00B52612" w:rsidP="00625C9B">
            <w:pPr>
              <w:widowControl w:val="0"/>
              <w:autoSpaceDE w:val="0"/>
              <w:autoSpaceDN w:val="0"/>
              <w:jc w:val="center"/>
            </w:pPr>
            <w:r w:rsidRPr="00496A5C">
              <w:t>4</w:t>
            </w:r>
          </w:p>
        </w:tc>
        <w:tc>
          <w:tcPr>
            <w:tcW w:w="1417" w:type="dxa"/>
          </w:tcPr>
          <w:p w14:paraId="5CD5A3B2" w14:textId="77777777" w:rsidR="00B52612" w:rsidRPr="00496A5C" w:rsidRDefault="00B52612" w:rsidP="00625C9B">
            <w:pPr>
              <w:widowControl w:val="0"/>
              <w:autoSpaceDE w:val="0"/>
              <w:autoSpaceDN w:val="0"/>
              <w:jc w:val="center"/>
            </w:pPr>
            <w:r w:rsidRPr="00496A5C">
              <w:t>5</w:t>
            </w:r>
          </w:p>
        </w:tc>
        <w:tc>
          <w:tcPr>
            <w:tcW w:w="1276" w:type="dxa"/>
          </w:tcPr>
          <w:p w14:paraId="0AF5C5E6" w14:textId="77777777" w:rsidR="00B52612" w:rsidRPr="00496A5C" w:rsidRDefault="00B52612" w:rsidP="00625C9B">
            <w:pPr>
              <w:widowControl w:val="0"/>
              <w:autoSpaceDE w:val="0"/>
              <w:autoSpaceDN w:val="0"/>
              <w:jc w:val="center"/>
            </w:pPr>
            <w:r w:rsidRPr="00496A5C">
              <w:t>6</w:t>
            </w:r>
          </w:p>
        </w:tc>
        <w:tc>
          <w:tcPr>
            <w:tcW w:w="1276" w:type="dxa"/>
          </w:tcPr>
          <w:p w14:paraId="52DA85DF" w14:textId="06D5CE13" w:rsidR="00B52612" w:rsidRPr="00496A5C" w:rsidRDefault="00B52612" w:rsidP="00B52612">
            <w:pPr>
              <w:widowControl w:val="0"/>
              <w:autoSpaceDE w:val="0"/>
              <w:autoSpaceDN w:val="0"/>
              <w:jc w:val="center"/>
            </w:pPr>
            <w:r w:rsidRPr="00496A5C">
              <w:t>7</w:t>
            </w:r>
          </w:p>
        </w:tc>
      </w:tr>
      <w:tr w:rsidR="00014569" w:rsidRPr="00496A5C" w14:paraId="53F953E9" w14:textId="3F367F15" w:rsidTr="00014569">
        <w:tc>
          <w:tcPr>
            <w:tcW w:w="568" w:type="dxa"/>
          </w:tcPr>
          <w:p w14:paraId="04BBE7EB" w14:textId="77777777" w:rsidR="00B52612" w:rsidRPr="00496A5C" w:rsidRDefault="00B52612" w:rsidP="00625C9B">
            <w:pPr>
              <w:widowControl w:val="0"/>
              <w:autoSpaceDE w:val="0"/>
              <w:autoSpaceDN w:val="0"/>
              <w:jc w:val="center"/>
            </w:pPr>
            <w:r w:rsidRPr="00496A5C">
              <w:t>1.</w:t>
            </w:r>
          </w:p>
        </w:tc>
        <w:tc>
          <w:tcPr>
            <w:tcW w:w="3118" w:type="dxa"/>
          </w:tcPr>
          <w:p w14:paraId="37BCCDD5" w14:textId="161AD08B" w:rsidR="00B52612" w:rsidRPr="00496A5C" w:rsidRDefault="00B52612" w:rsidP="00625C9B">
            <w:pPr>
              <w:widowControl w:val="0"/>
              <w:autoSpaceDE w:val="0"/>
              <w:autoSpaceDN w:val="0"/>
              <w:jc w:val="both"/>
            </w:pPr>
            <w:r w:rsidRPr="00496A5C">
              <w:t>Муниципальная программа «</w:t>
            </w:r>
            <w:r w:rsidR="00BA6906" w:rsidRPr="00496A5C">
              <w:t>Повышение безопасности дорожного движения в муниципальном образовании «Велижский муниципальный округ» Смоленской области</w:t>
            </w:r>
            <w:r w:rsidRPr="00496A5C">
              <w:t>» (всего), в том числе:</w:t>
            </w:r>
          </w:p>
        </w:tc>
        <w:tc>
          <w:tcPr>
            <w:tcW w:w="1276" w:type="dxa"/>
          </w:tcPr>
          <w:p w14:paraId="61312557" w14:textId="6974707D" w:rsidR="00B52612" w:rsidRPr="00496A5C" w:rsidRDefault="009679ED" w:rsidP="00CA3C9C">
            <w:pPr>
              <w:widowControl w:val="0"/>
              <w:autoSpaceDE w:val="0"/>
              <w:autoSpaceDN w:val="0"/>
              <w:jc w:val="center"/>
            </w:pPr>
            <w:r w:rsidRPr="00496A5C">
              <w:t>475 241,1</w:t>
            </w:r>
          </w:p>
        </w:tc>
        <w:tc>
          <w:tcPr>
            <w:tcW w:w="1418" w:type="dxa"/>
          </w:tcPr>
          <w:p w14:paraId="357266F4" w14:textId="2AB04D8B" w:rsidR="00B52612" w:rsidRPr="00496A5C" w:rsidRDefault="009679ED" w:rsidP="00CA3C9C">
            <w:pPr>
              <w:widowControl w:val="0"/>
              <w:autoSpaceDE w:val="0"/>
              <w:autoSpaceDN w:val="0"/>
              <w:jc w:val="center"/>
            </w:pPr>
            <w:r w:rsidRPr="00496A5C">
              <w:t>77 744,7</w:t>
            </w:r>
          </w:p>
        </w:tc>
        <w:tc>
          <w:tcPr>
            <w:tcW w:w="1417" w:type="dxa"/>
          </w:tcPr>
          <w:p w14:paraId="00E46B26" w14:textId="361169E8" w:rsidR="00B52612" w:rsidRPr="00496A5C" w:rsidRDefault="009679ED" w:rsidP="00CA3C9C">
            <w:pPr>
              <w:widowControl w:val="0"/>
              <w:autoSpaceDE w:val="0"/>
              <w:autoSpaceDN w:val="0"/>
              <w:jc w:val="center"/>
            </w:pPr>
            <w:r w:rsidRPr="00496A5C">
              <w:t>313 062,8</w:t>
            </w:r>
          </w:p>
        </w:tc>
        <w:tc>
          <w:tcPr>
            <w:tcW w:w="1276" w:type="dxa"/>
          </w:tcPr>
          <w:p w14:paraId="55EF2F60" w14:textId="387E37F6" w:rsidR="00B52612" w:rsidRPr="00496A5C" w:rsidRDefault="009679ED" w:rsidP="00CA3C9C">
            <w:pPr>
              <w:widowControl w:val="0"/>
              <w:autoSpaceDE w:val="0"/>
              <w:autoSpaceDN w:val="0"/>
              <w:jc w:val="center"/>
            </w:pPr>
            <w:r w:rsidRPr="00496A5C">
              <w:t>67 216,8</w:t>
            </w:r>
          </w:p>
        </w:tc>
        <w:tc>
          <w:tcPr>
            <w:tcW w:w="1276" w:type="dxa"/>
          </w:tcPr>
          <w:p w14:paraId="28B60E04" w14:textId="6BABC96E" w:rsidR="00B52612" w:rsidRPr="00496A5C" w:rsidRDefault="009679ED" w:rsidP="00CA3C9C">
            <w:pPr>
              <w:widowControl w:val="0"/>
              <w:autoSpaceDE w:val="0"/>
              <w:autoSpaceDN w:val="0"/>
              <w:jc w:val="center"/>
            </w:pPr>
            <w:r w:rsidRPr="00496A5C">
              <w:t>17 216,8</w:t>
            </w:r>
          </w:p>
        </w:tc>
      </w:tr>
      <w:tr w:rsidR="00014569" w:rsidRPr="00496A5C" w14:paraId="10C2D82E" w14:textId="6D15DE00" w:rsidTr="00014569">
        <w:tc>
          <w:tcPr>
            <w:tcW w:w="568" w:type="dxa"/>
          </w:tcPr>
          <w:p w14:paraId="1F14F560" w14:textId="77777777" w:rsidR="00B52612" w:rsidRPr="00496A5C" w:rsidRDefault="00B52612" w:rsidP="00625C9B">
            <w:pPr>
              <w:widowControl w:val="0"/>
              <w:autoSpaceDE w:val="0"/>
              <w:autoSpaceDN w:val="0"/>
              <w:jc w:val="center"/>
            </w:pPr>
            <w:r w:rsidRPr="00496A5C">
              <w:t>1.1.</w:t>
            </w:r>
          </w:p>
        </w:tc>
        <w:tc>
          <w:tcPr>
            <w:tcW w:w="3118" w:type="dxa"/>
          </w:tcPr>
          <w:p w14:paraId="021634A7" w14:textId="77777777" w:rsidR="00B52612" w:rsidRPr="00496A5C" w:rsidRDefault="00B52612" w:rsidP="00625C9B">
            <w:pPr>
              <w:widowControl w:val="0"/>
              <w:autoSpaceDE w:val="0"/>
              <w:autoSpaceDN w:val="0"/>
              <w:jc w:val="both"/>
            </w:pPr>
            <w:r w:rsidRPr="00496A5C">
              <w:t>федеральный бюджет</w:t>
            </w:r>
          </w:p>
        </w:tc>
        <w:tc>
          <w:tcPr>
            <w:tcW w:w="1276" w:type="dxa"/>
          </w:tcPr>
          <w:p w14:paraId="28EE96CD" w14:textId="385B73AD" w:rsidR="00B52612" w:rsidRPr="00496A5C" w:rsidRDefault="009679ED" w:rsidP="00CA3C9C">
            <w:pPr>
              <w:widowControl w:val="0"/>
              <w:autoSpaceDE w:val="0"/>
              <w:autoSpaceDN w:val="0"/>
              <w:jc w:val="center"/>
            </w:pPr>
            <w:r w:rsidRPr="00496A5C">
              <w:t>0</w:t>
            </w:r>
          </w:p>
        </w:tc>
        <w:tc>
          <w:tcPr>
            <w:tcW w:w="1418" w:type="dxa"/>
          </w:tcPr>
          <w:p w14:paraId="641C0FCA" w14:textId="27719149" w:rsidR="00B52612" w:rsidRPr="00496A5C" w:rsidRDefault="009679ED" w:rsidP="00CA3C9C">
            <w:pPr>
              <w:widowControl w:val="0"/>
              <w:autoSpaceDE w:val="0"/>
              <w:autoSpaceDN w:val="0"/>
              <w:jc w:val="center"/>
            </w:pPr>
            <w:r w:rsidRPr="00496A5C">
              <w:t>0</w:t>
            </w:r>
          </w:p>
        </w:tc>
        <w:tc>
          <w:tcPr>
            <w:tcW w:w="1417" w:type="dxa"/>
          </w:tcPr>
          <w:p w14:paraId="239696A5" w14:textId="4ADF6467" w:rsidR="00B52612" w:rsidRPr="00496A5C" w:rsidRDefault="009679ED" w:rsidP="00CA3C9C">
            <w:pPr>
              <w:widowControl w:val="0"/>
              <w:autoSpaceDE w:val="0"/>
              <w:autoSpaceDN w:val="0"/>
              <w:jc w:val="center"/>
            </w:pPr>
            <w:r w:rsidRPr="00496A5C">
              <w:t>0</w:t>
            </w:r>
          </w:p>
        </w:tc>
        <w:tc>
          <w:tcPr>
            <w:tcW w:w="1276" w:type="dxa"/>
          </w:tcPr>
          <w:p w14:paraId="631DFEBF" w14:textId="771B96CF" w:rsidR="00B52612" w:rsidRPr="00496A5C" w:rsidRDefault="009679ED" w:rsidP="00CA3C9C">
            <w:pPr>
              <w:widowControl w:val="0"/>
              <w:autoSpaceDE w:val="0"/>
              <w:autoSpaceDN w:val="0"/>
              <w:jc w:val="center"/>
            </w:pPr>
            <w:r w:rsidRPr="00496A5C">
              <w:t>0</w:t>
            </w:r>
          </w:p>
        </w:tc>
        <w:tc>
          <w:tcPr>
            <w:tcW w:w="1276" w:type="dxa"/>
          </w:tcPr>
          <w:p w14:paraId="7AF29198" w14:textId="787589C4" w:rsidR="00B52612" w:rsidRPr="00496A5C" w:rsidRDefault="009679ED" w:rsidP="00CA3C9C">
            <w:pPr>
              <w:widowControl w:val="0"/>
              <w:autoSpaceDE w:val="0"/>
              <w:autoSpaceDN w:val="0"/>
              <w:jc w:val="center"/>
            </w:pPr>
            <w:r w:rsidRPr="00496A5C">
              <w:t>0</w:t>
            </w:r>
          </w:p>
        </w:tc>
      </w:tr>
      <w:tr w:rsidR="00014569" w:rsidRPr="00496A5C" w14:paraId="5D50B28E" w14:textId="6E7D21FE" w:rsidTr="00014569">
        <w:tc>
          <w:tcPr>
            <w:tcW w:w="568" w:type="dxa"/>
          </w:tcPr>
          <w:p w14:paraId="1DEC1AAE" w14:textId="77777777" w:rsidR="00B52612" w:rsidRPr="00496A5C" w:rsidRDefault="00B52612" w:rsidP="00625C9B">
            <w:pPr>
              <w:widowControl w:val="0"/>
              <w:autoSpaceDE w:val="0"/>
              <w:autoSpaceDN w:val="0"/>
              <w:jc w:val="center"/>
            </w:pPr>
            <w:r w:rsidRPr="00496A5C">
              <w:t>1.2.</w:t>
            </w:r>
          </w:p>
        </w:tc>
        <w:tc>
          <w:tcPr>
            <w:tcW w:w="3118" w:type="dxa"/>
          </w:tcPr>
          <w:p w14:paraId="05C84102" w14:textId="77777777" w:rsidR="00B52612" w:rsidRPr="00496A5C" w:rsidRDefault="00B52612" w:rsidP="00625C9B">
            <w:pPr>
              <w:widowControl w:val="0"/>
              <w:autoSpaceDE w:val="0"/>
              <w:autoSpaceDN w:val="0"/>
              <w:jc w:val="both"/>
            </w:pPr>
            <w:r w:rsidRPr="00496A5C">
              <w:t>областной бюджет</w:t>
            </w:r>
          </w:p>
        </w:tc>
        <w:tc>
          <w:tcPr>
            <w:tcW w:w="1276" w:type="dxa"/>
          </w:tcPr>
          <w:p w14:paraId="6E729B40" w14:textId="376BCC52" w:rsidR="00B52612" w:rsidRPr="00496A5C" w:rsidRDefault="009679ED" w:rsidP="00CA3C9C">
            <w:pPr>
              <w:widowControl w:val="0"/>
              <w:autoSpaceDE w:val="0"/>
              <w:autoSpaceDN w:val="0"/>
              <w:jc w:val="center"/>
            </w:pPr>
            <w:r w:rsidRPr="00496A5C">
              <w:t>0</w:t>
            </w:r>
          </w:p>
        </w:tc>
        <w:tc>
          <w:tcPr>
            <w:tcW w:w="1418" w:type="dxa"/>
          </w:tcPr>
          <w:p w14:paraId="3DBAE8ED" w14:textId="6ACC83DC" w:rsidR="00B52612" w:rsidRPr="00496A5C" w:rsidRDefault="009679ED" w:rsidP="00CA3C9C">
            <w:pPr>
              <w:widowControl w:val="0"/>
              <w:autoSpaceDE w:val="0"/>
              <w:autoSpaceDN w:val="0"/>
              <w:jc w:val="center"/>
            </w:pPr>
            <w:r w:rsidRPr="00496A5C">
              <w:t>0</w:t>
            </w:r>
          </w:p>
        </w:tc>
        <w:tc>
          <w:tcPr>
            <w:tcW w:w="1417" w:type="dxa"/>
          </w:tcPr>
          <w:p w14:paraId="46869D8B" w14:textId="661F19F3" w:rsidR="00B52612" w:rsidRPr="00496A5C" w:rsidRDefault="009679ED" w:rsidP="00CA3C9C">
            <w:pPr>
              <w:widowControl w:val="0"/>
              <w:autoSpaceDE w:val="0"/>
              <w:autoSpaceDN w:val="0"/>
              <w:jc w:val="center"/>
            </w:pPr>
            <w:r w:rsidRPr="00496A5C">
              <w:t>0</w:t>
            </w:r>
          </w:p>
        </w:tc>
        <w:tc>
          <w:tcPr>
            <w:tcW w:w="1276" w:type="dxa"/>
          </w:tcPr>
          <w:p w14:paraId="3556C858" w14:textId="2174B84A" w:rsidR="00B52612" w:rsidRPr="00496A5C" w:rsidRDefault="009679ED" w:rsidP="00CA3C9C">
            <w:pPr>
              <w:widowControl w:val="0"/>
              <w:autoSpaceDE w:val="0"/>
              <w:autoSpaceDN w:val="0"/>
              <w:jc w:val="center"/>
            </w:pPr>
            <w:r w:rsidRPr="00496A5C">
              <w:t>0</w:t>
            </w:r>
          </w:p>
        </w:tc>
        <w:tc>
          <w:tcPr>
            <w:tcW w:w="1276" w:type="dxa"/>
          </w:tcPr>
          <w:p w14:paraId="518DEF0E" w14:textId="56A05566" w:rsidR="00B52612" w:rsidRPr="00496A5C" w:rsidRDefault="00B80641" w:rsidP="00CA3C9C">
            <w:pPr>
              <w:widowControl w:val="0"/>
              <w:autoSpaceDE w:val="0"/>
              <w:autoSpaceDN w:val="0"/>
              <w:jc w:val="center"/>
            </w:pPr>
            <w:r w:rsidRPr="00496A5C">
              <w:t>0</w:t>
            </w:r>
          </w:p>
        </w:tc>
      </w:tr>
      <w:tr w:rsidR="00014569" w:rsidRPr="00496A5C" w14:paraId="6C2B3CFC" w14:textId="7941A4C3" w:rsidTr="00CA3C9C">
        <w:trPr>
          <w:trHeight w:val="13"/>
        </w:trPr>
        <w:tc>
          <w:tcPr>
            <w:tcW w:w="568" w:type="dxa"/>
          </w:tcPr>
          <w:p w14:paraId="7BDEE293" w14:textId="77777777" w:rsidR="00B52612" w:rsidRPr="00496A5C" w:rsidRDefault="00B52612" w:rsidP="00625C9B">
            <w:pPr>
              <w:widowControl w:val="0"/>
              <w:autoSpaceDE w:val="0"/>
              <w:autoSpaceDN w:val="0"/>
              <w:jc w:val="center"/>
            </w:pPr>
            <w:r w:rsidRPr="00496A5C">
              <w:t>1.3.</w:t>
            </w:r>
          </w:p>
        </w:tc>
        <w:tc>
          <w:tcPr>
            <w:tcW w:w="3118" w:type="dxa"/>
          </w:tcPr>
          <w:p w14:paraId="30A71E4F" w14:textId="77777777" w:rsidR="00B52612" w:rsidRPr="00496A5C" w:rsidRDefault="00B52612" w:rsidP="00625C9B">
            <w:pPr>
              <w:widowControl w:val="0"/>
              <w:autoSpaceDE w:val="0"/>
              <w:autoSpaceDN w:val="0"/>
              <w:jc w:val="both"/>
            </w:pPr>
            <w:r w:rsidRPr="00496A5C">
              <w:t>местный бюджет</w:t>
            </w:r>
          </w:p>
        </w:tc>
        <w:tc>
          <w:tcPr>
            <w:tcW w:w="1276" w:type="dxa"/>
          </w:tcPr>
          <w:p w14:paraId="16428EC0" w14:textId="3628CF2A" w:rsidR="00B52612" w:rsidRPr="00496A5C" w:rsidRDefault="009679ED" w:rsidP="00CA3C9C">
            <w:pPr>
              <w:widowControl w:val="0"/>
              <w:autoSpaceDE w:val="0"/>
              <w:autoSpaceDN w:val="0"/>
              <w:jc w:val="center"/>
            </w:pPr>
            <w:r w:rsidRPr="00496A5C">
              <w:t>60 541,1</w:t>
            </w:r>
          </w:p>
        </w:tc>
        <w:tc>
          <w:tcPr>
            <w:tcW w:w="1418" w:type="dxa"/>
          </w:tcPr>
          <w:p w14:paraId="126B0B42" w14:textId="70844970" w:rsidR="00B52612" w:rsidRPr="00496A5C" w:rsidRDefault="009679ED" w:rsidP="00CA3C9C">
            <w:pPr>
              <w:widowControl w:val="0"/>
              <w:autoSpaceDE w:val="0"/>
              <w:autoSpaceDN w:val="0"/>
              <w:jc w:val="center"/>
            </w:pPr>
            <w:r w:rsidRPr="00496A5C">
              <w:t>13 044,7</w:t>
            </w:r>
          </w:p>
        </w:tc>
        <w:tc>
          <w:tcPr>
            <w:tcW w:w="1417" w:type="dxa"/>
          </w:tcPr>
          <w:p w14:paraId="2F9B9C99" w14:textId="412B5455" w:rsidR="00B52612" w:rsidRPr="00496A5C" w:rsidRDefault="009679ED" w:rsidP="00CA3C9C">
            <w:pPr>
              <w:widowControl w:val="0"/>
              <w:autoSpaceDE w:val="0"/>
              <w:autoSpaceDN w:val="0"/>
              <w:jc w:val="center"/>
            </w:pPr>
            <w:r w:rsidRPr="00496A5C">
              <w:t>13 062,8</w:t>
            </w:r>
          </w:p>
        </w:tc>
        <w:tc>
          <w:tcPr>
            <w:tcW w:w="1276" w:type="dxa"/>
          </w:tcPr>
          <w:p w14:paraId="7FD36734" w14:textId="3561DE31" w:rsidR="00B52612" w:rsidRPr="00496A5C" w:rsidRDefault="009679ED" w:rsidP="00CA3C9C">
            <w:pPr>
              <w:widowControl w:val="0"/>
              <w:autoSpaceDE w:val="0"/>
              <w:autoSpaceDN w:val="0"/>
              <w:jc w:val="center"/>
            </w:pPr>
            <w:r w:rsidRPr="00496A5C">
              <w:t>17 216,8</w:t>
            </w:r>
          </w:p>
        </w:tc>
        <w:tc>
          <w:tcPr>
            <w:tcW w:w="1276" w:type="dxa"/>
          </w:tcPr>
          <w:p w14:paraId="665AC9AB" w14:textId="29BE29AB" w:rsidR="00B52612" w:rsidRPr="00496A5C" w:rsidRDefault="000C3422" w:rsidP="00CA3C9C">
            <w:pPr>
              <w:widowControl w:val="0"/>
              <w:autoSpaceDE w:val="0"/>
              <w:autoSpaceDN w:val="0"/>
              <w:jc w:val="center"/>
            </w:pPr>
            <w:r w:rsidRPr="00496A5C">
              <w:t>17 216,8</w:t>
            </w:r>
          </w:p>
        </w:tc>
      </w:tr>
      <w:tr w:rsidR="00014569" w:rsidRPr="00496A5C" w14:paraId="304A2D5D" w14:textId="0002D541" w:rsidTr="00014569">
        <w:tc>
          <w:tcPr>
            <w:tcW w:w="568" w:type="dxa"/>
          </w:tcPr>
          <w:p w14:paraId="51CF7C91" w14:textId="77777777" w:rsidR="00B52612" w:rsidRPr="00496A5C" w:rsidRDefault="00B52612" w:rsidP="00625C9B">
            <w:pPr>
              <w:widowControl w:val="0"/>
              <w:autoSpaceDE w:val="0"/>
              <w:autoSpaceDN w:val="0"/>
              <w:jc w:val="center"/>
            </w:pPr>
            <w:r w:rsidRPr="00496A5C">
              <w:t>1.4.</w:t>
            </w:r>
          </w:p>
        </w:tc>
        <w:tc>
          <w:tcPr>
            <w:tcW w:w="3118" w:type="dxa"/>
          </w:tcPr>
          <w:p w14:paraId="1FEAAB9B" w14:textId="77777777" w:rsidR="00B52612" w:rsidRPr="00496A5C" w:rsidRDefault="00B52612" w:rsidP="00625C9B">
            <w:pPr>
              <w:widowControl w:val="0"/>
              <w:autoSpaceDE w:val="0"/>
              <w:autoSpaceDN w:val="0"/>
              <w:jc w:val="both"/>
            </w:pPr>
            <w:r w:rsidRPr="00496A5C">
              <w:t>внебюджетные средства</w:t>
            </w:r>
          </w:p>
        </w:tc>
        <w:tc>
          <w:tcPr>
            <w:tcW w:w="1276" w:type="dxa"/>
          </w:tcPr>
          <w:p w14:paraId="08C6267D" w14:textId="5CB533CF" w:rsidR="00B52612" w:rsidRPr="00496A5C" w:rsidRDefault="00CA3C9C" w:rsidP="00CA3C9C">
            <w:pPr>
              <w:widowControl w:val="0"/>
              <w:autoSpaceDE w:val="0"/>
              <w:autoSpaceDN w:val="0"/>
              <w:jc w:val="center"/>
            </w:pPr>
            <w:r w:rsidRPr="00496A5C">
              <w:t>0</w:t>
            </w:r>
          </w:p>
        </w:tc>
        <w:tc>
          <w:tcPr>
            <w:tcW w:w="1418" w:type="dxa"/>
          </w:tcPr>
          <w:p w14:paraId="34BF4055" w14:textId="2E916464" w:rsidR="00B52612" w:rsidRPr="00496A5C" w:rsidRDefault="00CA3C9C" w:rsidP="00CA3C9C">
            <w:pPr>
              <w:widowControl w:val="0"/>
              <w:autoSpaceDE w:val="0"/>
              <w:autoSpaceDN w:val="0"/>
              <w:jc w:val="center"/>
            </w:pPr>
            <w:r w:rsidRPr="00496A5C">
              <w:t>0</w:t>
            </w:r>
          </w:p>
        </w:tc>
        <w:tc>
          <w:tcPr>
            <w:tcW w:w="1417" w:type="dxa"/>
          </w:tcPr>
          <w:p w14:paraId="2813DC31" w14:textId="1AC52227" w:rsidR="00B52612" w:rsidRPr="00496A5C" w:rsidRDefault="00CA3C9C" w:rsidP="00CA3C9C">
            <w:pPr>
              <w:widowControl w:val="0"/>
              <w:autoSpaceDE w:val="0"/>
              <w:autoSpaceDN w:val="0"/>
              <w:jc w:val="center"/>
            </w:pPr>
            <w:r w:rsidRPr="00496A5C">
              <w:t>0</w:t>
            </w:r>
          </w:p>
        </w:tc>
        <w:tc>
          <w:tcPr>
            <w:tcW w:w="1276" w:type="dxa"/>
          </w:tcPr>
          <w:p w14:paraId="1CF2F914" w14:textId="17BBF322" w:rsidR="00B52612" w:rsidRPr="00496A5C" w:rsidRDefault="00CA3C9C" w:rsidP="00CA3C9C">
            <w:pPr>
              <w:widowControl w:val="0"/>
              <w:autoSpaceDE w:val="0"/>
              <w:autoSpaceDN w:val="0"/>
              <w:jc w:val="center"/>
            </w:pPr>
            <w:r w:rsidRPr="00496A5C">
              <w:t>0</w:t>
            </w:r>
          </w:p>
        </w:tc>
        <w:tc>
          <w:tcPr>
            <w:tcW w:w="1276" w:type="dxa"/>
          </w:tcPr>
          <w:p w14:paraId="07BBC907" w14:textId="206B2556" w:rsidR="00B52612" w:rsidRPr="00496A5C" w:rsidRDefault="00CA3C9C" w:rsidP="00CA3C9C">
            <w:pPr>
              <w:widowControl w:val="0"/>
              <w:autoSpaceDE w:val="0"/>
              <w:autoSpaceDN w:val="0"/>
              <w:jc w:val="center"/>
            </w:pPr>
            <w:r w:rsidRPr="00496A5C">
              <w:t>0</w:t>
            </w:r>
          </w:p>
        </w:tc>
      </w:tr>
    </w:tbl>
    <w:p w14:paraId="5154B8E9" w14:textId="77777777" w:rsidR="00014569" w:rsidRDefault="00014569" w:rsidP="00014569">
      <w:pPr>
        <w:jc w:val="center"/>
        <w:rPr>
          <w:rFonts w:ascii="TimesNewRomanPSMT" w:hAnsi="TimesNewRomanPSMT"/>
          <w:color w:val="000000"/>
        </w:rPr>
      </w:pPr>
    </w:p>
    <w:p w14:paraId="34450423" w14:textId="73970903" w:rsidR="00014569" w:rsidRPr="00D177DD" w:rsidRDefault="00014569" w:rsidP="00014569">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 xml:space="preserve">Раздел </w:t>
      </w:r>
      <w:r>
        <w:rPr>
          <w:rFonts w:ascii="TimesNewRomanPS-BoldMT" w:hAnsi="TimesNewRomanPS-BoldMT"/>
          <w:b/>
          <w:bCs/>
          <w:color w:val="000000"/>
          <w:sz w:val="28"/>
          <w:szCs w:val="28"/>
        </w:rPr>
        <w:t>3</w:t>
      </w:r>
      <w:r w:rsidRPr="00C54A6D">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Сведения о региональном проекте</w:t>
      </w:r>
    </w:p>
    <w:p w14:paraId="41C8B466" w14:textId="77777777" w:rsidR="00014569" w:rsidRDefault="00014569" w:rsidP="00014569">
      <w:pPr>
        <w:jc w:val="center"/>
        <w:rPr>
          <w:rFonts w:ascii="TimesNewRomanPSMT" w:hAnsi="TimesNewRomanPSMT"/>
          <w:color w:val="000000"/>
        </w:rPr>
      </w:pPr>
    </w:p>
    <w:p w14:paraId="2062CBE8" w14:textId="31B87C35" w:rsidR="00CB2355" w:rsidRDefault="00014569" w:rsidP="007C3F8A">
      <w:pPr>
        <w:ind w:firstLine="709"/>
        <w:jc w:val="both"/>
        <w:rPr>
          <w:rFonts w:ascii="TimesNewRomanPSMT" w:hAnsi="TimesNewRomanPSMT"/>
          <w:color w:val="000000"/>
          <w:sz w:val="28"/>
          <w:szCs w:val="28"/>
        </w:rPr>
      </w:pPr>
      <w:r w:rsidRPr="00014569">
        <w:rPr>
          <w:rFonts w:ascii="TimesNewRomanPSMT" w:hAnsi="TimesNewRomanPSMT"/>
          <w:color w:val="000000"/>
          <w:sz w:val="28"/>
          <w:szCs w:val="28"/>
        </w:rPr>
        <w:t>Мероприятия, связанные с реализацией региональных проектов, в муниципальной программе «</w:t>
      </w:r>
      <w:r w:rsidR="00BA6906" w:rsidRPr="00BA6906">
        <w:rPr>
          <w:rFonts w:ascii="TimesNewRomanPSMT" w:hAnsi="TimesNewRomanPSMT"/>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r w:rsidRPr="00014569">
        <w:rPr>
          <w:rFonts w:ascii="TimesNewRomanPSMT" w:hAnsi="TimesNewRomanPSMT"/>
          <w:color w:val="000000"/>
          <w:sz w:val="28"/>
          <w:szCs w:val="28"/>
        </w:rPr>
        <w:t>» отсутствуют.</w:t>
      </w:r>
    </w:p>
    <w:p w14:paraId="12D6F32F" w14:textId="77777777" w:rsidR="00014569" w:rsidRDefault="00014569" w:rsidP="007C3F8A">
      <w:pPr>
        <w:ind w:firstLine="709"/>
        <w:jc w:val="both"/>
        <w:rPr>
          <w:rFonts w:ascii="TimesNewRomanPSMT" w:hAnsi="TimesNewRomanPSMT"/>
          <w:color w:val="000000"/>
          <w:sz w:val="28"/>
          <w:szCs w:val="28"/>
        </w:rPr>
      </w:pPr>
    </w:p>
    <w:p w14:paraId="1490D0CF" w14:textId="77777777" w:rsidR="009E27F7" w:rsidRPr="00E475A5" w:rsidRDefault="009E27F7" w:rsidP="00F5297E">
      <w:pPr>
        <w:ind w:firstLine="709"/>
        <w:jc w:val="center"/>
        <w:rPr>
          <w:sz w:val="28"/>
          <w:szCs w:val="28"/>
        </w:rPr>
      </w:pPr>
      <w:r w:rsidRPr="00E475A5">
        <w:rPr>
          <w:b/>
          <w:bCs/>
          <w:sz w:val="28"/>
          <w:szCs w:val="28"/>
        </w:rPr>
        <w:t>Раздел 4.</w:t>
      </w:r>
      <w:r w:rsidRPr="00E475A5">
        <w:rPr>
          <w:sz w:val="28"/>
          <w:szCs w:val="28"/>
        </w:rPr>
        <w:t xml:space="preserve"> </w:t>
      </w:r>
      <w:r w:rsidRPr="00E475A5">
        <w:rPr>
          <w:b/>
          <w:bCs/>
          <w:sz w:val="28"/>
          <w:szCs w:val="28"/>
        </w:rPr>
        <w:t>Паспорт комплек</w:t>
      </w:r>
      <w:r>
        <w:rPr>
          <w:b/>
          <w:bCs/>
          <w:sz w:val="28"/>
          <w:szCs w:val="28"/>
        </w:rPr>
        <w:t>са</w:t>
      </w:r>
      <w:r w:rsidRPr="00E475A5">
        <w:rPr>
          <w:b/>
          <w:bCs/>
          <w:sz w:val="28"/>
          <w:szCs w:val="28"/>
        </w:rPr>
        <w:t xml:space="preserve"> процессных мероприятий</w:t>
      </w:r>
    </w:p>
    <w:p w14:paraId="7C768B90" w14:textId="77777777" w:rsidR="00F5297E" w:rsidRDefault="00F5297E" w:rsidP="00F5297E">
      <w:pPr>
        <w:ind w:firstLine="709"/>
        <w:jc w:val="both"/>
        <w:rPr>
          <w:rFonts w:ascii="TimesNewRomanPSMT" w:hAnsi="TimesNewRomanPSMT"/>
          <w:color w:val="000000"/>
          <w:sz w:val="28"/>
          <w:szCs w:val="28"/>
        </w:rPr>
      </w:pPr>
    </w:p>
    <w:p w14:paraId="1DE780CE" w14:textId="5A8B5075" w:rsidR="00014569" w:rsidRDefault="00F5297E" w:rsidP="00F5297E">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Часть 1. Паспорт комплекса процессных мероприятий «</w:t>
      </w:r>
      <w:r w:rsidR="004913F4" w:rsidRPr="004913F4">
        <w:rPr>
          <w:rFonts w:ascii="TimesNewRomanPSMT" w:hAnsi="TimesNewRomanPSMT"/>
          <w:b/>
          <w:bCs/>
          <w:color w:val="000000"/>
          <w:sz w:val="28"/>
          <w:szCs w:val="28"/>
        </w:rPr>
        <w:t>Организация дорожного движения и повышение безопасности дорожного движения</w:t>
      </w:r>
      <w:r w:rsidRPr="00F5297E">
        <w:rPr>
          <w:rFonts w:ascii="TimesNewRomanPSMT" w:hAnsi="TimesNewRomanPSMT"/>
          <w:b/>
          <w:bCs/>
          <w:color w:val="000000"/>
          <w:sz w:val="28"/>
          <w:szCs w:val="28"/>
        </w:rPr>
        <w:t>»</w:t>
      </w:r>
    </w:p>
    <w:p w14:paraId="13145299" w14:textId="77777777" w:rsidR="00F5297E" w:rsidRDefault="00F5297E" w:rsidP="00F5297E">
      <w:pPr>
        <w:tabs>
          <w:tab w:val="left" w:pos="0"/>
        </w:tabs>
        <w:ind w:firstLine="709"/>
        <w:jc w:val="center"/>
        <w:rPr>
          <w:rFonts w:ascii="TimesNewRomanPS-BoldMT" w:hAnsi="TimesNewRomanPS-BoldMT"/>
          <w:color w:val="000000"/>
          <w:sz w:val="28"/>
          <w:szCs w:val="28"/>
        </w:rPr>
      </w:pPr>
    </w:p>
    <w:p w14:paraId="0DB17F4B"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6D6D0D33" w14:textId="77777777" w:rsidR="00F5297E" w:rsidRPr="005E37C7" w:rsidRDefault="00F5297E" w:rsidP="00F5297E">
      <w:pPr>
        <w:tabs>
          <w:tab w:val="left" w:pos="0"/>
        </w:tabs>
        <w:ind w:firstLine="709"/>
        <w:jc w:val="center"/>
        <w:rPr>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94"/>
        <w:gridCol w:w="6237"/>
      </w:tblGrid>
      <w:tr w:rsidR="00F5297E" w:rsidRPr="00496A5C" w14:paraId="7F45C471" w14:textId="77777777" w:rsidTr="00112DAB">
        <w:tc>
          <w:tcPr>
            <w:tcW w:w="3794" w:type="dxa"/>
            <w:tcBorders>
              <w:top w:val="single" w:sz="4" w:space="0" w:color="auto"/>
              <w:left w:val="single" w:sz="4" w:space="0" w:color="auto"/>
              <w:bottom w:val="single" w:sz="4" w:space="0" w:color="auto"/>
              <w:right w:val="single" w:sz="4" w:space="0" w:color="auto"/>
            </w:tcBorders>
            <w:vAlign w:val="center"/>
          </w:tcPr>
          <w:p w14:paraId="0BA05D22" w14:textId="77777777" w:rsidR="00F5297E" w:rsidRPr="00496A5C" w:rsidRDefault="00F5297E" w:rsidP="00F5297E">
            <w:pPr>
              <w:rPr>
                <w:rStyle w:val="fontstyle01"/>
                <w:rFonts w:ascii="Times New Roman" w:hAnsi="Times New Roman"/>
              </w:rPr>
            </w:pPr>
            <w:r w:rsidRPr="00496A5C">
              <w:rPr>
                <w:rStyle w:val="fontstyle01"/>
                <w:rFonts w:ascii="Times New Roman" w:hAnsi="Times New Roman"/>
              </w:rPr>
              <w:t>Ответственный за выполнение комплекса мероприятий</w:t>
            </w:r>
          </w:p>
        </w:tc>
        <w:tc>
          <w:tcPr>
            <w:tcW w:w="6237" w:type="dxa"/>
            <w:vAlign w:val="center"/>
          </w:tcPr>
          <w:p w14:paraId="2221A1B8" w14:textId="77777777" w:rsidR="00F5297E" w:rsidRPr="00496A5C" w:rsidRDefault="00F5297E" w:rsidP="00F5297E">
            <w:pPr>
              <w:jc w:val="both"/>
              <w:rPr>
                <w:rStyle w:val="fontstyle01"/>
                <w:rFonts w:ascii="Times New Roman" w:hAnsi="Times New Roman"/>
              </w:rPr>
            </w:pPr>
            <w:r w:rsidRPr="00496A5C">
              <w:rPr>
                <w:rStyle w:val="fontstyle01"/>
                <w:rFonts w:ascii="Times New Roman" w:hAnsi="Times New Roman"/>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F5297E" w:rsidRPr="00496A5C" w14:paraId="5933AF1D" w14:textId="77777777" w:rsidTr="00112DAB">
        <w:tc>
          <w:tcPr>
            <w:tcW w:w="3794" w:type="dxa"/>
            <w:tcBorders>
              <w:top w:val="single" w:sz="4" w:space="0" w:color="auto"/>
              <w:left w:val="single" w:sz="4" w:space="0" w:color="auto"/>
              <w:bottom w:val="single" w:sz="4" w:space="0" w:color="auto"/>
              <w:right w:val="single" w:sz="4" w:space="0" w:color="auto"/>
            </w:tcBorders>
            <w:vAlign w:val="center"/>
          </w:tcPr>
          <w:p w14:paraId="328E1086" w14:textId="77777777" w:rsidR="00F5297E" w:rsidRPr="00496A5C" w:rsidRDefault="00F5297E" w:rsidP="00625C9B">
            <w:pPr>
              <w:rPr>
                <w:rStyle w:val="fontstyle01"/>
                <w:rFonts w:ascii="Times New Roman" w:hAnsi="Times New Roman"/>
              </w:rPr>
            </w:pPr>
            <w:r w:rsidRPr="00496A5C">
              <w:rPr>
                <w:rStyle w:val="fontstyle01"/>
                <w:rFonts w:ascii="Times New Roman" w:hAnsi="Times New Roman"/>
              </w:rPr>
              <w:t>Связь с муниципальной программой</w:t>
            </w:r>
          </w:p>
        </w:tc>
        <w:tc>
          <w:tcPr>
            <w:tcW w:w="6237" w:type="dxa"/>
            <w:vAlign w:val="center"/>
          </w:tcPr>
          <w:p w14:paraId="0F1CA6B2" w14:textId="21B66301" w:rsidR="00F5297E" w:rsidRPr="00496A5C" w:rsidRDefault="00BA6906" w:rsidP="00625C9B">
            <w:pPr>
              <w:tabs>
                <w:tab w:val="left" w:pos="0"/>
              </w:tabs>
              <w:jc w:val="both"/>
              <w:rPr>
                <w:rStyle w:val="fontstyle01"/>
                <w:rFonts w:ascii="Times New Roman" w:hAnsi="Times New Roman"/>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2ED1CB12" w14:textId="77777777" w:rsidR="00F5297E" w:rsidRPr="00F5297E" w:rsidRDefault="00F5297E" w:rsidP="00F5297E">
      <w:pPr>
        <w:tabs>
          <w:tab w:val="left" w:pos="0"/>
        </w:tabs>
        <w:ind w:firstLine="709"/>
        <w:rPr>
          <w:rFonts w:ascii="TimesNewRomanPS-BoldMT" w:hAnsi="TimesNewRomanPS-BoldMT"/>
          <w:color w:val="000000"/>
          <w:sz w:val="28"/>
          <w:szCs w:val="28"/>
        </w:rPr>
      </w:pPr>
    </w:p>
    <w:p w14:paraId="41683BB8"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6C7D4F0" w14:textId="77777777" w:rsidR="00F5297E" w:rsidRDefault="00F5297E" w:rsidP="00F5297E">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073"/>
        <w:gridCol w:w="1832"/>
        <w:gridCol w:w="1493"/>
        <w:gridCol w:w="1534"/>
        <w:gridCol w:w="1559"/>
      </w:tblGrid>
      <w:tr w:rsidR="003F0DA5" w:rsidRPr="00496A5C" w14:paraId="45B55470"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4B40E5E3" w14:textId="474F0EA1" w:rsidR="00F5297E" w:rsidRPr="00496A5C" w:rsidRDefault="00F5297E" w:rsidP="00625C9B">
            <w:pPr>
              <w:jc w:val="center"/>
            </w:pPr>
            <w:r w:rsidRPr="00496A5C">
              <w:rPr>
                <w:color w:val="000000"/>
              </w:rPr>
              <w:t>№ п/п</w:t>
            </w:r>
          </w:p>
        </w:tc>
        <w:tc>
          <w:tcPr>
            <w:tcW w:w="3073" w:type="dxa"/>
            <w:vMerge w:val="restart"/>
            <w:tcBorders>
              <w:top w:val="single" w:sz="4" w:space="0" w:color="auto"/>
              <w:left w:val="single" w:sz="4" w:space="0" w:color="auto"/>
              <w:right w:val="single" w:sz="4" w:space="0" w:color="auto"/>
            </w:tcBorders>
            <w:hideMark/>
          </w:tcPr>
          <w:p w14:paraId="13C0021F" w14:textId="42D543A0" w:rsidR="00F5297E" w:rsidRPr="00496A5C" w:rsidRDefault="00F5297E" w:rsidP="00625C9B">
            <w:pPr>
              <w:jc w:val="center"/>
            </w:pPr>
            <w:r w:rsidRPr="00496A5C">
              <w:rPr>
                <w:color w:val="000000"/>
              </w:rPr>
              <w:t xml:space="preserve">Наименование показателя </w:t>
            </w:r>
            <w:r w:rsidRPr="00496A5C">
              <w:t>реализации</w:t>
            </w:r>
            <w:r w:rsidRPr="00496A5C">
              <w:rPr>
                <w:color w:val="000000"/>
              </w:rPr>
              <w:t xml:space="preserve">, единица </w:t>
            </w:r>
            <w:r w:rsidRPr="00496A5C">
              <w:rPr>
                <w:color w:val="000000"/>
              </w:rPr>
              <w:lastRenderedPageBreak/>
              <w:t>измерения</w:t>
            </w:r>
          </w:p>
        </w:tc>
        <w:tc>
          <w:tcPr>
            <w:tcW w:w="1832" w:type="dxa"/>
            <w:vMerge w:val="restart"/>
            <w:tcBorders>
              <w:top w:val="single" w:sz="4" w:space="0" w:color="auto"/>
              <w:left w:val="single" w:sz="4" w:space="0" w:color="auto"/>
              <w:right w:val="single" w:sz="4" w:space="0" w:color="auto"/>
            </w:tcBorders>
            <w:hideMark/>
          </w:tcPr>
          <w:p w14:paraId="481E0BC5" w14:textId="65619BF3" w:rsidR="00F5297E" w:rsidRPr="00496A5C" w:rsidRDefault="00F5297E" w:rsidP="00625C9B">
            <w:pPr>
              <w:jc w:val="center"/>
            </w:pPr>
            <w:r w:rsidRPr="00496A5C">
              <w:rPr>
                <w:color w:val="000000"/>
              </w:rPr>
              <w:lastRenderedPageBreak/>
              <w:t>Базовое значение</w:t>
            </w:r>
            <w:r w:rsidR="003F0DA5" w:rsidRPr="00496A5C">
              <w:rPr>
                <w:color w:val="000000"/>
              </w:rPr>
              <w:t xml:space="preserve"> </w:t>
            </w:r>
            <w:r w:rsidRPr="00496A5C">
              <w:rPr>
                <w:color w:val="000000"/>
              </w:rPr>
              <w:lastRenderedPageBreak/>
              <w:t>показателя реализации (к</w:t>
            </w:r>
            <w:r w:rsidR="003F0DA5" w:rsidRPr="00496A5C">
              <w:rPr>
                <w:color w:val="000000"/>
              </w:rPr>
              <w:t xml:space="preserve"> </w:t>
            </w:r>
            <w:r w:rsidRPr="00496A5C">
              <w:rPr>
                <w:color w:val="000000"/>
              </w:rPr>
              <w:t>очередному</w:t>
            </w:r>
            <w:r w:rsidR="003F0DA5" w:rsidRPr="00496A5C">
              <w:rPr>
                <w:color w:val="000000"/>
              </w:rPr>
              <w:t xml:space="preserve"> </w:t>
            </w:r>
            <w:r w:rsidRPr="00496A5C">
              <w:rPr>
                <w:color w:val="000000"/>
              </w:rPr>
              <w:t>финансовому году)</w:t>
            </w:r>
            <w:r w:rsidR="003F0DA5" w:rsidRPr="00496A5C">
              <w:rPr>
                <w:color w:val="000000"/>
              </w:rPr>
              <w:t xml:space="preserve"> </w:t>
            </w:r>
            <w:r w:rsidRPr="00496A5C">
              <w:rPr>
                <w:color w:val="000000"/>
              </w:rPr>
              <w:t>2025</w:t>
            </w:r>
          </w:p>
        </w:tc>
        <w:tc>
          <w:tcPr>
            <w:tcW w:w="4586" w:type="dxa"/>
            <w:gridSpan w:val="3"/>
            <w:tcBorders>
              <w:top w:val="single" w:sz="4" w:space="0" w:color="auto"/>
              <w:left w:val="single" w:sz="4" w:space="0" w:color="auto"/>
              <w:bottom w:val="single" w:sz="4" w:space="0" w:color="auto"/>
              <w:right w:val="single" w:sz="4" w:space="0" w:color="auto"/>
            </w:tcBorders>
            <w:hideMark/>
          </w:tcPr>
          <w:p w14:paraId="43B65A5C" w14:textId="4FB0CE67" w:rsidR="00F5297E" w:rsidRPr="00496A5C" w:rsidRDefault="00F5297E" w:rsidP="00625C9B">
            <w:pPr>
              <w:jc w:val="center"/>
            </w:pPr>
            <w:r w:rsidRPr="00496A5C">
              <w:rPr>
                <w:color w:val="000000"/>
              </w:rPr>
              <w:lastRenderedPageBreak/>
              <w:t>Планируемое значение показателя реализации на оч</w:t>
            </w:r>
            <w:r w:rsidR="003F0DA5" w:rsidRPr="00496A5C">
              <w:rPr>
                <w:color w:val="000000"/>
              </w:rPr>
              <w:t>е</w:t>
            </w:r>
            <w:r w:rsidRPr="00496A5C">
              <w:rPr>
                <w:color w:val="000000"/>
              </w:rPr>
              <w:t xml:space="preserve">редной финансовый год </w:t>
            </w:r>
            <w:r w:rsidRPr="00496A5C">
              <w:rPr>
                <w:color w:val="000000"/>
              </w:rPr>
              <w:lastRenderedPageBreak/>
              <w:t>и плановый период (по</w:t>
            </w:r>
            <w:r w:rsidR="003F0DA5" w:rsidRPr="00496A5C">
              <w:rPr>
                <w:color w:val="000000"/>
              </w:rPr>
              <w:t xml:space="preserve"> </w:t>
            </w:r>
            <w:r w:rsidRPr="00496A5C">
              <w:rPr>
                <w:color w:val="000000"/>
              </w:rPr>
              <w:t>этапам реализации)</w:t>
            </w:r>
          </w:p>
        </w:tc>
      </w:tr>
      <w:tr w:rsidR="005E401D" w:rsidRPr="00496A5C" w14:paraId="3B84C8F1" w14:textId="77777777" w:rsidTr="00C046C3">
        <w:trPr>
          <w:trHeight w:val="829"/>
        </w:trPr>
        <w:tc>
          <w:tcPr>
            <w:tcW w:w="540" w:type="dxa"/>
            <w:vMerge/>
            <w:tcBorders>
              <w:left w:val="single" w:sz="4" w:space="0" w:color="auto"/>
              <w:bottom w:val="single" w:sz="4" w:space="0" w:color="auto"/>
              <w:right w:val="single" w:sz="4" w:space="0" w:color="auto"/>
            </w:tcBorders>
            <w:vAlign w:val="center"/>
          </w:tcPr>
          <w:p w14:paraId="58751E6F" w14:textId="77777777" w:rsidR="00F5297E" w:rsidRPr="00496A5C" w:rsidRDefault="00F5297E" w:rsidP="00625C9B">
            <w:pPr>
              <w:rPr>
                <w:color w:val="000000"/>
              </w:rPr>
            </w:pPr>
          </w:p>
        </w:tc>
        <w:tc>
          <w:tcPr>
            <w:tcW w:w="3073" w:type="dxa"/>
            <w:vMerge/>
            <w:tcBorders>
              <w:left w:val="single" w:sz="4" w:space="0" w:color="auto"/>
              <w:bottom w:val="single" w:sz="4" w:space="0" w:color="auto"/>
              <w:right w:val="single" w:sz="4" w:space="0" w:color="auto"/>
            </w:tcBorders>
            <w:vAlign w:val="center"/>
          </w:tcPr>
          <w:p w14:paraId="201D68AF" w14:textId="77777777" w:rsidR="00F5297E" w:rsidRPr="00496A5C" w:rsidRDefault="00F5297E" w:rsidP="00625C9B">
            <w:pPr>
              <w:rPr>
                <w:color w:val="000000"/>
              </w:rPr>
            </w:pPr>
          </w:p>
        </w:tc>
        <w:tc>
          <w:tcPr>
            <w:tcW w:w="1832" w:type="dxa"/>
            <w:vMerge/>
            <w:tcBorders>
              <w:left w:val="single" w:sz="4" w:space="0" w:color="auto"/>
              <w:bottom w:val="single" w:sz="4" w:space="0" w:color="auto"/>
              <w:right w:val="single" w:sz="4" w:space="0" w:color="auto"/>
            </w:tcBorders>
            <w:vAlign w:val="center"/>
          </w:tcPr>
          <w:p w14:paraId="2345CBAE" w14:textId="77777777" w:rsidR="00F5297E" w:rsidRPr="00496A5C" w:rsidRDefault="00F5297E" w:rsidP="00625C9B">
            <w:pPr>
              <w:rPr>
                <w:color w:val="000000"/>
              </w:rPr>
            </w:pPr>
          </w:p>
        </w:tc>
        <w:tc>
          <w:tcPr>
            <w:tcW w:w="1493" w:type="dxa"/>
            <w:tcBorders>
              <w:top w:val="single" w:sz="4" w:space="0" w:color="auto"/>
              <w:left w:val="single" w:sz="4" w:space="0" w:color="auto"/>
              <w:bottom w:val="single" w:sz="4" w:space="0" w:color="auto"/>
              <w:right w:val="single" w:sz="4" w:space="0" w:color="auto"/>
            </w:tcBorders>
          </w:tcPr>
          <w:p w14:paraId="47A39E57" w14:textId="215C1A17" w:rsidR="00F5297E" w:rsidRPr="00496A5C" w:rsidRDefault="003F0DA5" w:rsidP="003F0DA5">
            <w:pPr>
              <w:jc w:val="center"/>
              <w:rPr>
                <w:color w:val="000000"/>
              </w:rPr>
            </w:pPr>
            <w:r w:rsidRPr="00496A5C">
              <w:rPr>
                <w:color w:val="000000"/>
              </w:rPr>
              <w:t>о</w:t>
            </w:r>
            <w:r w:rsidR="00F5297E" w:rsidRPr="00496A5C">
              <w:rPr>
                <w:color w:val="000000"/>
              </w:rPr>
              <w:t>чередной</w:t>
            </w:r>
            <w:r w:rsidRPr="00496A5C">
              <w:rPr>
                <w:color w:val="000000"/>
              </w:rPr>
              <w:t xml:space="preserve"> </w:t>
            </w:r>
            <w:r w:rsidR="00F5297E" w:rsidRPr="00496A5C">
              <w:rPr>
                <w:color w:val="000000"/>
              </w:rPr>
              <w:t>финансовый год</w:t>
            </w:r>
            <w:r w:rsidRPr="00496A5C">
              <w:rPr>
                <w:color w:val="000000"/>
              </w:rPr>
              <w:t xml:space="preserve"> (</w:t>
            </w:r>
            <w:r w:rsidR="00F5297E" w:rsidRPr="00496A5C">
              <w:rPr>
                <w:color w:val="000000"/>
              </w:rPr>
              <w:t>2026</w:t>
            </w:r>
            <w:r w:rsidRPr="00496A5C">
              <w:rPr>
                <w:color w:val="000000"/>
              </w:rPr>
              <w:t>)</w:t>
            </w:r>
          </w:p>
        </w:tc>
        <w:tc>
          <w:tcPr>
            <w:tcW w:w="1534" w:type="dxa"/>
            <w:tcBorders>
              <w:top w:val="single" w:sz="4" w:space="0" w:color="auto"/>
              <w:left w:val="single" w:sz="4" w:space="0" w:color="auto"/>
              <w:bottom w:val="single" w:sz="4" w:space="0" w:color="auto"/>
              <w:right w:val="single" w:sz="4" w:space="0" w:color="auto"/>
            </w:tcBorders>
          </w:tcPr>
          <w:p w14:paraId="35B98A17" w14:textId="38802550" w:rsidR="00F5297E" w:rsidRPr="00496A5C" w:rsidRDefault="00F5297E" w:rsidP="003F0DA5">
            <w:pPr>
              <w:jc w:val="center"/>
              <w:rPr>
                <w:color w:val="000000"/>
              </w:rPr>
            </w:pPr>
            <w:r w:rsidRPr="00496A5C">
              <w:rPr>
                <w:color w:val="000000"/>
              </w:rPr>
              <w:t>1-й год</w:t>
            </w:r>
            <w:r w:rsidR="003F0DA5" w:rsidRPr="00496A5C">
              <w:rPr>
                <w:color w:val="000000"/>
              </w:rPr>
              <w:t xml:space="preserve"> </w:t>
            </w:r>
            <w:r w:rsidRPr="00496A5C">
              <w:rPr>
                <w:color w:val="000000"/>
              </w:rPr>
              <w:t>планового</w:t>
            </w:r>
            <w:r w:rsidR="003F0DA5" w:rsidRPr="00496A5C">
              <w:rPr>
                <w:color w:val="000000"/>
              </w:rPr>
              <w:t xml:space="preserve"> </w:t>
            </w:r>
            <w:r w:rsidRPr="00496A5C">
              <w:rPr>
                <w:color w:val="000000"/>
              </w:rPr>
              <w:t>периода</w:t>
            </w:r>
            <w:r w:rsidR="003F0DA5" w:rsidRPr="00496A5C">
              <w:rPr>
                <w:color w:val="000000"/>
              </w:rPr>
              <w:t xml:space="preserve"> (</w:t>
            </w:r>
            <w:r w:rsidRPr="00496A5C">
              <w:rPr>
                <w:color w:val="000000"/>
              </w:rPr>
              <w:t>2027</w:t>
            </w:r>
            <w:r w:rsidR="003F0DA5" w:rsidRPr="00496A5C">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7A58CB86" w14:textId="480A82D0" w:rsidR="00F5297E" w:rsidRPr="00496A5C" w:rsidRDefault="00F5297E" w:rsidP="003F0DA5">
            <w:pPr>
              <w:jc w:val="center"/>
              <w:rPr>
                <w:color w:val="000000"/>
              </w:rPr>
            </w:pPr>
            <w:r w:rsidRPr="00496A5C">
              <w:rPr>
                <w:color w:val="000000"/>
              </w:rPr>
              <w:t>2-й год</w:t>
            </w:r>
            <w:r w:rsidR="003F0DA5" w:rsidRPr="00496A5C">
              <w:rPr>
                <w:color w:val="000000"/>
              </w:rPr>
              <w:t xml:space="preserve"> </w:t>
            </w:r>
            <w:r w:rsidRPr="00496A5C">
              <w:rPr>
                <w:color w:val="000000"/>
              </w:rPr>
              <w:t>планового</w:t>
            </w:r>
            <w:r w:rsidR="003F0DA5" w:rsidRPr="00496A5C">
              <w:rPr>
                <w:color w:val="000000"/>
              </w:rPr>
              <w:t xml:space="preserve"> </w:t>
            </w:r>
            <w:r w:rsidRPr="00496A5C">
              <w:rPr>
                <w:color w:val="000000"/>
              </w:rPr>
              <w:t>периода</w:t>
            </w:r>
            <w:r w:rsidR="003F0DA5" w:rsidRPr="00496A5C">
              <w:rPr>
                <w:color w:val="000000"/>
              </w:rPr>
              <w:t xml:space="preserve"> (</w:t>
            </w:r>
            <w:r w:rsidRPr="00496A5C">
              <w:rPr>
                <w:color w:val="000000"/>
              </w:rPr>
              <w:t>2028</w:t>
            </w:r>
            <w:r w:rsidR="003F0DA5" w:rsidRPr="00496A5C">
              <w:rPr>
                <w:color w:val="000000"/>
              </w:rPr>
              <w:t>)</w:t>
            </w:r>
          </w:p>
        </w:tc>
      </w:tr>
      <w:tr w:rsidR="005E401D" w:rsidRPr="00496A5C" w14:paraId="085C8555"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701DA9BA" w14:textId="7EF505E4" w:rsidR="00F5297E" w:rsidRPr="00496A5C" w:rsidRDefault="00F5297E" w:rsidP="00625C9B">
            <w:pPr>
              <w:jc w:val="center"/>
            </w:pPr>
            <w:r w:rsidRPr="00496A5C">
              <w:rPr>
                <w:color w:val="000000"/>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3D053F27" w14:textId="77777777" w:rsidR="00F5297E" w:rsidRPr="00496A5C" w:rsidRDefault="00F5297E" w:rsidP="00625C9B">
            <w:pPr>
              <w:jc w:val="center"/>
            </w:pPr>
            <w:r w:rsidRPr="00496A5C">
              <w:rPr>
                <w:color w:val="000000"/>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D549B4E" w14:textId="77777777" w:rsidR="00F5297E" w:rsidRPr="00496A5C" w:rsidRDefault="00F5297E" w:rsidP="00625C9B">
            <w:pPr>
              <w:jc w:val="center"/>
            </w:pPr>
            <w:r w:rsidRPr="00496A5C">
              <w:rPr>
                <w:color w:val="000000"/>
              </w:rPr>
              <w:t>3</w:t>
            </w:r>
          </w:p>
        </w:tc>
        <w:tc>
          <w:tcPr>
            <w:tcW w:w="1493" w:type="dxa"/>
            <w:tcBorders>
              <w:top w:val="single" w:sz="4" w:space="0" w:color="auto"/>
              <w:left w:val="single" w:sz="4" w:space="0" w:color="auto"/>
              <w:bottom w:val="single" w:sz="4" w:space="0" w:color="auto"/>
              <w:right w:val="single" w:sz="4" w:space="0" w:color="auto"/>
            </w:tcBorders>
            <w:hideMark/>
          </w:tcPr>
          <w:p w14:paraId="01D6B48A" w14:textId="77777777" w:rsidR="00F5297E" w:rsidRPr="00496A5C" w:rsidRDefault="00F5297E" w:rsidP="00625C9B">
            <w:pPr>
              <w:jc w:val="center"/>
            </w:pPr>
            <w:r w:rsidRPr="00496A5C">
              <w:rPr>
                <w:color w:val="000000"/>
              </w:rPr>
              <w:t>4</w:t>
            </w:r>
          </w:p>
        </w:tc>
        <w:tc>
          <w:tcPr>
            <w:tcW w:w="1534" w:type="dxa"/>
            <w:tcBorders>
              <w:top w:val="single" w:sz="4" w:space="0" w:color="auto"/>
              <w:left w:val="single" w:sz="4" w:space="0" w:color="auto"/>
              <w:bottom w:val="single" w:sz="4" w:space="0" w:color="auto"/>
              <w:right w:val="single" w:sz="4" w:space="0" w:color="auto"/>
            </w:tcBorders>
            <w:vAlign w:val="center"/>
          </w:tcPr>
          <w:p w14:paraId="24D8C443" w14:textId="77777777" w:rsidR="00F5297E" w:rsidRPr="00496A5C" w:rsidRDefault="00F5297E" w:rsidP="00625C9B">
            <w:pPr>
              <w:jc w:val="center"/>
            </w:pPr>
            <w:r w:rsidRPr="00496A5C">
              <w:t>5</w:t>
            </w:r>
          </w:p>
        </w:tc>
        <w:tc>
          <w:tcPr>
            <w:tcW w:w="1559" w:type="dxa"/>
            <w:tcBorders>
              <w:top w:val="single" w:sz="4" w:space="0" w:color="auto"/>
              <w:left w:val="single" w:sz="4" w:space="0" w:color="auto"/>
              <w:bottom w:val="single" w:sz="4" w:space="0" w:color="auto"/>
              <w:right w:val="single" w:sz="4" w:space="0" w:color="auto"/>
            </w:tcBorders>
          </w:tcPr>
          <w:p w14:paraId="2AEE05AD" w14:textId="77777777" w:rsidR="00F5297E" w:rsidRPr="00496A5C" w:rsidRDefault="00F5297E" w:rsidP="00625C9B">
            <w:pPr>
              <w:jc w:val="center"/>
            </w:pPr>
            <w:r w:rsidRPr="00496A5C">
              <w:t>6</w:t>
            </w:r>
          </w:p>
        </w:tc>
      </w:tr>
      <w:tr w:rsidR="00BA6906" w:rsidRPr="00496A5C" w14:paraId="2AE44477" w14:textId="77777777" w:rsidTr="00112DAB">
        <w:trPr>
          <w:trHeight w:val="503"/>
        </w:trPr>
        <w:tc>
          <w:tcPr>
            <w:tcW w:w="540" w:type="dxa"/>
            <w:tcBorders>
              <w:top w:val="single" w:sz="4" w:space="0" w:color="auto"/>
              <w:left w:val="single" w:sz="4" w:space="0" w:color="auto"/>
              <w:bottom w:val="single" w:sz="4" w:space="0" w:color="auto"/>
              <w:right w:val="single" w:sz="4" w:space="0" w:color="auto"/>
            </w:tcBorders>
            <w:vAlign w:val="center"/>
            <w:hideMark/>
          </w:tcPr>
          <w:p w14:paraId="6073CC4B" w14:textId="77777777" w:rsidR="00BA6906" w:rsidRPr="00496A5C" w:rsidRDefault="00BA6906" w:rsidP="00BA6906">
            <w:pPr>
              <w:jc w:val="center"/>
            </w:pPr>
            <w:r w:rsidRPr="00496A5C">
              <w:rPr>
                <w:color w:val="000000"/>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55713ED9" w14:textId="4316F7A0" w:rsidR="00BA6906" w:rsidRPr="00496A5C" w:rsidRDefault="00BA6906" w:rsidP="00BA6906">
            <w:pPr>
              <w:rPr>
                <w:bCs/>
              </w:rPr>
            </w:pPr>
            <w:r w:rsidRPr="00496A5C">
              <w:t>Количество ДТП (ед.)</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484F05B" w14:textId="2E2B894C" w:rsidR="00BA6906" w:rsidRPr="00496A5C" w:rsidRDefault="00BA6906" w:rsidP="00BA6906">
            <w:pPr>
              <w:jc w:val="center"/>
            </w:pPr>
            <w:r w:rsidRPr="00496A5C">
              <w:t>48</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B05D7FC" w14:textId="22B61C58" w:rsidR="00BA6906" w:rsidRPr="00496A5C" w:rsidRDefault="00BA6906" w:rsidP="00BA6906">
            <w:pPr>
              <w:jc w:val="center"/>
            </w:pPr>
            <w:r w:rsidRPr="00496A5C">
              <w:t>42</w:t>
            </w:r>
          </w:p>
        </w:tc>
        <w:tc>
          <w:tcPr>
            <w:tcW w:w="1534" w:type="dxa"/>
            <w:tcBorders>
              <w:top w:val="single" w:sz="4" w:space="0" w:color="auto"/>
              <w:left w:val="single" w:sz="4" w:space="0" w:color="auto"/>
              <w:bottom w:val="single" w:sz="4" w:space="0" w:color="auto"/>
              <w:right w:val="single" w:sz="4" w:space="0" w:color="auto"/>
            </w:tcBorders>
            <w:vAlign w:val="center"/>
          </w:tcPr>
          <w:p w14:paraId="1A3B9B04" w14:textId="682EFCEA" w:rsidR="00BA6906" w:rsidRPr="00496A5C" w:rsidRDefault="00BA6906" w:rsidP="00BA6906">
            <w:pPr>
              <w:jc w:val="center"/>
            </w:pPr>
            <w:r w:rsidRPr="00496A5C">
              <w:t>38</w:t>
            </w:r>
          </w:p>
        </w:tc>
        <w:tc>
          <w:tcPr>
            <w:tcW w:w="1559" w:type="dxa"/>
            <w:tcBorders>
              <w:top w:val="single" w:sz="4" w:space="0" w:color="auto"/>
              <w:left w:val="single" w:sz="4" w:space="0" w:color="auto"/>
              <w:bottom w:val="single" w:sz="4" w:space="0" w:color="auto"/>
              <w:right w:val="single" w:sz="4" w:space="0" w:color="auto"/>
            </w:tcBorders>
            <w:vAlign w:val="center"/>
          </w:tcPr>
          <w:p w14:paraId="7BB6B254" w14:textId="1A46C8BD" w:rsidR="00BA6906" w:rsidRPr="00496A5C" w:rsidRDefault="00BA6906" w:rsidP="00BA6906">
            <w:pPr>
              <w:jc w:val="center"/>
            </w:pPr>
            <w:r w:rsidRPr="00496A5C">
              <w:t>35</w:t>
            </w:r>
          </w:p>
        </w:tc>
      </w:tr>
      <w:tr w:rsidR="00BA6906" w:rsidRPr="00496A5C" w14:paraId="4BBA7768" w14:textId="77777777" w:rsidTr="00112DAB">
        <w:trPr>
          <w:trHeight w:val="695"/>
        </w:trPr>
        <w:tc>
          <w:tcPr>
            <w:tcW w:w="540" w:type="dxa"/>
            <w:tcBorders>
              <w:top w:val="single" w:sz="4" w:space="0" w:color="auto"/>
              <w:left w:val="single" w:sz="4" w:space="0" w:color="auto"/>
              <w:bottom w:val="single" w:sz="4" w:space="0" w:color="auto"/>
              <w:right w:val="single" w:sz="4" w:space="0" w:color="auto"/>
            </w:tcBorders>
            <w:vAlign w:val="center"/>
          </w:tcPr>
          <w:p w14:paraId="41F1A47E" w14:textId="72490C2B" w:rsidR="00BA6906" w:rsidRPr="00496A5C" w:rsidRDefault="00BA6906" w:rsidP="00BA6906">
            <w:pPr>
              <w:jc w:val="center"/>
              <w:rPr>
                <w:color w:val="000000"/>
              </w:rPr>
            </w:pPr>
            <w:r w:rsidRPr="00496A5C">
              <w:rPr>
                <w:color w:val="000000"/>
              </w:rPr>
              <w:t>2.</w:t>
            </w:r>
          </w:p>
        </w:tc>
        <w:tc>
          <w:tcPr>
            <w:tcW w:w="3073" w:type="dxa"/>
            <w:tcBorders>
              <w:top w:val="single" w:sz="4" w:space="0" w:color="auto"/>
              <w:left w:val="single" w:sz="4" w:space="0" w:color="auto"/>
              <w:bottom w:val="single" w:sz="4" w:space="0" w:color="auto"/>
              <w:right w:val="single" w:sz="4" w:space="0" w:color="auto"/>
            </w:tcBorders>
            <w:vAlign w:val="center"/>
          </w:tcPr>
          <w:p w14:paraId="6E403D1A" w14:textId="63268479" w:rsidR="00BA6906" w:rsidRPr="00496A5C" w:rsidRDefault="00BA6906" w:rsidP="00BA6906">
            <w:pPr>
              <w:rPr>
                <w:bCs/>
              </w:rPr>
            </w:pPr>
            <w:r w:rsidRPr="00496A5C">
              <w:t>Число лиц пострадавших в ДТП (чел.)</w:t>
            </w:r>
          </w:p>
        </w:tc>
        <w:tc>
          <w:tcPr>
            <w:tcW w:w="1832" w:type="dxa"/>
            <w:tcBorders>
              <w:top w:val="single" w:sz="4" w:space="0" w:color="auto"/>
              <w:left w:val="single" w:sz="4" w:space="0" w:color="auto"/>
              <w:bottom w:val="single" w:sz="4" w:space="0" w:color="auto"/>
              <w:right w:val="single" w:sz="4" w:space="0" w:color="auto"/>
            </w:tcBorders>
            <w:vAlign w:val="center"/>
          </w:tcPr>
          <w:p w14:paraId="31750BA7" w14:textId="288FB661" w:rsidR="00BA6906" w:rsidRPr="00496A5C" w:rsidRDefault="00BA6906" w:rsidP="00BA6906">
            <w:pPr>
              <w:jc w:val="center"/>
            </w:pPr>
            <w:r w:rsidRPr="00496A5C">
              <w:t>3</w:t>
            </w:r>
          </w:p>
        </w:tc>
        <w:tc>
          <w:tcPr>
            <w:tcW w:w="1493" w:type="dxa"/>
            <w:tcBorders>
              <w:top w:val="single" w:sz="4" w:space="0" w:color="auto"/>
              <w:left w:val="single" w:sz="4" w:space="0" w:color="auto"/>
              <w:bottom w:val="single" w:sz="4" w:space="0" w:color="auto"/>
              <w:right w:val="single" w:sz="4" w:space="0" w:color="auto"/>
            </w:tcBorders>
            <w:vAlign w:val="center"/>
          </w:tcPr>
          <w:p w14:paraId="724CCD39" w14:textId="2C54782A" w:rsidR="00BA6906" w:rsidRPr="00496A5C" w:rsidRDefault="00BA6906" w:rsidP="00BA6906">
            <w:pPr>
              <w:jc w:val="center"/>
            </w:pPr>
            <w:r w:rsidRPr="00496A5C">
              <w:t>3</w:t>
            </w:r>
          </w:p>
        </w:tc>
        <w:tc>
          <w:tcPr>
            <w:tcW w:w="1534" w:type="dxa"/>
            <w:tcBorders>
              <w:top w:val="single" w:sz="4" w:space="0" w:color="auto"/>
              <w:left w:val="single" w:sz="4" w:space="0" w:color="auto"/>
              <w:bottom w:val="single" w:sz="4" w:space="0" w:color="auto"/>
              <w:right w:val="single" w:sz="4" w:space="0" w:color="auto"/>
            </w:tcBorders>
            <w:vAlign w:val="center"/>
          </w:tcPr>
          <w:p w14:paraId="0769EF75" w14:textId="3F929D54" w:rsidR="00BA6906" w:rsidRPr="00496A5C" w:rsidRDefault="00BA6906" w:rsidP="00BA6906">
            <w:pPr>
              <w:jc w:val="center"/>
            </w:pPr>
            <w:r w:rsidRPr="00496A5C">
              <w:t>2</w:t>
            </w:r>
          </w:p>
        </w:tc>
        <w:tc>
          <w:tcPr>
            <w:tcW w:w="1559" w:type="dxa"/>
            <w:tcBorders>
              <w:top w:val="single" w:sz="4" w:space="0" w:color="auto"/>
              <w:left w:val="single" w:sz="4" w:space="0" w:color="auto"/>
              <w:bottom w:val="single" w:sz="4" w:space="0" w:color="auto"/>
              <w:right w:val="single" w:sz="4" w:space="0" w:color="auto"/>
            </w:tcBorders>
            <w:vAlign w:val="center"/>
          </w:tcPr>
          <w:p w14:paraId="061416C7" w14:textId="76AA7096" w:rsidR="00BA6906" w:rsidRPr="00496A5C" w:rsidRDefault="00BA6906" w:rsidP="00BA6906">
            <w:pPr>
              <w:jc w:val="center"/>
            </w:pPr>
            <w:r w:rsidRPr="00496A5C">
              <w:t>2</w:t>
            </w:r>
          </w:p>
        </w:tc>
      </w:tr>
      <w:tr w:rsidR="00BA6906" w:rsidRPr="00496A5C" w14:paraId="4F0D0994" w14:textId="77777777" w:rsidTr="00112DAB">
        <w:trPr>
          <w:trHeight w:val="705"/>
        </w:trPr>
        <w:tc>
          <w:tcPr>
            <w:tcW w:w="540" w:type="dxa"/>
            <w:tcBorders>
              <w:top w:val="single" w:sz="4" w:space="0" w:color="auto"/>
              <w:left w:val="single" w:sz="4" w:space="0" w:color="auto"/>
              <w:bottom w:val="single" w:sz="4" w:space="0" w:color="auto"/>
              <w:right w:val="single" w:sz="4" w:space="0" w:color="auto"/>
            </w:tcBorders>
            <w:vAlign w:val="center"/>
          </w:tcPr>
          <w:p w14:paraId="675DDEB8" w14:textId="6DB25201" w:rsidR="00BA6906" w:rsidRPr="00496A5C" w:rsidRDefault="00BA6906" w:rsidP="00BA6906">
            <w:pPr>
              <w:jc w:val="center"/>
              <w:rPr>
                <w:color w:val="000000"/>
              </w:rPr>
            </w:pPr>
            <w:r w:rsidRPr="00496A5C">
              <w:rPr>
                <w:color w:val="000000"/>
              </w:rPr>
              <w:t>3.</w:t>
            </w:r>
          </w:p>
        </w:tc>
        <w:tc>
          <w:tcPr>
            <w:tcW w:w="3073" w:type="dxa"/>
            <w:tcBorders>
              <w:top w:val="single" w:sz="4" w:space="0" w:color="auto"/>
              <w:left w:val="single" w:sz="4" w:space="0" w:color="auto"/>
              <w:bottom w:val="single" w:sz="4" w:space="0" w:color="auto"/>
              <w:right w:val="single" w:sz="4" w:space="0" w:color="auto"/>
            </w:tcBorders>
            <w:vAlign w:val="center"/>
          </w:tcPr>
          <w:p w14:paraId="173634A1" w14:textId="556E3F1D" w:rsidR="00BA6906" w:rsidRPr="00496A5C" w:rsidRDefault="00BA6906" w:rsidP="00BA6906">
            <w:pPr>
              <w:rPr>
                <w:bCs/>
              </w:rPr>
            </w:pPr>
            <w:r w:rsidRPr="00496A5C">
              <w:t>Число лиц погибших в ДТП (чел.)</w:t>
            </w:r>
          </w:p>
        </w:tc>
        <w:tc>
          <w:tcPr>
            <w:tcW w:w="1832" w:type="dxa"/>
            <w:tcBorders>
              <w:top w:val="single" w:sz="4" w:space="0" w:color="auto"/>
              <w:left w:val="single" w:sz="4" w:space="0" w:color="auto"/>
              <w:bottom w:val="single" w:sz="4" w:space="0" w:color="auto"/>
              <w:right w:val="single" w:sz="4" w:space="0" w:color="auto"/>
            </w:tcBorders>
            <w:vAlign w:val="center"/>
          </w:tcPr>
          <w:p w14:paraId="158DBAAA" w14:textId="48FC9F31" w:rsidR="00BA6906" w:rsidRPr="00496A5C" w:rsidRDefault="00BA6906" w:rsidP="00BA6906">
            <w:pPr>
              <w:jc w:val="center"/>
            </w:pPr>
            <w:r w:rsidRPr="00496A5C">
              <w:t>1</w:t>
            </w:r>
          </w:p>
        </w:tc>
        <w:tc>
          <w:tcPr>
            <w:tcW w:w="1493" w:type="dxa"/>
            <w:tcBorders>
              <w:top w:val="single" w:sz="4" w:space="0" w:color="auto"/>
              <w:left w:val="single" w:sz="4" w:space="0" w:color="auto"/>
              <w:bottom w:val="single" w:sz="4" w:space="0" w:color="auto"/>
              <w:right w:val="single" w:sz="4" w:space="0" w:color="auto"/>
            </w:tcBorders>
            <w:vAlign w:val="center"/>
          </w:tcPr>
          <w:p w14:paraId="793ECBBE" w14:textId="5FF8FAB5" w:rsidR="00BA6906" w:rsidRPr="00496A5C" w:rsidRDefault="00BA6906" w:rsidP="00BA6906">
            <w:pPr>
              <w:jc w:val="center"/>
            </w:pPr>
            <w:r w:rsidRPr="00496A5C">
              <w:t>1</w:t>
            </w:r>
          </w:p>
        </w:tc>
        <w:tc>
          <w:tcPr>
            <w:tcW w:w="1534" w:type="dxa"/>
            <w:tcBorders>
              <w:top w:val="single" w:sz="4" w:space="0" w:color="auto"/>
              <w:left w:val="single" w:sz="4" w:space="0" w:color="auto"/>
              <w:bottom w:val="single" w:sz="4" w:space="0" w:color="auto"/>
              <w:right w:val="single" w:sz="4" w:space="0" w:color="auto"/>
            </w:tcBorders>
            <w:vAlign w:val="center"/>
          </w:tcPr>
          <w:p w14:paraId="791B3CDE" w14:textId="1B7ED76F" w:rsidR="00BA6906" w:rsidRPr="00496A5C" w:rsidRDefault="00BA6906" w:rsidP="00BA6906">
            <w:pPr>
              <w:jc w:val="center"/>
            </w:pPr>
            <w:r w:rsidRPr="00496A5C">
              <w:t>0</w:t>
            </w:r>
          </w:p>
        </w:tc>
        <w:tc>
          <w:tcPr>
            <w:tcW w:w="1559" w:type="dxa"/>
            <w:tcBorders>
              <w:top w:val="single" w:sz="4" w:space="0" w:color="auto"/>
              <w:left w:val="single" w:sz="4" w:space="0" w:color="auto"/>
              <w:bottom w:val="single" w:sz="4" w:space="0" w:color="auto"/>
              <w:right w:val="single" w:sz="4" w:space="0" w:color="auto"/>
            </w:tcBorders>
            <w:vAlign w:val="center"/>
          </w:tcPr>
          <w:p w14:paraId="24FB12CD" w14:textId="73EB7855" w:rsidR="00BA6906" w:rsidRPr="00496A5C" w:rsidRDefault="00BA6906" w:rsidP="00BA6906">
            <w:pPr>
              <w:jc w:val="center"/>
            </w:pPr>
            <w:r w:rsidRPr="00496A5C">
              <w:t>0</w:t>
            </w:r>
          </w:p>
        </w:tc>
      </w:tr>
    </w:tbl>
    <w:p w14:paraId="6488CFF3" w14:textId="77777777" w:rsidR="00D63B27" w:rsidRDefault="00D63B27" w:rsidP="00D63B27">
      <w:pPr>
        <w:ind w:firstLine="709"/>
        <w:jc w:val="both"/>
        <w:rPr>
          <w:rFonts w:ascii="TimesNewRomanPSMT" w:hAnsi="TimesNewRomanPSMT"/>
          <w:b/>
          <w:bCs/>
          <w:color w:val="000000"/>
          <w:sz w:val="28"/>
          <w:szCs w:val="28"/>
        </w:rPr>
      </w:pPr>
    </w:p>
    <w:p w14:paraId="5C4EBD3D" w14:textId="352808D8"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2</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Снижение аварийности, формирование у участников дорожного движения законопослушного поведения</w:t>
      </w:r>
      <w:r w:rsidRPr="00F5297E">
        <w:rPr>
          <w:rFonts w:ascii="TimesNewRomanPSMT" w:hAnsi="TimesNewRomanPSMT"/>
          <w:b/>
          <w:bCs/>
          <w:color w:val="000000"/>
          <w:sz w:val="28"/>
          <w:szCs w:val="28"/>
        </w:rPr>
        <w:t>»</w:t>
      </w:r>
    </w:p>
    <w:p w14:paraId="53BEB71C" w14:textId="77777777" w:rsidR="00D63B27" w:rsidRDefault="00D63B27" w:rsidP="00D63B27">
      <w:pPr>
        <w:tabs>
          <w:tab w:val="left" w:pos="0"/>
        </w:tabs>
        <w:ind w:firstLine="709"/>
        <w:jc w:val="center"/>
        <w:rPr>
          <w:rFonts w:ascii="TimesNewRomanPS-BoldMT" w:hAnsi="TimesNewRomanPS-BoldMT"/>
          <w:color w:val="000000"/>
          <w:sz w:val="28"/>
          <w:szCs w:val="28"/>
        </w:rPr>
      </w:pPr>
    </w:p>
    <w:p w14:paraId="568380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0DF39A5F" w14:textId="77777777" w:rsidR="00D63B27" w:rsidRPr="00C046C3" w:rsidRDefault="00D63B27" w:rsidP="00D63B27">
      <w:pPr>
        <w:tabs>
          <w:tab w:val="left" w:pos="0"/>
        </w:tabs>
        <w:ind w:firstLine="709"/>
        <w:jc w:val="center"/>
        <w:rPr>
          <w:rFonts w:ascii="TimesNewRomanPS-BoldMT" w:hAnsi="TimesNewRomanPS-BoldMT"/>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77"/>
        <w:gridCol w:w="5954"/>
      </w:tblGrid>
      <w:tr w:rsidR="00D63B27" w:rsidRPr="00496A5C" w14:paraId="3762C0E4" w14:textId="77777777" w:rsidTr="00112DAB">
        <w:tc>
          <w:tcPr>
            <w:tcW w:w="4077" w:type="dxa"/>
            <w:tcBorders>
              <w:top w:val="single" w:sz="4" w:space="0" w:color="auto"/>
              <w:left w:val="single" w:sz="4" w:space="0" w:color="auto"/>
              <w:bottom w:val="single" w:sz="4" w:space="0" w:color="auto"/>
              <w:right w:val="single" w:sz="4" w:space="0" w:color="auto"/>
            </w:tcBorders>
            <w:vAlign w:val="center"/>
          </w:tcPr>
          <w:p w14:paraId="5575DA32" w14:textId="77777777" w:rsidR="00D63B27" w:rsidRPr="00496A5C" w:rsidRDefault="00D63B27" w:rsidP="00625C9B">
            <w:pPr>
              <w:rPr>
                <w:rStyle w:val="fontstyle01"/>
                <w:rFonts w:ascii="Times New Roman" w:hAnsi="Times New Roman"/>
              </w:rPr>
            </w:pPr>
            <w:r w:rsidRPr="00496A5C">
              <w:rPr>
                <w:rStyle w:val="fontstyle01"/>
                <w:rFonts w:ascii="Times New Roman" w:hAnsi="Times New Roman"/>
              </w:rPr>
              <w:t>Ответственный за выполнение комплекса мероприятий</w:t>
            </w:r>
          </w:p>
        </w:tc>
        <w:tc>
          <w:tcPr>
            <w:tcW w:w="5954" w:type="dxa"/>
            <w:vAlign w:val="center"/>
          </w:tcPr>
          <w:p w14:paraId="25408609" w14:textId="6D67C8A6" w:rsidR="00D63B27" w:rsidRPr="00496A5C" w:rsidRDefault="00112DAB" w:rsidP="00625C9B">
            <w:pPr>
              <w:jc w:val="both"/>
              <w:rPr>
                <w:rStyle w:val="fontstyle01"/>
                <w:rFonts w:ascii="Times New Roman" w:hAnsi="Times New Roman"/>
              </w:rPr>
            </w:pPr>
            <w:r w:rsidRPr="00496A5C">
              <w:rPr>
                <w:rStyle w:val="fontstyle01"/>
                <w:rFonts w:ascii="Times New Roman" w:hAnsi="Times New Roman"/>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63B27" w:rsidRPr="00496A5C" w14:paraId="7ADEC9F4" w14:textId="77777777" w:rsidTr="00112DAB">
        <w:tc>
          <w:tcPr>
            <w:tcW w:w="4077" w:type="dxa"/>
            <w:tcBorders>
              <w:top w:val="single" w:sz="4" w:space="0" w:color="auto"/>
              <w:left w:val="single" w:sz="4" w:space="0" w:color="auto"/>
              <w:bottom w:val="single" w:sz="4" w:space="0" w:color="auto"/>
              <w:right w:val="single" w:sz="4" w:space="0" w:color="auto"/>
            </w:tcBorders>
            <w:vAlign w:val="center"/>
          </w:tcPr>
          <w:p w14:paraId="628EB874" w14:textId="77777777" w:rsidR="00D63B27" w:rsidRPr="00496A5C" w:rsidRDefault="00D63B27" w:rsidP="00625C9B">
            <w:pPr>
              <w:rPr>
                <w:rStyle w:val="fontstyle01"/>
                <w:rFonts w:ascii="Times New Roman" w:hAnsi="Times New Roman"/>
              </w:rPr>
            </w:pPr>
            <w:r w:rsidRPr="00496A5C">
              <w:rPr>
                <w:rStyle w:val="fontstyle01"/>
                <w:rFonts w:ascii="Times New Roman" w:hAnsi="Times New Roman"/>
              </w:rPr>
              <w:t>Связь с муниципальной программой</w:t>
            </w:r>
          </w:p>
        </w:tc>
        <w:tc>
          <w:tcPr>
            <w:tcW w:w="5954" w:type="dxa"/>
            <w:vAlign w:val="center"/>
          </w:tcPr>
          <w:p w14:paraId="18471AE0" w14:textId="68DDAC95" w:rsidR="00D63B27" w:rsidRPr="00496A5C" w:rsidRDefault="00112DAB" w:rsidP="00625C9B">
            <w:pPr>
              <w:tabs>
                <w:tab w:val="left" w:pos="0"/>
              </w:tabs>
              <w:jc w:val="both"/>
              <w:rPr>
                <w:rStyle w:val="fontstyle01"/>
                <w:rFonts w:ascii="Times New Roman" w:hAnsi="Times New Roman"/>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4FF699E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427A8A3B"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7215E16E" w14:textId="77777777" w:rsidR="00D63B27" w:rsidRPr="00496A5C"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1"/>
        <w:gridCol w:w="2532"/>
        <w:gridCol w:w="1967"/>
        <w:gridCol w:w="1731"/>
        <w:gridCol w:w="1559"/>
        <w:gridCol w:w="1701"/>
      </w:tblGrid>
      <w:tr w:rsidR="005E401D" w:rsidRPr="00496A5C" w14:paraId="591D6A25" w14:textId="77777777" w:rsidTr="005E401D">
        <w:trPr>
          <w:trHeight w:val="600"/>
        </w:trPr>
        <w:tc>
          <w:tcPr>
            <w:tcW w:w="541" w:type="dxa"/>
            <w:vMerge w:val="restart"/>
            <w:tcBorders>
              <w:top w:val="single" w:sz="4" w:space="0" w:color="auto"/>
              <w:left w:val="single" w:sz="4" w:space="0" w:color="auto"/>
              <w:right w:val="single" w:sz="4" w:space="0" w:color="auto"/>
            </w:tcBorders>
            <w:hideMark/>
          </w:tcPr>
          <w:p w14:paraId="4C763DA9" w14:textId="77777777" w:rsidR="00D63B27" w:rsidRPr="00496A5C" w:rsidRDefault="00D63B27" w:rsidP="00625C9B">
            <w:pPr>
              <w:jc w:val="center"/>
            </w:pPr>
            <w:r w:rsidRPr="00496A5C">
              <w:rPr>
                <w:color w:val="000000"/>
              </w:rPr>
              <w:t>№ п/п</w:t>
            </w:r>
          </w:p>
        </w:tc>
        <w:tc>
          <w:tcPr>
            <w:tcW w:w="2532" w:type="dxa"/>
            <w:vMerge w:val="restart"/>
            <w:tcBorders>
              <w:top w:val="single" w:sz="4" w:space="0" w:color="auto"/>
              <w:left w:val="single" w:sz="4" w:space="0" w:color="auto"/>
              <w:right w:val="single" w:sz="4" w:space="0" w:color="auto"/>
            </w:tcBorders>
            <w:hideMark/>
          </w:tcPr>
          <w:p w14:paraId="6F284A3E" w14:textId="77777777" w:rsidR="00D63B27" w:rsidRPr="00496A5C" w:rsidRDefault="00D63B27" w:rsidP="00625C9B">
            <w:pPr>
              <w:jc w:val="center"/>
            </w:pPr>
            <w:r w:rsidRPr="00496A5C">
              <w:rPr>
                <w:color w:val="000000"/>
              </w:rPr>
              <w:t xml:space="preserve">Наименование показателя </w:t>
            </w:r>
            <w:r w:rsidRPr="00496A5C">
              <w:t>реализации</w:t>
            </w:r>
            <w:r w:rsidRPr="00496A5C">
              <w:rPr>
                <w:color w:val="000000"/>
              </w:rPr>
              <w:t>, единица измерения</w:t>
            </w:r>
          </w:p>
        </w:tc>
        <w:tc>
          <w:tcPr>
            <w:tcW w:w="1967" w:type="dxa"/>
            <w:vMerge w:val="restart"/>
            <w:tcBorders>
              <w:top w:val="single" w:sz="4" w:space="0" w:color="auto"/>
              <w:left w:val="single" w:sz="4" w:space="0" w:color="auto"/>
              <w:right w:val="single" w:sz="4" w:space="0" w:color="auto"/>
            </w:tcBorders>
            <w:hideMark/>
          </w:tcPr>
          <w:p w14:paraId="77B52228" w14:textId="7F9362DD" w:rsidR="00D63B27" w:rsidRPr="00496A5C" w:rsidRDefault="00D63B27" w:rsidP="00625C9B">
            <w:pPr>
              <w:jc w:val="center"/>
            </w:pPr>
            <w:r w:rsidRPr="00496A5C">
              <w:rPr>
                <w:color w:val="000000"/>
              </w:rPr>
              <w:t>Базовое значение показателя реализации (к очередному финансовому году) 2025</w:t>
            </w:r>
          </w:p>
        </w:tc>
        <w:tc>
          <w:tcPr>
            <w:tcW w:w="4991" w:type="dxa"/>
            <w:gridSpan w:val="3"/>
            <w:tcBorders>
              <w:top w:val="single" w:sz="4" w:space="0" w:color="auto"/>
              <w:left w:val="single" w:sz="4" w:space="0" w:color="auto"/>
              <w:bottom w:val="single" w:sz="4" w:space="0" w:color="auto"/>
              <w:right w:val="single" w:sz="4" w:space="0" w:color="auto"/>
            </w:tcBorders>
            <w:hideMark/>
          </w:tcPr>
          <w:p w14:paraId="7AEC5FA0" w14:textId="77777777" w:rsidR="00D63B27" w:rsidRPr="00496A5C" w:rsidRDefault="00D63B27" w:rsidP="00625C9B">
            <w:pPr>
              <w:jc w:val="center"/>
            </w:pPr>
            <w:r w:rsidRPr="00496A5C">
              <w:rPr>
                <w:color w:val="000000"/>
              </w:rPr>
              <w:t>Планируемое значение показателя реализации на очередной финансовый год и плановый период (по этапам реализации)</w:t>
            </w:r>
          </w:p>
        </w:tc>
      </w:tr>
      <w:tr w:rsidR="00D63B27" w:rsidRPr="00496A5C" w14:paraId="3E02EF3B" w14:textId="77777777" w:rsidTr="005E401D">
        <w:trPr>
          <w:trHeight w:val="1050"/>
        </w:trPr>
        <w:tc>
          <w:tcPr>
            <w:tcW w:w="541" w:type="dxa"/>
            <w:vMerge/>
            <w:tcBorders>
              <w:left w:val="single" w:sz="4" w:space="0" w:color="auto"/>
              <w:bottom w:val="single" w:sz="4" w:space="0" w:color="auto"/>
              <w:right w:val="single" w:sz="4" w:space="0" w:color="auto"/>
            </w:tcBorders>
            <w:vAlign w:val="center"/>
          </w:tcPr>
          <w:p w14:paraId="587DF25E" w14:textId="77777777" w:rsidR="00D63B27" w:rsidRPr="00496A5C" w:rsidRDefault="00D63B27" w:rsidP="00625C9B">
            <w:pPr>
              <w:rPr>
                <w:color w:val="000000"/>
              </w:rPr>
            </w:pPr>
          </w:p>
        </w:tc>
        <w:tc>
          <w:tcPr>
            <w:tcW w:w="2532" w:type="dxa"/>
            <w:vMerge/>
            <w:tcBorders>
              <w:left w:val="single" w:sz="4" w:space="0" w:color="auto"/>
              <w:bottom w:val="single" w:sz="4" w:space="0" w:color="auto"/>
              <w:right w:val="single" w:sz="4" w:space="0" w:color="auto"/>
            </w:tcBorders>
            <w:vAlign w:val="center"/>
          </w:tcPr>
          <w:p w14:paraId="72C7F3AF" w14:textId="77777777" w:rsidR="00D63B27" w:rsidRPr="00496A5C" w:rsidRDefault="00D63B27" w:rsidP="00625C9B">
            <w:pPr>
              <w:rPr>
                <w:color w:val="000000"/>
              </w:rPr>
            </w:pPr>
          </w:p>
        </w:tc>
        <w:tc>
          <w:tcPr>
            <w:tcW w:w="1967" w:type="dxa"/>
            <w:vMerge/>
            <w:tcBorders>
              <w:left w:val="single" w:sz="4" w:space="0" w:color="auto"/>
              <w:bottom w:val="single" w:sz="4" w:space="0" w:color="auto"/>
              <w:right w:val="single" w:sz="4" w:space="0" w:color="auto"/>
            </w:tcBorders>
            <w:vAlign w:val="center"/>
          </w:tcPr>
          <w:p w14:paraId="7BDC8438" w14:textId="77777777" w:rsidR="00D63B27" w:rsidRPr="00496A5C" w:rsidRDefault="00D63B27" w:rsidP="00625C9B">
            <w:pPr>
              <w:rPr>
                <w:color w:val="000000"/>
              </w:rPr>
            </w:pPr>
          </w:p>
        </w:tc>
        <w:tc>
          <w:tcPr>
            <w:tcW w:w="1731" w:type="dxa"/>
            <w:tcBorders>
              <w:top w:val="single" w:sz="4" w:space="0" w:color="auto"/>
              <w:left w:val="single" w:sz="4" w:space="0" w:color="auto"/>
              <w:bottom w:val="single" w:sz="4" w:space="0" w:color="auto"/>
              <w:right w:val="single" w:sz="4" w:space="0" w:color="auto"/>
            </w:tcBorders>
          </w:tcPr>
          <w:p w14:paraId="55C95E17" w14:textId="77777777" w:rsidR="00D63B27" w:rsidRPr="00496A5C" w:rsidRDefault="00D63B27" w:rsidP="00625C9B">
            <w:pPr>
              <w:jc w:val="center"/>
              <w:rPr>
                <w:color w:val="000000"/>
              </w:rPr>
            </w:pPr>
            <w:r w:rsidRPr="00496A5C">
              <w:rPr>
                <w:color w:val="000000"/>
              </w:rPr>
              <w:t>очередной финансовый год (2026).</w:t>
            </w:r>
          </w:p>
        </w:tc>
        <w:tc>
          <w:tcPr>
            <w:tcW w:w="1559" w:type="dxa"/>
            <w:tcBorders>
              <w:top w:val="single" w:sz="4" w:space="0" w:color="auto"/>
              <w:left w:val="single" w:sz="4" w:space="0" w:color="auto"/>
              <w:bottom w:val="single" w:sz="4" w:space="0" w:color="auto"/>
              <w:right w:val="single" w:sz="4" w:space="0" w:color="auto"/>
            </w:tcBorders>
          </w:tcPr>
          <w:p w14:paraId="292B7B0A" w14:textId="77777777" w:rsidR="00D63B27" w:rsidRPr="00496A5C" w:rsidRDefault="00D63B27" w:rsidP="00625C9B">
            <w:pPr>
              <w:jc w:val="center"/>
              <w:rPr>
                <w:color w:val="000000"/>
              </w:rPr>
            </w:pPr>
            <w:r w:rsidRPr="00496A5C">
              <w:rPr>
                <w:color w:val="000000"/>
              </w:rPr>
              <w:t>1-й год планового периода (2027)</w:t>
            </w:r>
          </w:p>
        </w:tc>
        <w:tc>
          <w:tcPr>
            <w:tcW w:w="1701" w:type="dxa"/>
            <w:tcBorders>
              <w:top w:val="single" w:sz="4" w:space="0" w:color="auto"/>
              <w:left w:val="single" w:sz="4" w:space="0" w:color="auto"/>
              <w:bottom w:val="single" w:sz="4" w:space="0" w:color="auto"/>
              <w:right w:val="single" w:sz="4" w:space="0" w:color="auto"/>
            </w:tcBorders>
          </w:tcPr>
          <w:p w14:paraId="041BEA94" w14:textId="77777777" w:rsidR="00D63B27" w:rsidRPr="00496A5C" w:rsidRDefault="00D63B27" w:rsidP="00625C9B">
            <w:pPr>
              <w:jc w:val="center"/>
              <w:rPr>
                <w:color w:val="000000"/>
              </w:rPr>
            </w:pPr>
            <w:r w:rsidRPr="00496A5C">
              <w:rPr>
                <w:color w:val="000000"/>
              </w:rPr>
              <w:t>2-й год планового периода (2028)</w:t>
            </w:r>
          </w:p>
        </w:tc>
      </w:tr>
      <w:tr w:rsidR="00D63B27" w:rsidRPr="00496A5C" w14:paraId="4B190730" w14:textId="77777777" w:rsidTr="005E401D">
        <w:tc>
          <w:tcPr>
            <w:tcW w:w="541" w:type="dxa"/>
            <w:tcBorders>
              <w:top w:val="single" w:sz="4" w:space="0" w:color="auto"/>
              <w:left w:val="single" w:sz="4" w:space="0" w:color="auto"/>
              <w:bottom w:val="single" w:sz="4" w:space="0" w:color="auto"/>
              <w:right w:val="single" w:sz="4" w:space="0" w:color="auto"/>
            </w:tcBorders>
            <w:vAlign w:val="center"/>
            <w:hideMark/>
          </w:tcPr>
          <w:p w14:paraId="11A07E82" w14:textId="6E138C29" w:rsidR="00D63B27" w:rsidRPr="00496A5C" w:rsidRDefault="00D63B27" w:rsidP="00625C9B">
            <w:pPr>
              <w:jc w:val="center"/>
            </w:pPr>
            <w:r w:rsidRPr="00496A5C">
              <w:rPr>
                <w:color w:val="000000"/>
              </w:rPr>
              <w:t>1</w:t>
            </w:r>
          </w:p>
        </w:tc>
        <w:tc>
          <w:tcPr>
            <w:tcW w:w="2532" w:type="dxa"/>
            <w:tcBorders>
              <w:top w:val="single" w:sz="4" w:space="0" w:color="auto"/>
              <w:left w:val="single" w:sz="4" w:space="0" w:color="auto"/>
              <w:bottom w:val="single" w:sz="4" w:space="0" w:color="auto"/>
              <w:right w:val="single" w:sz="4" w:space="0" w:color="auto"/>
            </w:tcBorders>
            <w:vAlign w:val="center"/>
            <w:hideMark/>
          </w:tcPr>
          <w:p w14:paraId="5521ED0F" w14:textId="77777777" w:rsidR="00D63B27" w:rsidRPr="00496A5C" w:rsidRDefault="00D63B27" w:rsidP="00625C9B">
            <w:pPr>
              <w:jc w:val="center"/>
            </w:pPr>
            <w:r w:rsidRPr="00496A5C">
              <w:rPr>
                <w:color w:val="000000"/>
              </w:rPr>
              <w:t>2</w:t>
            </w:r>
          </w:p>
        </w:tc>
        <w:tc>
          <w:tcPr>
            <w:tcW w:w="1967" w:type="dxa"/>
            <w:tcBorders>
              <w:top w:val="single" w:sz="4" w:space="0" w:color="auto"/>
              <w:left w:val="single" w:sz="4" w:space="0" w:color="auto"/>
              <w:bottom w:val="single" w:sz="4" w:space="0" w:color="auto"/>
              <w:right w:val="single" w:sz="4" w:space="0" w:color="auto"/>
            </w:tcBorders>
            <w:vAlign w:val="center"/>
            <w:hideMark/>
          </w:tcPr>
          <w:p w14:paraId="11903C42" w14:textId="77777777" w:rsidR="00D63B27" w:rsidRPr="00496A5C" w:rsidRDefault="00D63B27" w:rsidP="00625C9B">
            <w:pPr>
              <w:jc w:val="center"/>
            </w:pPr>
            <w:r w:rsidRPr="00496A5C">
              <w:rPr>
                <w:color w:val="000000"/>
              </w:rPr>
              <w:t>3</w:t>
            </w:r>
          </w:p>
        </w:tc>
        <w:tc>
          <w:tcPr>
            <w:tcW w:w="1731" w:type="dxa"/>
            <w:tcBorders>
              <w:top w:val="single" w:sz="4" w:space="0" w:color="auto"/>
              <w:left w:val="single" w:sz="4" w:space="0" w:color="auto"/>
              <w:bottom w:val="single" w:sz="4" w:space="0" w:color="auto"/>
              <w:right w:val="single" w:sz="4" w:space="0" w:color="auto"/>
            </w:tcBorders>
            <w:hideMark/>
          </w:tcPr>
          <w:p w14:paraId="6564615A" w14:textId="77777777" w:rsidR="00D63B27" w:rsidRPr="00496A5C" w:rsidRDefault="00D63B27" w:rsidP="00625C9B">
            <w:pPr>
              <w:jc w:val="center"/>
            </w:pPr>
            <w:r w:rsidRPr="00496A5C">
              <w:rPr>
                <w:color w:val="000000"/>
              </w:rPr>
              <w:t>4</w:t>
            </w:r>
          </w:p>
        </w:tc>
        <w:tc>
          <w:tcPr>
            <w:tcW w:w="1559" w:type="dxa"/>
            <w:tcBorders>
              <w:top w:val="single" w:sz="4" w:space="0" w:color="auto"/>
              <w:left w:val="single" w:sz="4" w:space="0" w:color="auto"/>
              <w:bottom w:val="single" w:sz="4" w:space="0" w:color="auto"/>
              <w:right w:val="single" w:sz="4" w:space="0" w:color="auto"/>
            </w:tcBorders>
            <w:vAlign w:val="center"/>
          </w:tcPr>
          <w:p w14:paraId="56F7AE6F" w14:textId="77777777" w:rsidR="00D63B27" w:rsidRPr="00496A5C" w:rsidRDefault="00D63B27" w:rsidP="00625C9B">
            <w:pPr>
              <w:jc w:val="center"/>
            </w:pPr>
            <w:r w:rsidRPr="00496A5C">
              <w:t>5</w:t>
            </w:r>
          </w:p>
        </w:tc>
        <w:tc>
          <w:tcPr>
            <w:tcW w:w="1701" w:type="dxa"/>
            <w:tcBorders>
              <w:top w:val="single" w:sz="4" w:space="0" w:color="auto"/>
              <w:left w:val="single" w:sz="4" w:space="0" w:color="auto"/>
              <w:bottom w:val="single" w:sz="4" w:space="0" w:color="auto"/>
              <w:right w:val="single" w:sz="4" w:space="0" w:color="auto"/>
            </w:tcBorders>
          </w:tcPr>
          <w:p w14:paraId="76EBB203" w14:textId="77777777" w:rsidR="00D63B27" w:rsidRPr="00496A5C" w:rsidRDefault="00D63B27" w:rsidP="00625C9B">
            <w:pPr>
              <w:jc w:val="center"/>
            </w:pPr>
            <w:r w:rsidRPr="00496A5C">
              <w:t>6</w:t>
            </w:r>
          </w:p>
        </w:tc>
      </w:tr>
      <w:tr w:rsidR="00112DAB" w:rsidRPr="00496A5C" w14:paraId="6C79753E" w14:textId="77777777" w:rsidTr="00112DAB">
        <w:trPr>
          <w:trHeight w:val="399"/>
        </w:trPr>
        <w:tc>
          <w:tcPr>
            <w:tcW w:w="541" w:type="dxa"/>
            <w:tcBorders>
              <w:top w:val="single" w:sz="4" w:space="0" w:color="auto"/>
              <w:left w:val="single" w:sz="4" w:space="0" w:color="auto"/>
              <w:bottom w:val="single" w:sz="4" w:space="0" w:color="auto"/>
              <w:right w:val="single" w:sz="4" w:space="0" w:color="auto"/>
            </w:tcBorders>
            <w:vAlign w:val="center"/>
            <w:hideMark/>
          </w:tcPr>
          <w:p w14:paraId="1A359E12" w14:textId="77777777" w:rsidR="00112DAB" w:rsidRPr="00496A5C" w:rsidRDefault="00112DAB" w:rsidP="00112DAB">
            <w:pPr>
              <w:jc w:val="center"/>
            </w:pPr>
            <w:r w:rsidRPr="00496A5C">
              <w:rPr>
                <w:color w:val="000000"/>
              </w:rPr>
              <w:t>1.</w:t>
            </w:r>
          </w:p>
        </w:tc>
        <w:tc>
          <w:tcPr>
            <w:tcW w:w="2532" w:type="dxa"/>
            <w:tcBorders>
              <w:top w:val="single" w:sz="4" w:space="0" w:color="auto"/>
              <w:left w:val="single" w:sz="4" w:space="0" w:color="auto"/>
              <w:bottom w:val="single" w:sz="4" w:space="0" w:color="auto"/>
              <w:right w:val="single" w:sz="4" w:space="0" w:color="auto"/>
            </w:tcBorders>
            <w:vAlign w:val="center"/>
            <w:hideMark/>
          </w:tcPr>
          <w:p w14:paraId="15FDE605" w14:textId="7C126E61" w:rsidR="00112DAB" w:rsidRPr="00496A5C" w:rsidRDefault="00112DAB" w:rsidP="00112DAB">
            <w:pPr>
              <w:rPr>
                <w:bCs/>
              </w:rPr>
            </w:pPr>
            <w:r w:rsidRPr="00496A5C">
              <w:t>Количество ДТП (ед.)</w:t>
            </w:r>
          </w:p>
        </w:tc>
        <w:tc>
          <w:tcPr>
            <w:tcW w:w="1967" w:type="dxa"/>
            <w:tcBorders>
              <w:top w:val="single" w:sz="4" w:space="0" w:color="auto"/>
              <w:left w:val="single" w:sz="4" w:space="0" w:color="auto"/>
              <w:bottom w:val="single" w:sz="4" w:space="0" w:color="auto"/>
              <w:right w:val="single" w:sz="4" w:space="0" w:color="auto"/>
            </w:tcBorders>
            <w:vAlign w:val="center"/>
            <w:hideMark/>
          </w:tcPr>
          <w:p w14:paraId="486DFA40" w14:textId="21316EAA" w:rsidR="00112DAB" w:rsidRPr="00496A5C" w:rsidRDefault="00112DAB" w:rsidP="00112DAB">
            <w:pPr>
              <w:jc w:val="center"/>
            </w:pPr>
            <w:r w:rsidRPr="00496A5C">
              <w:t>48</w:t>
            </w:r>
          </w:p>
        </w:tc>
        <w:tc>
          <w:tcPr>
            <w:tcW w:w="1731" w:type="dxa"/>
            <w:tcBorders>
              <w:top w:val="single" w:sz="4" w:space="0" w:color="auto"/>
              <w:left w:val="single" w:sz="4" w:space="0" w:color="auto"/>
              <w:bottom w:val="single" w:sz="4" w:space="0" w:color="auto"/>
              <w:right w:val="single" w:sz="4" w:space="0" w:color="auto"/>
            </w:tcBorders>
            <w:vAlign w:val="center"/>
            <w:hideMark/>
          </w:tcPr>
          <w:p w14:paraId="3E263813" w14:textId="43C419AA" w:rsidR="00112DAB" w:rsidRPr="00496A5C" w:rsidRDefault="00112DAB" w:rsidP="00112DAB">
            <w:pPr>
              <w:jc w:val="center"/>
            </w:pPr>
            <w:r w:rsidRPr="00496A5C">
              <w:t>42</w:t>
            </w:r>
          </w:p>
        </w:tc>
        <w:tc>
          <w:tcPr>
            <w:tcW w:w="1559" w:type="dxa"/>
            <w:tcBorders>
              <w:top w:val="single" w:sz="4" w:space="0" w:color="auto"/>
              <w:left w:val="single" w:sz="4" w:space="0" w:color="auto"/>
              <w:bottom w:val="single" w:sz="4" w:space="0" w:color="auto"/>
              <w:right w:val="single" w:sz="4" w:space="0" w:color="auto"/>
            </w:tcBorders>
            <w:vAlign w:val="center"/>
          </w:tcPr>
          <w:p w14:paraId="5B420E09" w14:textId="4CD6DB4F" w:rsidR="00112DAB" w:rsidRPr="00496A5C" w:rsidRDefault="00112DAB" w:rsidP="00112DAB">
            <w:pPr>
              <w:jc w:val="center"/>
            </w:pPr>
            <w:r w:rsidRPr="00496A5C">
              <w:t>38</w:t>
            </w:r>
          </w:p>
        </w:tc>
        <w:tc>
          <w:tcPr>
            <w:tcW w:w="1701" w:type="dxa"/>
            <w:tcBorders>
              <w:top w:val="single" w:sz="4" w:space="0" w:color="auto"/>
              <w:left w:val="single" w:sz="4" w:space="0" w:color="auto"/>
              <w:bottom w:val="single" w:sz="4" w:space="0" w:color="auto"/>
              <w:right w:val="single" w:sz="4" w:space="0" w:color="auto"/>
            </w:tcBorders>
            <w:vAlign w:val="center"/>
          </w:tcPr>
          <w:p w14:paraId="10216702" w14:textId="7888CC8F" w:rsidR="00112DAB" w:rsidRPr="00496A5C" w:rsidRDefault="00112DAB" w:rsidP="00112DAB">
            <w:pPr>
              <w:jc w:val="center"/>
            </w:pPr>
            <w:r w:rsidRPr="00496A5C">
              <w:t>35</w:t>
            </w:r>
          </w:p>
        </w:tc>
      </w:tr>
    </w:tbl>
    <w:p w14:paraId="6A9238FB" w14:textId="77777777" w:rsidR="00D63B27" w:rsidRPr="00F5297E" w:rsidRDefault="00D63B27" w:rsidP="00D63B27">
      <w:pPr>
        <w:ind w:firstLine="709"/>
        <w:jc w:val="both"/>
        <w:rPr>
          <w:rFonts w:ascii="TimesNewRomanPSMT" w:hAnsi="TimesNewRomanPSMT"/>
          <w:b/>
          <w:bCs/>
          <w:color w:val="000000"/>
          <w:sz w:val="28"/>
          <w:szCs w:val="28"/>
        </w:rPr>
      </w:pPr>
    </w:p>
    <w:p w14:paraId="114B9E17" w14:textId="75877A4F"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3</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Предупреждение опасного поведения детей и подростков на дорогах</w:t>
      </w:r>
      <w:r w:rsidRPr="00D63B27">
        <w:rPr>
          <w:rFonts w:ascii="TimesNewRomanPSMT" w:hAnsi="TimesNewRomanPSMT"/>
          <w:b/>
          <w:bCs/>
          <w:color w:val="000000"/>
          <w:sz w:val="28"/>
          <w:szCs w:val="28"/>
        </w:rPr>
        <w:t>»</w:t>
      </w:r>
    </w:p>
    <w:p w14:paraId="1CFC87CA" w14:textId="77777777" w:rsidR="00D63B27" w:rsidRDefault="00D63B27" w:rsidP="00D63B27">
      <w:pPr>
        <w:tabs>
          <w:tab w:val="left" w:pos="0"/>
        </w:tabs>
        <w:ind w:firstLine="709"/>
        <w:jc w:val="center"/>
        <w:rPr>
          <w:rFonts w:ascii="TimesNewRomanPS-BoldMT" w:hAnsi="TimesNewRomanPS-BoldMT"/>
          <w:color w:val="000000"/>
          <w:sz w:val="28"/>
          <w:szCs w:val="28"/>
        </w:rPr>
      </w:pPr>
    </w:p>
    <w:p w14:paraId="1EF20309"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456B4204" w14:textId="77777777" w:rsidR="00D63B27" w:rsidRDefault="00D63B27" w:rsidP="00D63B27">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36"/>
        <w:gridCol w:w="6095"/>
      </w:tblGrid>
      <w:tr w:rsidR="00D63B27" w:rsidRPr="00496A5C" w14:paraId="040DB841" w14:textId="77777777" w:rsidTr="00112DAB">
        <w:tc>
          <w:tcPr>
            <w:tcW w:w="3936" w:type="dxa"/>
            <w:tcBorders>
              <w:top w:val="single" w:sz="4" w:space="0" w:color="auto"/>
              <w:left w:val="single" w:sz="4" w:space="0" w:color="auto"/>
              <w:bottom w:val="single" w:sz="4" w:space="0" w:color="auto"/>
              <w:right w:val="single" w:sz="4" w:space="0" w:color="auto"/>
            </w:tcBorders>
            <w:vAlign w:val="center"/>
          </w:tcPr>
          <w:p w14:paraId="3ED073D0" w14:textId="77777777" w:rsidR="00D63B27" w:rsidRPr="00496A5C" w:rsidRDefault="00D63B27" w:rsidP="00D63B27">
            <w:pPr>
              <w:rPr>
                <w:rStyle w:val="fontstyle01"/>
              </w:rPr>
            </w:pPr>
            <w:r w:rsidRPr="00496A5C">
              <w:rPr>
                <w:rStyle w:val="fontstyle01"/>
              </w:rPr>
              <w:t>Ответственный за выполнение комплекса мероприятий</w:t>
            </w:r>
          </w:p>
        </w:tc>
        <w:tc>
          <w:tcPr>
            <w:tcW w:w="6095" w:type="dxa"/>
            <w:vAlign w:val="center"/>
          </w:tcPr>
          <w:p w14:paraId="5DF7BCAA" w14:textId="6FAD34FD" w:rsidR="00D63B27" w:rsidRPr="00496A5C" w:rsidRDefault="00112DAB" w:rsidP="00D63B27">
            <w:pPr>
              <w:jc w:val="both"/>
              <w:rPr>
                <w:rStyle w:val="fontstyle01"/>
              </w:rPr>
            </w:pPr>
            <w:r w:rsidRPr="00496A5C">
              <w:rPr>
                <w:color w:val="000000"/>
              </w:rPr>
              <w:t xml:space="preserve">Отдел по строительству, архитектуре и дорожному хозяйству Администрации муниципального образования «Велижский муниципальный округ» Смоленской области, отдел образования Администрации муниципального образования «Велижский </w:t>
            </w:r>
            <w:r w:rsidRPr="00496A5C">
              <w:rPr>
                <w:color w:val="000000"/>
              </w:rPr>
              <w:lastRenderedPageBreak/>
              <w:t>муниципальный округ» Смоленской области</w:t>
            </w:r>
          </w:p>
        </w:tc>
      </w:tr>
      <w:tr w:rsidR="00D63B27" w:rsidRPr="00496A5C" w14:paraId="034EF44D" w14:textId="77777777" w:rsidTr="00112DAB">
        <w:tc>
          <w:tcPr>
            <w:tcW w:w="3936" w:type="dxa"/>
            <w:tcBorders>
              <w:top w:val="single" w:sz="4" w:space="0" w:color="auto"/>
              <w:left w:val="single" w:sz="4" w:space="0" w:color="auto"/>
              <w:bottom w:val="single" w:sz="4" w:space="0" w:color="auto"/>
              <w:right w:val="single" w:sz="4" w:space="0" w:color="auto"/>
            </w:tcBorders>
            <w:vAlign w:val="center"/>
          </w:tcPr>
          <w:p w14:paraId="1D6237B5" w14:textId="77777777" w:rsidR="00D63B27" w:rsidRPr="00496A5C" w:rsidRDefault="00D63B27" w:rsidP="00D63B27">
            <w:pPr>
              <w:rPr>
                <w:rStyle w:val="fontstyle01"/>
              </w:rPr>
            </w:pPr>
            <w:r w:rsidRPr="00496A5C">
              <w:rPr>
                <w:rStyle w:val="fontstyle01"/>
              </w:rPr>
              <w:lastRenderedPageBreak/>
              <w:t>Связь с муниципальной программой</w:t>
            </w:r>
          </w:p>
        </w:tc>
        <w:tc>
          <w:tcPr>
            <w:tcW w:w="6095" w:type="dxa"/>
            <w:vAlign w:val="center"/>
          </w:tcPr>
          <w:p w14:paraId="5BFFE708" w14:textId="226FC44E" w:rsidR="00D63B27" w:rsidRPr="00496A5C" w:rsidRDefault="00112DAB" w:rsidP="00D63B27">
            <w:pPr>
              <w:tabs>
                <w:tab w:val="left" w:pos="0"/>
              </w:tabs>
              <w:jc w:val="both"/>
              <w:rPr>
                <w:rStyle w:val="fontstyle01"/>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06FEF20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7D970D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26FBF800" w14:textId="77777777" w:rsidR="00D63B27"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548"/>
        <w:gridCol w:w="1982"/>
        <w:gridCol w:w="1701"/>
        <w:gridCol w:w="1701"/>
        <w:gridCol w:w="1559"/>
      </w:tblGrid>
      <w:tr w:rsidR="005E401D" w:rsidRPr="00496A5C" w14:paraId="13304B3D"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2B65D405" w14:textId="77777777" w:rsidR="00D63B27" w:rsidRPr="00496A5C" w:rsidRDefault="00D63B27" w:rsidP="00625C9B">
            <w:pPr>
              <w:jc w:val="center"/>
            </w:pPr>
            <w:r w:rsidRPr="00496A5C">
              <w:rPr>
                <w:rFonts w:ascii="TimesNewRomanPSMT" w:hAnsi="TimesNewRomanPSMT"/>
                <w:color w:val="000000"/>
              </w:rPr>
              <w:t>№ п/п</w:t>
            </w:r>
          </w:p>
        </w:tc>
        <w:tc>
          <w:tcPr>
            <w:tcW w:w="2548" w:type="dxa"/>
            <w:vMerge w:val="restart"/>
            <w:tcBorders>
              <w:top w:val="single" w:sz="4" w:space="0" w:color="auto"/>
              <w:left w:val="single" w:sz="4" w:space="0" w:color="auto"/>
              <w:right w:val="single" w:sz="4" w:space="0" w:color="auto"/>
            </w:tcBorders>
            <w:hideMark/>
          </w:tcPr>
          <w:p w14:paraId="7C838A3F" w14:textId="77777777" w:rsidR="00D63B27" w:rsidRPr="00496A5C" w:rsidRDefault="00D63B27" w:rsidP="00625C9B">
            <w:pPr>
              <w:jc w:val="center"/>
            </w:pPr>
            <w:r w:rsidRPr="00496A5C">
              <w:rPr>
                <w:rFonts w:ascii="TimesNewRomanPSMT" w:hAnsi="TimesNewRomanPSMT"/>
                <w:color w:val="000000"/>
              </w:rPr>
              <w:t xml:space="preserve">Наименование показателя </w:t>
            </w:r>
            <w:r w:rsidRPr="00496A5C">
              <w:t>реализации</w:t>
            </w:r>
            <w:r w:rsidRPr="00496A5C">
              <w:rPr>
                <w:rFonts w:ascii="TimesNewRomanPSMT" w:hAnsi="TimesNewRomanPSMT"/>
                <w:color w:val="000000"/>
              </w:rPr>
              <w:t>, единица измерения</w:t>
            </w:r>
          </w:p>
        </w:tc>
        <w:tc>
          <w:tcPr>
            <w:tcW w:w="1982" w:type="dxa"/>
            <w:vMerge w:val="restart"/>
            <w:tcBorders>
              <w:top w:val="single" w:sz="4" w:space="0" w:color="auto"/>
              <w:left w:val="single" w:sz="4" w:space="0" w:color="auto"/>
              <w:right w:val="single" w:sz="4" w:space="0" w:color="auto"/>
            </w:tcBorders>
            <w:hideMark/>
          </w:tcPr>
          <w:p w14:paraId="5D5B8932" w14:textId="77777777" w:rsidR="00D63B27" w:rsidRPr="00496A5C" w:rsidRDefault="00D63B27" w:rsidP="00625C9B">
            <w:pPr>
              <w:jc w:val="center"/>
            </w:pPr>
            <w:r w:rsidRPr="00496A5C">
              <w:rPr>
                <w:rFonts w:ascii="TimesNewRomanPSMT" w:hAnsi="TimesNewRomanPSMT"/>
                <w:color w:val="000000"/>
              </w:rPr>
              <w:t>Базовое значение показателя реализации (к очередному финансовому году) 2025</w:t>
            </w:r>
          </w:p>
        </w:tc>
        <w:tc>
          <w:tcPr>
            <w:tcW w:w="4961" w:type="dxa"/>
            <w:gridSpan w:val="3"/>
            <w:tcBorders>
              <w:top w:val="single" w:sz="4" w:space="0" w:color="auto"/>
              <w:left w:val="single" w:sz="4" w:space="0" w:color="auto"/>
              <w:bottom w:val="single" w:sz="4" w:space="0" w:color="auto"/>
              <w:right w:val="single" w:sz="4" w:space="0" w:color="auto"/>
            </w:tcBorders>
            <w:hideMark/>
          </w:tcPr>
          <w:p w14:paraId="1BAB3C2D" w14:textId="77777777" w:rsidR="00D63B27" w:rsidRPr="00496A5C" w:rsidRDefault="00D63B27" w:rsidP="00625C9B">
            <w:pPr>
              <w:jc w:val="center"/>
            </w:pPr>
            <w:r w:rsidRPr="00496A5C">
              <w:rPr>
                <w:rFonts w:ascii="TimesNewRomanPSMT" w:hAnsi="TimesNewRomanPSMT"/>
                <w:color w:val="000000"/>
              </w:rPr>
              <w:t>Планируемое значение показателя реализации на очередной финансовый год и плановый период (по этапам реализации)</w:t>
            </w:r>
          </w:p>
        </w:tc>
      </w:tr>
      <w:tr w:rsidR="00D63B27" w:rsidRPr="00496A5C" w14:paraId="006F45F4" w14:textId="77777777" w:rsidTr="005E401D">
        <w:trPr>
          <w:trHeight w:val="1050"/>
        </w:trPr>
        <w:tc>
          <w:tcPr>
            <w:tcW w:w="540" w:type="dxa"/>
            <w:vMerge/>
            <w:tcBorders>
              <w:left w:val="single" w:sz="4" w:space="0" w:color="auto"/>
              <w:bottom w:val="single" w:sz="4" w:space="0" w:color="auto"/>
              <w:right w:val="single" w:sz="4" w:space="0" w:color="auto"/>
            </w:tcBorders>
            <w:vAlign w:val="center"/>
          </w:tcPr>
          <w:p w14:paraId="3EC3222D" w14:textId="77777777" w:rsidR="00D63B27" w:rsidRPr="00496A5C" w:rsidRDefault="00D63B27" w:rsidP="00625C9B">
            <w:pPr>
              <w:rPr>
                <w:rFonts w:ascii="TimesNewRomanPSMT" w:hAnsi="TimesNewRomanPSMT"/>
                <w:color w:val="000000"/>
              </w:rPr>
            </w:pPr>
          </w:p>
        </w:tc>
        <w:tc>
          <w:tcPr>
            <w:tcW w:w="2548" w:type="dxa"/>
            <w:vMerge/>
            <w:tcBorders>
              <w:left w:val="single" w:sz="4" w:space="0" w:color="auto"/>
              <w:bottom w:val="single" w:sz="4" w:space="0" w:color="auto"/>
              <w:right w:val="single" w:sz="4" w:space="0" w:color="auto"/>
            </w:tcBorders>
            <w:vAlign w:val="center"/>
          </w:tcPr>
          <w:p w14:paraId="5F02E8F8" w14:textId="77777777" w:rsidR="00D63B27" w:rsidRPr="00496A5C" w:rsidRDefault="00D63B27" w:rsidP="00625C9B">
            <w:pPr>
              <w:rPr>
                <w:rFonts w:ascii="TimesNewRomanPSMT" w:hAnsi="TimesNewRomanPSMT"/>
                <w:color w:val="000000"/>
              </w:rPr>
            </w:pPr>
          </w:p>
        </w:tc>
        <w:tc>
          <w:tcPr>
            <w:tcW w:w="1982" w:type="dxa"/>
            <w:vMerge/>
            <w:tcBorders>
              <w:left w:val="single" w:sz="4" w:space="0" w:color="auto"/>
              <w:bottom w:val="single" w:sz="4" w:space="0" w:color="auto"/>
              <w:right w:val="single" w:sz="4" w:space="0" w:color="auto"/>
            </w:tcBorders>
            <w:vAlign w:val="center"/>
          </w:tcPr>
          <w:p w14:paraId="0DB05D05" w14:textId="77777777" w:rsidR="00D63B27" w:rsidRPr="00496A5C" w:rsidRDefault="00D63B27" w:rsidP="00625C9B">
            <w:pPr>
              <w:rPr>
                <w:rFonts w:ascii="TimesNewRomanPSMT" w:hAnsi="TimesNewRomanPSMT"/>
                <w:color w:val="000000"/>
              </w:rPr>
            </w:pPr>
          </w:p>
        </w:tc>
        <w:tc>
          <w:tcPr>
            <w:tcW w:w="1701" w:type="dxa"/>
            <w:tcBorders>
              <w:top w:val="single" w:sz="4" w:space="0" w:color="auto"/>
              <w:left w:val="single" w:sz="4" w:space="0" w:color="auto"/>
              <w:bottom w:val="single" w:sz="4" w:space="0" w:color="auto"/>
              <w:right w:val="single" w:sz="4" w:space="0" w:color="auto"/>
            </w:tcBorders>
          </w:tcPr>
          <w:p w14:paraId="41ED4403"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очередной финансовый год (2026).</w:t>
            </w:r>
          </w:p>
        </w:tc>
        <w:tc>
          <w:tcPr>
            <w:tcW w:w="1701" w:type="dxa"/>
            <w:tcBorders>
              <w:top w:val="single" w:sz="4" w:space="0" w:color="auto"/>
              <w:left w:val="single" w:sz="4" w:space="0" w:color="auto"/>
              <w:bottom w:val="single" w:sz="4" w:space="0" w:color="auto"/>
              <w:right w:val="single" w:sz="4" w:space="0" w:color="auto"/>
            </w:tcBorders>
          </w:tcPr>
          <w:p w14:paraId="4656ED99"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0FE5DD81"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2-й год планового периода (2028)</w:t>
            </w:r>
          </w:p>
        </w:tc>
      </w:tr>
      <w:tr w:rsidR="00D63B27" w:rsidRPr="00496A5C" w14:paraId="3C7DBDB0"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47DB5BEF" w14:textId="4308B42B" w:rsidR="00D63B27" w:rsidRPr="00496A5C" w:rsidRDefault="00D63B27" w:rsidP="00625C9B">
            <w:pPr>
              <w:jc w:val="center"/>
            </w:pPr>
            <w:r w:rsidRPr="00496A5C">
              <w:rPr>
                <w:rFonts w:ascii="TimesNewRomanPSMT" w:hAnsi="TimesNewRomanPSMT"/>
                <w:color w:val="000000"/>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562C5CE" w14:textId="77777777" w:rsidR="00D63B27" w:rsidRPr="00496A5C" w:rsidRDefault="00D63B27" w:rsidP="00625C9B">
            <w:pPr>
              <w:jc w:val="center"/>
            </w:pPr>
            <w:r w:rsidRPr="00496A5C">
              <w:rPr>
                <w:rFonts w:ascii="TimesNewRomanPSMT" w:hAnsi="TimesNewRomanPSMT"/>
                <w:color w:val="000000"/>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94B36F1" w14:textId="77777777" w:rsidR="00D63B27" w:rsidRPr="00496A5C" w:rsidRDefault="00D63B27" w:rsidP="00625C9B">
            <w:pPr>
              <w:jc w:val="center"/>
            </w:pPr>
            <w:r w:rsidRPr="00496A5C">
              <w:rPr>
                <w:rFonts w:ascii="TimesNewRomanPSMT" w:hAnsi="TimesNewRomanPSMT"/>
                <w:color w:val="000000"/>
              </w:rPr>
              <w:t>3</w:t>
            </w:r>
          </w:p>
        </w:tc>
        <w:tc>
          <w:tcPr>
            <w:tcW w:w="1701" w:type="dxa"/>
            <w:tcBorders>
              <w:top w:val="single" w:sz="4" w:space="0" w:color="auto"/>
              <w:left w:val="single" w:sz="4" w:space="0" w:color="auto"/>
              <w:bottom w:val="single" w:sz="4" w:space="0" w:color="auto"/>
              <w:right w:val="single" w:sz="4" w:space="0" w:color="auto"/>
            </w:tcBorders>
            <w:hideMark/>
          </w:tcPr>
          <w:p w14:paraId="5587A3DA" w14:textId="77777777" w:rsidR="00D63B27" w:rsidRPr="00496A5C" w:rsidRDefault="00D63B27" w:rsidP="00625C9B">
            <w:pPr>
              <w:jc w:val="center"/>
            </w:pPr>
            <w:r w:rsidRPr="00496A5C">
              <w:rPr>
                <w:rFonts w:ascii="TimesNewRomanPSMT" w:hAnsi="TimesNewRomanPSMT"/>
                <w:color w:val="000000"/>
              </w:rPr>
              <w:t>4</w:t>
            </w:r>
          </w:p>
        </w:tc>
        <w:tc>
          <w:tcPr>
            <w:tcW w:w="1701" w:type="dxa"/>
            <w:tcBorders>
              <w:top w:val="single" w:sz="4" w:space="0" w:color="auto"/>
              <w:left w:val="single" w:sz="4" w:space="0" w:color="auto"/>
              <w:bottom w:val="single" w:sz="4" w:space="0" w:color="auto"/>
              <w:right w:val="single" w:sz="4" w:space="0" w:color="auto"/>
            </w:tcBorders>
            <w:vAlign w:val="center"/>
          </w:tcPr>
          <w:p w14:paraId="4FA5B60A" w14:textId="77777777" w:rsidR="00D63B27" w:rsidRPr="00496A5C" w:rsidRDefault="00D63B27" w:rsidP="00625C9B">
            <w:pPr>
              <w:jc w:val="center"/>
            </w:pPr>
            <w:r w:rsidRPr="00496A5C">
              <w:t>5</w:t>
            </w:r>
          </w:p>
        </w:tc>
        <w:tc>
          <w:tcPr>
            <w:tcW w:w="1559" w:type="dxa"/>
            <w:tcBorders>
              <w:top w:val="single" w:sz="4" w:space="0" w:color="auto"/>
              <w:left w:val="single" w:sz="4" w:space="0" w:color="auto"/>
              <w:bottom w:val="single" w:sz="4" w:space="0" w:color="auto"/>
              <w:right w:val="single" w:sz="4" w:space="0" w:color="auto"/>
            </w:tcBorders>
          </w:tcPr>
          <w:p w14:paraId="2345814A" w14:textId="77777777" w:rsidR="00D63B27" w:rsidRPr="00496A5C" w:rsidRDefault="00D63B27" w:rsidP="00625C9B">
            <w:pPr>
              <w:jc w:val="center"/>
            </w:pPr>
            <w:r w:rsidRPr="00496A5C">
              <w:t>6</w:t>
            </w:r>
          </w:p>
        </w:tc>
      </w:tr>
      <w:tr w:rsidR="004913F4" w:rsidRPr="00496A5C" w14:paraId="6123AE08" w14:textId="77777777" w:rsidTr="005E3FC0">
        <w:trPr>
          <w:trHeight w:val="647"/>
        </w:trPr>
        <w:tc>
          <w:tcPr>
            <w:tcW w:w="540" w:type="dxa"/>
            <w:tcBorders>
              <w:top w:val="single" w:sz="4" w:space="0" w:color="auto"/>
              <w:left w:val="single" w:sz="4" w:space="0" w:color="auto"/>
              <w:bottom w:val="single" w:sz="4" w:space="0" w:color="auto"/>
              <w:right w:val="single" w:sz="4" w:space="0" w:color="auto"/>
            </w:tcBorders>
            <w:hideMark/>
          </w:tcPr>
          <w:p w14:paraId="3EE2DF8E" w14:textId="77777777" w:rsidR="004913F4" w:rsidRPr="00496A5C" w:rsidRDefault="004913F4" w:rsidP="004913F4">
            <w:pPr>
              <w:jc w:val="center"/>
            </w:pPr>
            <w:r w:rsidRPr="00496A5C">
              <w:rPr>
                <w:rFonts w:ascii="TimesNewRomanPSMT" w:hAnsi="TimesNewRomanPSMT"/>
                <w:color w:val="000000"/>
              </w:rPr>
              <w:t>1.</w:t>
            </w:r>
          </w:p>
        </w:tc>
        <w:tc>
          <w:tcPr>
            <w:tcW w:w="2548" w:type="dxa"/>
            <w:tcBorders>
              <w:top w:val="single" w:sz="4" w:space="0" w:color="auto"/>
              <w:left w:val="single" w:sz="4" w:space="0" w:color="auto"/>
              <w:bottom w:val="single" w:sz="4" w:space="0" w:color="auto"/>
              <w:right w:val="single" w:sz="4" w:space="0" w:color="auto"/>
            </w:tcBorders>
            <w:hideMark/>
          </w:tcPr>
          <w:p w14:paraId="20A72387" w14:textId="50B17600" w:rsidR="004913F4" w:rsidRPr="00496A5C" w:rsidRDefault="004913F4" w:rsidP="004913F4">
            <w:pPr>
              <w:rPr>
                <w:bCs/>
              </w:rPr>
            </w:pPr>
            <w:r w:rsidRPr="00496A5C">
              <w:t>Количество ДТП с участием детей (ед.)</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70ABCD2" w14:textId="436732A6" w:rsidR="004913F4" w:rsidRPr="00496A5C" w:rsidRDefault="004913F4" w:rsidP="004913F4">
            <w:pPr>
              <w:jc w:val="center"/>
            </w:pPr>
            <w:r w:rsidRPr="00496A5C">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FAA8C6" w14:textId="25B862F7" w:rsidR="004913F4" w:rsidRPr="00496A5C" w:rsidRDefault="004913F4" w:rsidP="004913F4">
            <w:pPr>
              <w:jc w:val="center"/>
            </w:pPr>
            <w:r w:rsidRPr="00496A5C">
              <w:t>1</w:t>
            </w:r>
          </w:p>
        </w:tc>
        <w:tc>
          <w:tcPr>
            <w:tcW w:w="1701" w:type="dxa"/>
            <w:tcBorders>
              <w:top w:val="single" w:sz="4" w:space="0" w:color="auto"/>
              <w:left w:val="single" w:sz="4" w:space="0" w:color="auto"/>
              <w:bottom w:val="single" w:sz="4" w:space="0" w:color="auto"/>
              <w:right w:val="single" w:sz="4" w:space="0" w:color="auto"/>
            </w:tcBorders>
            <w:vAlign w:val="center"/>
          </w:tcPr>
          <w:p w14:paraId="0829574D" w14:textId="2DB95601" w:rsidR="004913F4" w:rsidRPr="00496A5C" w:rsidRDefault="004913F4" w:rsidP="004913F4">
            <w:pPr>
              <w:jc w:val="center"/>
            </w:pPr>
            <w:r w:rsidRPr="00496A5C">
              <w:t>0</w:t>
            </w:r>
          </w:p>
        </w:tc>
        <w:tc>
          <w:tcPr>
            <w:tcW w:w="1559" w:type="dxa"/>
            <w:tcBorders>
              <w:top w:val="single" w:sz="4" w:space="0" w:color="auto"/>
              <w:left w:val="single" w:sz="4" w:space="0" w:color="auto"/>
              <w:bottom w:val="single" w:sz="4" w:space="0" w:color="auto"/>
              <w:right w:val="single" w:sz="4" w:space="0" w:color="auto"/>
            </w:tcBorders>
            <w:vAlign w:val="center"/>
          </w:tcPr>
          <w:p w14:paraId="3506CE43" w14:textId="14EBB100" w:rsidR="004913F4" w:rsidRPr="00496A5C" w:rsidRDefault="004913F4" w:rsidP="004913F4">
            <w:pPr>
              <w:jc w:val="center"/>
            </w:pPr>
            <w:r w:rsidRPr="00496A5C">
              <w:t>0</w:t>
            </w:r>
          </w:p>
        </w:tc>
      </w:tr>
    </w:tbl>
    <w:p w14:paraId="12E63890" w14:textId="77777777" w:rsidR="005E401D" w:rsidRPr="00F5297E" w:rsidRDefault="005E401D" w:rsidP="005E401D">
      <w:pPr>
        <w:ind w:firstLine="709"/>
        <w:jc w:val="both"/>
        <w:rPr>
          <w:rFonts w:ascii="TimesNewRomanPSMT" w:hAnsi="TimesNewRomanPSMT"/>
          <w:b/>
          <w:bCs/>
          <w:color w:val="000000"/>
          <w:sz w:val="28"/>
          <w:szCs w:val="28"/>
        </w:rPr>
      </w:pPr>
    </w:p>
    <w:p w14:paraId="2514AF00" w14:textId="10B6509C" w:rsidR="005E401D" w:rsidRDefault="005E401D" w:rsidP="005E401D">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4</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Изготовление документации в области обеспечения безопасности дорожного движения в соответствие с действующим законодательством</w:t>
      </w:r>
      <w:r w:rsidRPr="005E401D">
        <w:rPr>
          <w:rFonts w:ascii="TimesNewRomanPSMT" w:hAnsi="TimesNewRomanPSMT"/>
          <w:b/>
          <w:bCs/>
          <w:color w:val="000000"/>
          <w:sz w:val="28"/>
          <w:szCs w:val="28"/>
        </w:rPr>
        <w:t>»</w:t>
      </w:r>
    </w:p>
    <w:p w14:paraId="258A5FCE" w14:textId="77777777" w:rsidR="005E401D" w:rsidRDefault="005E401D" w:rsidP="005E401D">
      <w:pPr>
        <w:tabs>
          <w:tab w:val="left" w:pos="0"/>
        </w:tabs>
        <w:ind w:firstLine="709"/>
        <w:jc w:val="center"/>
        <w:rPr>
          <w:rFonts w:ascii="TimesNewRomanPS-BoldMT" w:hAnsi="TimesNewRomanPS-BoldMT"/>
          <w:color w:val="000000"/>
          <w:sz w:val="28"/>
          <w:szCs w:val="28"/>
        </w:rPr>
      </w:pPr>
    </w:p>
    <w:p w14:paraId="488A1C48"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756BC3B4" w14:textId="77777777" w:rsidR="005E401D" w:rsidRDefault="005E401D" w:rsidP="005E401D">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5E401D" w:rsidRPr="00496A5C" w14:paraId="2216E212"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423FD085" w14:textId="77777777" w:rsidR="005E401D" w:rsidRPr="00496A5C" w:rsidRDefault="005E401D" w:rsidP="00625C9B">
            <w:pPr>
              <w:rPr>
                <w:rStyle w:val="fontstyle01"/>
              </w:rPr>
            </w:pPr>
            <w:r w:rsidRPr="00496A5C">
              <w:rPr>
                <w:rStyle w:val="fontstyle01"/>
              </w:rPr>
              <w:t>Ответственный за выполнение комплекса мероприятий</w:t>
            </w:r>
          </w:p>
        </w:tc>
        <w:tc>
          <w:tcPr>
            <w:tcW w:w="5038" w:type="dxa"/>
            <w:vAlign w:val="center"/>
          </w:tcPr>
          <w:p w14:paraId="252F492C" w14:textId="77777777" w:rsidR="005E401D" w:rsidRPr="00496A5C" w:rsidRDefault="005E401D" w:rsidP="00625C9B">
            <w:pPr>
              <w:jc w:val="both"/>
              <w:rPr>
                <w:rStyle w:val="fontstyle01"/>
              </w:rPr>
            </w:pPr>
            <w:r w:rsidRPr="00496A5C">
              <w:rPr>
                <w:rStyle w:val="fontstyle01"/>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5E401D" w:rsidRPr="00496A5C" w14:paraId="33CB1D8E"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62EB9225" w14:textId="77777777" w:rsidR="005E401D" w:rsidRPr="00496A5C" w:rsidRDefault="005E401D" w:rsidP="00625C9B">
            <w:pPr>
              <w:rPr>
                <w:rStyle w:val="fontstyle01"/>
              </w:rPr>
            </w:pPr>
            <w:r w:rsidRPr="00496A5C">
              <w:rPr>
                <w:rStyle w:val="fontstyle01"/>
              </w:rPr>
              <w:t>Связь с муниципальной программой</w:t>
            </w:r>
          </w:p>
        </w:tc>
        <w:tc>
          <w:tcPr>
            <w:tcW w:w="5038" w:type="dxa"/>
            <w:vAlign w:val="center"/>
          </w:tcPr>
          <w:p w14:paraId="02528BD5" w14:textId="2AFF9663" w:rsidR="005E401D" w:rsidRPr="00496A5C" w:rsidRDefault="00112DAB" w:rsidP="00625C9B">
            <w:pPr>
              <w:tabs>
                <w:tab w:val="left" w:pos="0"/>
              </w:tabs>
              <w:jc w:val="both"/>
              <w:rPr>
                <w:rStyle w:val="fontstyle01"/>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1239ACC1" w14:textId="77777777" w:rsidR="005E401D" w:rsidRPr="00496A5C" w:rsidRDefault="005E401D" w:rsidP="005E401D">
      <w:pPr>
        <w:tabs>
          <w:tab w:val="left" w:pos="0"/>
        </w:tabs>
        <w:ind w:firstLine="709"/>
        <w:rPr>
          <w:rFonts w:ascii="TimesNewRomanPS-BoldMT" w:hAnsi="TimesNewRomanPS-BoldMT"/>
          <w:color w:val="000000"/>
        </w:rPr>
      </w:pPr>
    </w:p>
    <w:p w14:paraId="49A51C43"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E3A205D" w14:textId="77777777" w:rsidR="005E401D" w:rsidRDefault="005E401D" w:rsidP="005E401D">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970"/>
        <w:gridCol w:w="1701"/>
        <w:gridCol w:w="1560"/>
        <w:gridCol w:w="1702"/>
        <w:gridCol w:w="1558"/>
      </w:tblGrid>
      <w:tr w:rsidR="005E401D" w:rsidRPr="00496A5C" w14:paraId="6ED19545" w14:textId="77777777" w:rsidTr="004913F4">
        <w:trPr>
          <w:trHeight w:val="600"/>
        </w:trPr>
        <w:tc>
          <w:tcPr>
            <w:tcW w:w="540" w:type="dxa"/>
            <w:vMerge w:val="restart"/>
            <w:tcBorders>
              <w:top w:val="single" w:sz="4" w:space="0" w:color="auto"/>
              <w:left w:val="single" w:sz="4" w:space="0" w:color="auto"/>
              <w:right w:val="single" w:sz="4" w:space="0" w:color="auto"/>
            </w:tcBorders>
            <w:hideMark/>
          </w:tcPr>
          <w:p w14:paraId="76F86A72" w14:textId="77777777" w:rsidR="005E401D" w:rsidRPr="00496A5C" w:rsidRDefault="005E401D" w:rsidP="00625C9B">
            <w:pPr>
              <w:jc w:val="center"/>
            </w:pPr>
            <w:r w:rsidRPr="00496A5C">
              <w:rPr>
                <w:rFonts w:ascii="TimesNewRomanPSMT" w:hAnsi="TimesNewRomanPSMT"/>
                <w:color w:val="000000"/>
              </w:rPr>
              <w:t>№ п/п</w:t>
            </w:r>
          </w:p>
        </w:tc>
        <w:tc>
          <w:tcPr>
            <w:tcW w:w="2970" w:type="dxa"/>
            <w:vMerge w:val="restart"/>
            <w:tcBorders>
              <w:top w:val="single" w:sz="4" w:space="0" w:color="auto"/>
              <w:left w:val="single" w:sz="4" w:space="0" w:color="auto"/>
              <w:right w:val="single" w:sz="4" w:space="0" w:color="auto"/>
            </w:tcBorders>
            <w:hideMark/>
          </w:tcPr>
          <w:p w14:paraId="33188F60" w14:textId="77777777" w:rsidR="005E401D" w:rsidRPr="00496A5C" w:rsidRDefault="005E401D" w:rsidP="00625C9B">
            <w:pPr>
              <w:jc w:val="center"/>
            </w:pPr>
            <w:r w:rsidRPr="00496A5C">
              <w:rPr>
                <w:rFonts w:ascii="TimesNewRomanPSMT" w:hAnsi="TimesNewRomanPSMT"/>
                <w:color w:val="000000"/>
              </w:rPr>
              <w:t xml:space="preserve">Наименование показателя </w:t>
            </w:r>
            <w:r w:rsidRPr="00496A5C">
              <w:t>реализации</w:t>
            </w:r>
            <w:r w:rsidRPr="00496A5C">
              <w:rPr>
                <w:rFonts w:ascii="TimesNewRomanPSMT" w:hAnsi="TimesNewRomanPSMT"/>
                <w:color w:val="000000"/>
              </w:rPr>
              <w:t>, единица измерения</w:t>
            </w:r>
          </w:p>
        </w:tc>
        <w:tc>
          <w:tcPr>
            <w:tcW w:w="1701" w:type="dxa"/>
            <w:vMerge w:val="restart"/>
            <w:tcBorders>
              <w:top w:val="single" w:sz="4" w:space="0" w:color="auto"/>
              <w:left w:val="single" w:sz="4" w:space="0" w:color="auto"/>
              <w:right w:val="single" w:sz="4" w:space="0" w:color="auto"/>
            </w:tcBorders>
            <w:hideMark/>
          </w:tcPr>
          <w:p w14:paraId="5041285F" w14:textId="77777777" w:rsidR="005E401D" w:rsidRPr="00496A5C" w:rsidRDefault="005E401D" w:rsidP="00625C9B">
            <w:pPr>
              <w:jc w:val="center"/>
            </w:pPr>
            <w:r w:rsidRPr="00496A5C">
              <w:rPr>
                <w:rFonts w:ascii="TimesNewRomanPSMT" w:hAnsi="TimesNewRomanPSMT"/>
                <w:color w:val="000000"/>
              </w:rPr>
              <w:t>Базовое значение показателя реализации (к очередному финансовому году) 2025</w:t>
            </w:r>
          </w:p>
        </w:tc>
        <w:tc>
          <w:tcPr>
            <w:tcW w:w="4820" w:type="dxa"/>
            <w:gridSpan w:val="3"/>
            <w:tcBorders>
              <w:top w:val="single" w:sz="4" w:space="0" w:color="auto"/>
              <w:left w:val="single" w:sz="4" w:space="0" w:color="auto"/>
              <w:bottom w:val="single" w:sz="4" w:space="0" w:color="auto"/>
              <w:right w:val="single" w:sz="4" w:space="0" w:color="auto"/>
            </w:tcBorders>
            <w:hideMark/>
          </w:tcPr>
          <w:p w14:paraId="6EB69DD3" w14:textId="77777777" w:rsidR="005E401D" w:rsidRPr="00496A5C" w:rsidRDefault="005E401D" w:rsidP="00625C9B">
            <w:pPr>
              <w:jc w:val="center"/>
            </w:pPr>
            <w:r w:rsidRPr="00496A5C">
              <w:rPr>
                <w:rFonts w:ascii="TimesNewRomanPSMT" w:hAnsi="TimesNewRomanPSMT"/>
                <w:color w:val="000000"/>
              </w:rPr>
              <w:t>Планируемое значение показателя реализации на очередной финансовый год и плановый период (по этапам реализации)</w:t>
            </w:r>
          </w:p>
        </w:tc>
      </w:tr>
      <w:tr w:rsidR="005E401D" w:rsidRPr="00496A5C" w14:paraId="375BDCDF" w14:textId="77777777" w:rsidTr="004913F4">
        <w:trPr>
          <w:trHeight w:val="1050"/>
        </w:trPr>
        <w:tc>
          <w:tcPr>
            <w:tcW w:w="540" w:type="dxa"/>
            <w:vMerge/>
            <w:tcBorders>
              <w:left w:val="single" w:sz="4" w:space="0" w:color="auto"/>
              <w:bottom w:val="single" w:sz="4" w:space="0" w:color="auto"/>
              <w:right w:val="single" w:sz="4" w:space="0" w:color="auto"/>
            </w:tcBorders>
            <w:vAlign w:val="center"/>
          </w:tcPr>
          <w:p w14:paraId="79586E60" w14:textId="77777777" w:rsidR="005E401D" w:rsidRPr="00496A5C" w:rsidRDefault="005E401D" w:rsidP="00625C9B">
            <w:pPr>
              <w:rPr>
                <w:rFonts w:ascii="TimesNewRomanPSMT" w:hAnsi="TimesNewRomanPSMT"/>
                <w:color w:val="000000"/>
              </w:rPr>
            </w:pPr>
          </w:p>
        </w:tc>
        <w:tc>
          <w:tcPr>
            <w:tcW w:w="2970" w:type="dxa"/>
            <w:vMerge/>
            <w:tcBorders>
              <w:left w:val="single" w:sz="4" w:space="0" w:color="auto"/>
              <w:bottom w:val="single" w:sz="4" w:space="0" w:color="auto"/>
              <w:right w:val="single" w:sz="4" w:space="0" w:color="auto"/>
            </w:tcBorders>
            <w:vAlign w:val="center"/>
          </w:tcPr>
          <w:p w14:paraId="508F51E2" w14:textId="77777777" w:rsidR="005E401D" w:rsidRPr="00496A5C" w:rsidRDefault="005E401D" w:rsidP="00625C9B">
            <w:pPr>
              <w:rPr>
                <w:rFonts w:ascii="TimesNewRomanPSMT" w:hAnsi="TimesNewRomanPSMT"/>
                <w:color w:val="000000"/>
              </w:rPr>
            </w:pPr>
          </w:p>
        </w:tc>
        <w:tc>
          <w:tcPr>
            <w:tcW w:w="1701" w:type="dxa"/>
            <w:vMerge/>
            <w:tcBorders>
              <w:left w:val="single" w:sz="4" w:space="0" w:color="auto"/>
              <w:bottom w:val="single" w:sz="4" w:space="0" w:color="auto"/>
              <w:right w:val="single" w:sz="4" w:space="0" w:color="auto"/>
            </w:tcBorders>
            <w:vAlign w:val="center"/>
          </w:tcPr>
          <w:p w14:paraId="2545326E" w14:textId="77777777" w:rsidR="005E401D" w:rsidRPr="00496A5C" w:rsidRDefault="005E401D" w:rsidP="00625C9B">
            <w:pPr>
              <w:rPr>
                <w:rFonts w:ascii="TimesNewRomanPSMT" w:hAnsi="TimesNewRomanPSMT"/>
                <w:color w:val="000000"/>
              </w:rPr>
            </w:pPr>
          </w:p>
        </w:tc>
        <w:tc>
          <w:tcPr>
            <w:tcW w:w="1560" w:type="dxa"/>
            <w:tcBorders>
              <w:top w:val="single" w:sz="4" w:space="0" w:color="auto"/>
              <w:left w:val="single" w:sz="4" w:space="0" w:color="auto"/>
              <w:bottom w:val="single" w:sz="4" w:space="0" w:color="auto"/>
              <w:right w:val="single" w:sz="4" w:space="0" w:color="auto"/>
            </w:tcBorders>
          </w:tcPr>
          <w:p w14:paraId="6AAC6BF1" w14:textId="3F542B04"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очередной финансовый год (2026)</w:t>
            </w:r>
          </w:p>
        </w:tc>
        <w:tc>
          <w:tcPr>
            <w:tcW w:w="1702" w:type="dxa"/>
            <w:tcBorders>
              <w:top w:val="single" w:sz="4" w:space="0" w:color="auto"/>
              <w:left w:val="single" w:sz="4" w:space="0" w:color="auto"/>
              <w:bottom w:val="single" w:sz="4" w:space="0" w:color="auto"/>
              <w:right w:val="single" w:sz="4" w:space="0" w:color="auto"/>
            </w:tcBorders>
          </w:tcPr>
          <w:p w14:paraId="73B5EF6A" w14:textId="77777777"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1-й год планового периода (2027)</w:t>
            </w:r>
          </w:p>
        </w:tc>
        <w:tc>
          <w:tcPr>
            <w:tcW w:w="1558" w:type="dxa"/>
            <w:tcBorders>
              <w:top w:val="single" w:sz="4" w:space="0" w:color="auto"/>
              <w:left w:val="single" w:sz="4" w:space="0" w:color="auto"/>
              <w:bottom w:val="single" w:sz="4" w:space="0" w:color="auto"/>
              <w:right w:val="single" w:sz="4" w:space="0" w:color="auto"/>
            </w:tcBorders>
          </w:tcPr>
          <w:p w14:paraId="25AEA0CF" w14:textId="77777777"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2-й год планового периода (2028)</w:t>
            </w:r>
          </w:p>
        </w:tc>
      </w:tr>
      <w:tr w:rsidR="005E401D" w:rsidRPr="00496A5C" w14:paraId="33442A4B" w14:textId="77777777" w:rsidTr="004913F4">
        <w:tc>
          <w:tcPr>
            <w:tcW w:w="540" w:type="dxa"/>
            <w:tcBorders>
              <w:top w:val="single" w:sz="4" w:space="0" w:color="auto"/>
              <w:left w:val="single" w:sz="4" w:space="0" w:color="auto"/>
              <w:bottom w:val="single" w:sz="4" w:space="0" w:color="auto"/>
              <w:right w:val="single" w:sz="4" w:space="0" w:color="auto"/>
            </w:tcBorders>
            <w:vAlign w:val="center"/>
            <w:hideMark/>
          </w:tcPr>
          <w:p w14:paraId="5A352F47" w14:textId="77777777" w:rsidR="005E401D" w:rsidRPr="00496A5C" w:rsidRDefault="005E401D" w:rsidP="00625C9B">
            <w:pPr>
              <w:jc w:val="center"/>
            </w:pPr>
            <w:r w:rsidRPr="00496A5C">
              <w:rPr>
                <w:rFonts w:ascii="TimesNewRomanPSMT" w:hAnsi="TimesNewRomanPSMT"/>
                <w:color w:val="000000"/>
              </w:rPr>
              <w:t>1.</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5638F95" w14:textId="77777777" w:rsidR="005E401D" w:rsidRPr="00496A5C" w:rsidRDefault="005E401D" w:rsidP="00625C9B">
            <w:pPr>
              <w:jc w:val="center"/>
            </w:pPr>
            <w:r w:rsidRPr="00496A5C">
              <w:rPr>
                <w:rFonts w:ascii="TimesNewRomanPSMT" w:hAnsi="TimesNewRomanPSMT"/>
                <w:color w:val="00000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882A56" w14:textId="77777777" w:rsidR="005E401D" w:rsidRPr="00496A5C" w:rsidRDefault="005E401D" w:rsidP="00625C9B">
            <w:pPr>
              <w:jc w:val="center"/>
            </w:pPr>
            <w:r w:rsidRPr="00496A5C">
              <w:rPr>
                <w:rFonts w:ascii="TimesNewRomanPSMT" w:hAnsi="TimesNewRomanPSMT"/>
                <w:color w:val="000000"/>
              </w:rPr>
              <w:t>3</w:t>
            </w:r>
          </w:p>
        </w:tc>
        <w:tc>
          <w:tcPr>
            <w:tcW w:w="1560" w:type="dxa"/>
            <w:tcBorders>
              <w:top w:val="single" w:sz="4" w:space="0" w:color="auto"/>
              <w:left w:val="single" w:sz="4" w:space="0" w:color="auto"/>
              <w:bottom w:val="single" w:sz="4" w:space="0" w:color="auto"/>
              <w:right w:val="single" w:sz="4" w:space="0" w:color="auto"/>
            </w:tcBorders>
            <w:hideMark/>
          </w:tcPr>
          <w:p w14:paraId="5DCCEB99" w14:textId="77777777" w:rsidR="005E401D" w:rsidRPr="00496A5C" w:rsidRDefault="005E401D" w:rsidP="00625C9B">
            <w:pPr>
              <w:jc w:val="center"/>
            </w:pPr>
            <w:r w:rsidRPr="00496A5C">
              <w:rPr>
                <w:rFonts w:ascii="TimesNewRomanPSMT" w:hAnsi="TimesNewRomanPSMT"/>
                <w:color w:val="000000"/>
              </w:rPr>
              <w:t>4</w:t>
            </w:r>
          </w:p>
        </w:tc>
        <w:tc>
          <w:tcPr>
            <w:tcW w:w="1702" w:type="dxa"/>
            <w:tcBorders>
              <w:top w:val="single" w:sz="4" w:space="0" w:color="auto"/>
              <w:left w:val="single" w:sz="4" w:space="0" w:color="auto"/>
              <w:bottom w:val="single" w:sz="4" w:space="0" w:color="auto"/>
              <w:right w:val="single" w:sz="4" w:space="0" w:color="auto"/>
            </w:tcBorders>
            <w:vAlign w:val="center"/>
          </w:tcPr>
          <w:p w14:paraId="19773BEE" w14:textId="77777777" w:rsidR="005E401D" w:rsidRPr="00496A5C" w:rsidRDefault="005E401D" w:rsidP="00625C9B">
            <w:pPr>
              <w:jc w:val="center"/>
            </w:pPr>
            <w:r w:rsidRPr="00496A5C">
              <w:t>5</w:t>
            </w:r>
          </w:p>
        </w:tc>
        <w:tc>
          <w:tcPr>
            <w:tcW w:w="1558" w:type="dxa"/>
            <w:tcBorders>
              <w:top w:val="single" w:sz="4" w:space="0" w:color="auto"/>
              <w:left w:val="single" w:sz="4" w:space="0" w:color="auto"/>
              <w:bottom w:val="single" w:sz="4" w:space="0" w:color="auto"/>
              <w:right w:val="single" w:sz="4" w:space="0" w:color="auto"/>
            </w:tcBorders>
          </w:tcPr>
          <w:p w14:paraId="0E42C9CB" w14:textId="77777777" w:rsidR="005E401D" w:rsidRPr="00496A5C" w:rsidRDefault="005E401D" w:rsidP="00625C9B">
            <w:pPr>
              <w:jc w:val="center"/>
            </w:pPr>
            <w:r w:rsidRPr="00496A5C">
              <w:t>6</w:t>
            </w:r>
          </w:p>
        </w:tc>
      </w:tr>
      <w:tr w:rsidR="004913F4" w:rsidRPr="00496A5C" w14:paraId="1676C40F" w14:textId="77777777" w:rsidTr="004913F4">
        <w:trPr>
          <w:trHeight w:val="1513"/>
        </w:trPr>
        <w:tc>
          <w:tcPr>
            <w:tcW w:w="540" w:type="dxa"/>
            <w:tcBorders>
              <w:top w:val="single" w:sz="4" w:space="0" w:color="auto"/>
              <w:left w:val="single" w:sz="4" w:space="0" w:color="auto"/>
              <w:bottom w:val="single" w:sz="4" w:space="0" w:color="auto"/>
              <w:right w:val="single" w:sz="4" w:space="0" w:color="auto"/>
            </w:tcBorders>
            <w:hideMark/>
          </w:tcPr>
          <w:p w14:paraId="591745E7" w14:textId="77777777" w:rsidR="004913F4" w:rsidRPr="00496A5C" w:rsidRDefault="004913F4" w:rsidP="004913F4">
            <w:pPr>
              <w:jc w:val="center"/>
            </w:pPr>
            <w:r w:rsidRPr="00496A5C">
              <w:rPr>
                <w:rFonts w:ascii="TimesNewRomanPSMT" w:hAnsi="TimesNewRomanPSMT"/>
                <w:color w:val="000000"/>
              </w:rPr>
              <w:t>1.</w:t>
            </w:r>
          </w:p>
        </w:tc>
        <w:tc>
          <w:tcPr>
            <w:tcW w:w="2970" w:type="dxa"/>
            <w:tcBorders>
              <w:top w:val="single" w:sz="4" w:space="0" w:color="auto"/>
              <w:left w:val="single" w:sz="4" w:space="0" w:color="auto"/>
              <w:bottom w:val="single" w:sz="4" w:space="0" w:color="auto"/>
              <w:right w:val="single" w:sz="4" w:space="0" w:color="auto"/>
            </w:tcBorders>
            <w:hideMark/>
          </w:tcPr>
          <w:p w14:paraId="6CE193C5" w14:textId="2FF02EF5" w:rsidR="004913F4" w:rsidRPr="00496A5C" w:rsidRDefault="004913F4" w:rsidP="004913F4">
            <w:pPr>
              <w:rPr>
                <w:bCs/>
              </w:rPr>
            </w:pPr>
            <w:r w:rsidRPr="00496A5C">
              <w:t>Количество изготовленной документации в области обеспечения безопасности дорожного движения (ед.)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EED924" w14:textId="40BA6F86" w:rsidR="004913F4" w:rsidRPr="00496A5C" w:rsidRDefault="004913F4" w:rsidP="004913F4">
            <w:pPr>
              <w:jc w:val="center"/>
            </w:pPr>
            <w:r w:rsidRPr="00496A5C">
              <w:t>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0CF531" w14:textId="1FE7C6B1" w:rsidR="004913F4" w:rsidRPr="00496A5C" w:rsidRDefault="004913F4" w:rsidP="004913F4">
            <w:pPr>
              <w:jc w:val="center"/>
            </w:pPr>
            <w:r w:rsidRPr="00496A5C">
              <w:t>20</w:t>
            </w:r>
          </w:p>
        </w:tc>
        <w:tc>
          <w:tcPr>
            <w:tcW w:w="1702" w:type="dxa"/>
            <w:tcBorders>
              <w:top w:val="single" w:sz="4" w:space="0" w:color="auto"/>
              <w:left w:val="single" w:sz="4" w:space="0" w:color="auto"/>
              <w:bottom w:val="single" w:sz="4" w:space="0" w:color="auto"/>
              <w:right w:val="single" w:sz="4" w:space="0" w:color="auto"/>
            </w:tcBorders>
            <w:vAlign w:val="center"/>
          </w:tcPr>
          <w:p w14:paraId="5E276511" w14:textId="2F4AEBFE" w:rsidR="004913F4" w:rsidRPr="00496A5C" w:rsidRDefault="004913F4" w:rsidP="004913F4">
            <w:pPr>
              <w:jc w:val="center"/>
            </w:pPr>
            <w:r w:rsidRPr="00496A5C">
              <w:t>20</w:t>
            </w:r>
          </w:p>
        </w:tc>
        <w:tc>
          <w:tcPr>
            <w:tcW w:w="1558" w:type="dxa"/>
            <w:tcBorders>
              <w:top w:val="single" w:sz="4" w:space="0" w:color="auto"/>
              <w:left w:val="single" w:sz="4" w:space="0" w:color="auto"/>
              <w:bottom w:val="single" w:sz="4" w:space="0" w:color="auto"/>
              <w:right w:val="single" w:sz="4" w:space="0" w:color="auto"/>
            </w:tcBorders>
            <w:vAlign w:val="center"/>
          </w:tcPr>
          <w:p w14:paraId="285D1837" w14:textId="4ED7AF26" w:rsidR="004913F4" w:rsidRPr="00496A5C" w:rsidRDefault="004913F4" w:rsidP="004913F4">
            <w:pPr>
              <w:jc w:val="center"/>
            </w:pPr>
            <w:r w:rsidRPr="00496A5C">
              <w:t>0</w:t>
            </w:r>
          </w:p>
        </w:tc>
      </w:tr>
    </w:tbl>
    <w:p w14:paraId="7EB371BB" w14:textId="77777777" w:rsidR="005E401D" w:rsidRDefault="005E401D" w:rsidP="005E401D">
      <w:pPr>
        <w:jc w:val="center"/>
        <w:rPr>
          <w:b/>
          <w:bCs/>
          <w:sz w:val="28"/>
          <w:szCs w:val="28"/>
        </w:rPr>
      </w:pPr>
    </w:p>
    <w:p w14:paraId="736FEE33" w14:textId="32443BB6" w:rsidR="005E401D" w:rsidRPr="002A11CA" w:rsidRDefault="005E401D" w:rsidP="005E401D">
      <w:pPr>
        <w:jc w:val="center"/>
        <w:rPr>
          <w:b/>
          <w:bCs/>
          <w:sz w:val="28"/>
          <w:szCs w:val="28"/>
        </w:rPr>
      </w:pPr>
      <w:r w:rsidRPr="002A11CA">
        <w:rPr>
          <w:b/>
          <w:bCs/>
          <w:sz w:val="28"/>
          <w:szCs w:val="28"/>
        </w:rPr>
        <w:lastRenderedPageBreak/>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610B3F4E" w14:textId="77777777" w:rsidR="005E401D" w:rsidRDefault="005E401D" w:rsidP="005E401D">
      <w:pPr>
        <w:jc w:val="both"/>
        <w:rPr>
          <w:b/>
          <w:bCs/>
          <w:sz w:val="28"/>
          <w:szCs w:val="28"/>
        </w:rPr>
      </w:pPr>
    </w:p>
    <w:p w14:paraId="579E6071" w14:textId="53E05AE1" w:rsidR="005E401D" w:rsidRPr="002A11CA" w:rsidRDefault="005E401D" w:rsidP="005E401D">
      <w:pPr>
        <w:ind w:firstLine="680"/>
        <w:jc w:val="both"/>
        <w:rPr>
          <w:sz w:val="28"/>
          <w:szCs w:val="28"/>
        </w:rPr>
      </w:pPr>
      <w:r w:rsidRPr="002A11CA">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72F3EE92" w14:textId="77777777" w:rsidR="00F5297E" w:rsidRDefault="00F5297E" w:rsidP="00F5297E">
      <w:pPr>
        <w:ind w:firstLine="709"/>
        <w:jc w:val="both"/>
        <w:rPr>
          <w:rFonts w:ascii="TimesNewRomanPSMT" w:hAnsi="TimesNewRomanPSMT"/>
          <w:b/>
          <w:bCs/>
          <w:color w:val="000000"/>
          <w:sz w:val="28"/>
          <w:szCs w:val="28"/>
        </w:rPr>
      </w:pPr>
    </w:p>
    <w:p w14:paraId="7F4F3F4B" w14:textId="5E5E549E" w:rsidR="005E401D" w:rsidRDefault="005E401D" w:rsidP="00C046C3">
      <w:pPr>
        <w:ind w:firstLine="709"/>
        <w:jc w:val="center"/>
        <w:rPr>
          <w:b/>
          <w:bCs/>
          <w:sz w:val="28"/>
          <w:szCs w:val="28"/>
        </w:rPr>
      </w:pPr>
      <w:r w:rsidRPr="005E401D">
        <w:rPr>
          <w:b/>
          <w:bCs/>
          <w:sz w:val="28"/>
          <w:szCs w:val="28"/>
        </w:rPr>
        <w:t>Раздел 6. Сведения о финансировании структурных элементов муниципальной программы</w:t>
      </w:r>
      <w:r w:rsidR="002B1DA2">
        <w:rPr>
          <w:b/>
          <w:bCs/>
          <w:sz w:val="28"/>
          <w:szCs w:val="28"/>
        </w:rPr>
        <w:t xml:space="preserve"> «</w:t>
      </w:r>
      <w:r w:rsidR="008D0AD3" w:rsidRPr="008D0AD3">
        <w:rPr>
          <w:b/>
          <w:bCs/>
          <w:sz w:val="28"/>
          <w:szCs w:val="28"/>
        </w:rPr>
        <w:t>Повышение безопасности дорожного движения в муниципальном образовании «Велижский муниципальный округ» Смоленской области</w:t>
      </w:r>
      <w:r w:rsidR="002B1DA2">
        <w:rPr>
          <w:b/>
          <w:bCs/>
          <w:sz w:val="28"/>
          <w:szCs w:val="28"/>
        </w:rPr>
        <w:t>»</w:t>
      </w:r>
    </w:p>
    <w:p w14:paraId="60721CA5" w14:textId="77777777" w:rsidR="002B1DA2" w:rsidRDefault="002B1DA2" w:rsidP="002B1DA2">
      <w:pPr>
        <w:jc w:val="right"/>
        <w:rPr>
          <w:b/>
          <w:szCs w:val="28"/>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126"/>
        <w:gridCol w:w="1701"/>
        <w:gridCol w:w="1276"/>
        <w:gridCol w:w="1276"/>
        <w:gridCol w:w="1276"/>
        <w:gridCol w:w="1134"/>
        <w:gridCol w:w="1134"/>
      </w:tblGrid>
      <w:tr w:rsidR="00851487" w:rsidRPr="005E37C7" w14:paraId="2A783776" w14:textId="77777777" w:rsidTr="005639FC">
        <w:trPr>
          <w:trHeight w:val="20"/>
        </w:trPr>
        <w:tc>
          <w:tcPr>
            <w:tcW w:w="426" w:type="dxa"/>
            <w:vMerge w:val="restart"/>
          </w:tcPr>
          <w:p w14:paraId="1B46247B"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 п/п</w:t>
            </w:r>
          </w:p>
        </w:tc>
        <w:tc>
          <w:tcPr>
            <w:tcW w:w="2126" w:type="dxa"/>
            <w:vMerge w:val="restart"/>
          </w:tcPr>
          <w:p w14:paraId="6CF24ECF"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Наименование</w:t>
            </w:r>
          </w:p>
        </w:tc>
        <w:tc>
          <w:tcPr>
            <w:tcW w:w="1701" w:type="dxa"/>
            <w:vMerge w:val="restart"/>
          </w:tcPr>
          <w:p w14:paraId="20126E2C" w14:textId="3A5FEA64"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Источник финансового обеспечения (расшифров</w:t>
            </w:r>
            <w:r w:rsidR="008D3033">
              <w:rPr>
                <w:rFonts w:eastAsia="Arial"/>
                <w:sz w:val="22"/>
                <w:szCs w:val="22"/>
                <w:lang w:eastAsia="ar-SA"/>
              </w:rPr>
              <w:t>а</w:t>
            </w:r>
            <w:r w:rsidRPr="005E37C7">
              <w:rPr>
                <w:rFonts w:eastAsia="Arial"/>
                <w:sz w:val="22"/>
                <w:szCs w:val="22"/>
                <w:lang w:eastAsia="ar-SA"/>
              </w:rPr>
              <w:t>ть)</w:t>
            </w:r>
          </w:p>
        </w:tc>
        <w:tc>
          <w:tcPr>
            <w:tcW w:w="6096" w:type="dxa"/>
            <w:gridSpan w:val="5"/>
          </w:tcPr>
          <w:p w14:paraId="7E1944FA"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EC11DA" w:rsidRPr="005E37C7" w14:paraId="3D7B25CB" w14:textId="77777777" w:rsidTr="008D0AD3">
        <w:trPr>
          <w:trHeight w:val="20"/>
        </w:trPr>
        <w:tc>
          <w:tcPr>
            <w:tcW w:w="426" w:type="dxa"/>
            <w:vMerge/>
          </w:tcPr>
          <w:p w14:paraId="60F48175" w14:textId="77777777" w:rsidR="00851487" w:rsidRPr="005E37C7" w:rsidRDefault="00851487" w:rsidP="002773F9">
            <w:pPr>
              <w:widowControl w:val="0"/>
              <w:suppressAutoHyphens/>
              <w:jc w:val="center"/>
              <w:rPr>
                <w:rFonts w:eastAsia="SimSun"/>
                <w:kern w:val="1"/>
                <w:sz w:val="22"/>
                <w:szCs w:val="22"/>
                <w:lang w:eastAsia="zh-CN" w:bidi="hi-IN"/>
              </w:rPr>
            </w:pPr>
          </w:p>
        </w:tc>
        <w:tc>
          <w:tcPr>
            <w:tcW w:w="2126" w:type="dxa"/>
            <w:vMerge/>
          </w:tcPr>
          <w:p w14:paraId="1F174C4F" w14:textId="77777777" w:rsidR="00851487" w:rsidRPr="005E37C7" w:rsidRDefault="00851487" w:rsidP="002773F9">
            <w:pPr>
              <w:widowControl w:val="0"/>
              <w:suppressAutoHyphens/>
              <w:jc w:val="center"/>
              <w:rPr>
                <w:rFonts w:eastAsia="SimSun"/>
                <w:kern w:val="1"/>
                <w:sz w:val="22"/>
                <w:szCs w:val="22"/>
                <w:lang w:eastAsia="zh-CN" w:bidi="hi-IN"/>
              </w:rPr>
            </w:pPr>
          </w:p>
        </w:tc>
        <w:tc>
          <w:tcPr>
            <w:tcW w:w="1701" w:type="dxa"/>
            <w:vMerge/>
          </w:tcPr>
          <w:p w14:paraId="6916D00D" w14:textId="77777777" w:rsidR="00851487" w:rsidRPr="005E37C7" w:rsidRDefault="00851487" w:rsidP="002773F9">
            <w:pPr>
              <w:widowControl w:val="0"/>
              <w:suppressAutoHyphens/>
              <w:jc w:val="center"/>
              <w:rPr>
                <w:rFonts w:eastAsia="SimSun"/>
                <w:kern w:val="1"/>
                <w:sz w:val="22"/>
                <w:szCs w:val="22"/>
                <w:lang w:eastAsia="zh-CN" w:bidi="hi-IN"/>
              </w:rPr>
            </w:pPr>
          </w:p>
        </w:tc>
        <w:tc>
          <w:tcPr>
            <w:tcW w:w="1276" w:type="dxa"/>
          </w:tcPr>
          <w:p w14:paraId="2B386B66"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всего</w:t>
            </w:r>
          </w:p>
        </w:tc>
        <w:tc>
          <w:tcPr>
            <w:tcW w:w="1276" w:type="dxa"/>
          </w:tcPr>
          <w:p w14:paraId="2E7CF861" w14:textId="009E4511" w:rsidR="00851487" w:rsidRPr="005E37C7" w:rsidRDefault="00851487" w:rsidP="008D0AD3">
            <w:pPr>
              <w:widowControl w:val="0"/>
              <w:suppressAutoHyphens/>
              <w:autoSpaceDE w:val="0"/>
              <w:ind w:left="-62" w:right="-64"/>
              <w:jc w:val="center"/>
              <w:rPr>
                <w:rFonts w:eastAsia="Arial"/>
                <w:sz w:val="22"/>
                <w:szCs w:val="22"/>
                <w:lang w:eastAsia="ar-SA"/>
              </w:rPr>
            </w:pPr>
            <w:r w:rsidRPr="005E37C7">
              <w:rPr>
                <w:rFonts w:eastAsia="Arial"/>
                <w:sz w:val="22"/>
                <w:szCs w:val="22"/>
              </w:rPr>
              <w:t>отчетный финансовый год</w:t>
            </w:r>
            <w:r w:rsidR="002773F9" w:rsidRPr="005E37C7">
              <w:rPr>
                <w:rFonts w:eastAsia="Arial"/>
                <w:sz w:val="22"/>
                <w:szCs w:val="22"/>
                <w:lang w:eastAsia="ar-SA"/>
              </w:rPr>
              <w:t xml:space="preserve"> </w:t>
            </w:r>
            <w:r w:rsidRPr="005E37C7">
              <w:rPr>
                <w:rFonts w:eastAsia="Arial"/>
                <w:sz w:val="22"/>
                <w:szCs w:val="22"/>
              </w:rPr>
              <w:t>(2025)</w:t>
            </w:r>
          </w:p>
        </w:tc>
        <w:tc>
          <w:tcPr>
            <w:tcW w:w="1276" w:type="dxa"/>
          </w:tcPr>
          <w:p w14:paraId="5398C093" w14:textId="77777777" w:rsidR="00851487" w:rsidRPr="005E37C7" w:rsidRDefault="00851487" w:rsidP="008D0AD3">
            <w:pPr>
              <w:widowControl w:val="0"/>
              <w:suppressAutoHyphens/>
              <w:autoSpaceDE w:val="0"/>
              <w:ind w:left="-55" w:right="-57"/>
              <w:jc w:val="center"/>
              <w:rPr>
                <w:rFonts w:eastAsia="Arial"/>
                <w:sz w:val="22"/>
                <w:szCs w:val="22"/>
                <w:lang w:eastAsia="ar-SA"/>
              </w:rPr>
            </w:pPr>
            <w:r w:rsidRPr="005E37C7">
              <w:rPr>
                <w:rFonts w:eastAsia="Arial"/>
                <w:sz w:val="22"/>
                <w:szCs w:val="22"/>
              </w:rPr>
              <w:t>очередной финансовый год</w:t>
            </w:r>
          </w:p>
          <w:p w14:paraId="0B51704B" w14:textId="4E76863A"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(2026)</w:t>
            </w:r>
          </w:p>
        </w:tc>
        <w:tc>
          <w:tcPr>
            <w:tcW w:w="1134" w:type="dxa"/>
          </w:tcPr>
          <w:p w14:paraId="4245FFB6"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1-й год планового периода</w:t>
            </w:r>
          </w:p>
          <w:p w14:paraId="4E4D928F" w14:textId="67E3D56D"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(2027)</w:t>
            </w:r>
          </w:p>
        </w:tc>
        <w:tc>
          <w:tcPr>
            <w:tcW w:w="1134" w:type="dxa"/>
          </w:tcPr>
          <w:p w14:paraId="10FC6353" w14:textId="296FB896"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2-й год планового периода</w:t>
            </w:r>
            <w:r w:rsidRPr="005E37C7">
              <w:rPr>
                <w:rFonts w:eastAsia="Arial"/>
                <w:sz w:val="22"/>
                <w:szCs w:val="22"/>
                <w:lang w:eastAsia="ar-SA"/>
              </w:rPr>
              <w:t xml:space="preserve"> </w:t>
            </w:r>
            <w:r w:rsidRPr="005E37C7">
              <w:rPr>
                <w:rFonts w:eastAsia="Arial"/>
                <w:sz w:val="22"/>
                <w:szCs w:val="22"/>
              </w:rPr>
              <w:t>(2028)</w:t>
            </w:r>
          </w:p>
        </w:tc>
      </w:tr>
      <w:tr w:rsidR="00EC11DA" w:rsidRPr="005E37C7" w14:paraId="3DB98743" w14:textId="77777777" w:rsidTr="008D0AD3">
        <w:trPr>
          <w:trHeight w:val="20"/>
        </w:trPr>
        <w:tc>
          <w:tcPr>
            <w:tcW w:w="426" w:type="dxa"/>
          </w:tcPr>
          <w:p w14:paraId="062D43D0" w14:textId="77777777" w:rsidR="00851487" w:rsidRPr="005E37C7" w:rsidRDefault="00851487" w:rsidP="00D55856">
            <w:pPr>
              <w:tabs>
                <w:tab w:val="left" w:pos="806"/>
              </w:tabs>
              <w:jc w:val="center"/>
              <w:rPr>
                <w:rFonts w:eastAsia="Arial"/>
                <w:sz w:val="22"/>
                <w:szCs w:val="22"/>
                <w:lang w:eastAsia="ar-SA"/>
              </w:rPr>
            </w:pPr>
            <w:r w:rsidRPr="005E37C7">
              <w:rPr>
                <w:rFonts w:eastAsia="Arial"/>
                <w:sz w:val="22"/>
                <w:szCs w:val="22"/>
                <w:lang w:eastAsia="ar-SA"/>
              </w:rPr>
              <w:t>1</w:t>
            </w:r>
          </w:p>
        </w:tc>
        <w:tc>
          <w:tcPr>
            <w:tcW w:w="2126" w:type="dxa"/>
          </w:tcPr>
          <w:p w14:paraId="40C7F065" w14:textId="77777777" w:rsidR="00851487" w:rsidRPr="005E37C7" w:rsidRDefault="00851487" w:rsidP="00625C9B">
            <w:pPr>
              <w:widowControl w:val="0"/>
              <w:suppressAutoHyphens/>
              <w:autoSpaceDE w:val="0"/>
              <w:ind w:firstLine="30"/>
              <w:jc w:val="center"/>
              <w:rPr>
                <w:rFonts w:eastAsia="Arial"/>
                <w:sz w:val="22"/>
                <w:szCs w:val="22"/>
                <w:lang w:eastAsia="ar-SA"/>
              </w:rPr>
            </w:pPr>
            <w:r w:rsidRPr="005E37C7">
              <w:rPr>
                <w:rFonts w:eastAsia="SimSun"/>
                <w:kern w:val="1"/>
                <w:sz w:val="22"/>
                <w:szCs w:val="22"/>
                <w:lang w:eastAsia="zh-CN" w:bidi="hi-IN"/>
              </w:rPr>
              <w:t>2</w:t>
            </w:r>
          </w:p>
        </w:tc>
        <w:tc>
          <w:tcPr>
            <w:tcW w:w="1701" w:type="dxa"/>
          </w:tcPr>
          <w:p w14:paraId="26E4CAE7" w14:textId="5398B103" w:rsidR="00851487" w:rsidRPr="005E37C7" w:rsidRDefault="00CA1F36" w:rsidP="00625C9B">
            <w:pPr>
              <w:widowControl w:val="0"/>
              <w:suppressAutoHyphens/>
              <w:autoSpaceDE w:val="0"/>
              <w:jc w:val="center"/>
              <w:rPr>
                <w:rFonts w:eastAsia="Arial"/>
                <w:sz w:val="22"/>
                <w:szCs w:val="22"/>
                <w:lang w:eastAsia="ar-SA"/>
              </w:rPr>
            </w:pPr>
            <w:r w:rsidRPr="005E37C7">
              <w:rPr>
                <w:rFonts w:eastAsia="SimSun"/>
                <w:kern w:val="1"/>
                <w:sz w:val="22"/>
                <w:szCs w:val="22"/>
                <w:lang w:eastAsia="zh-CN" w:bidi="hi-IN"/>
              </w:rPr>
              <w:t>3</w:t>
            </w:r>
          </w:p>
        </w:tc>
        <w:tc>
          <w:tcPr>
            <w:tcW w:w="1276" w:type="dxa"/>
          </w:tcPr>
          <w:p w14:paraId="2F0202B8" w14:textId="5422398A"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4</w:t>
            </w:r>
          </w:p>
        </w:tc>
        <w:tc>
          <w:tcPr>
            <w:tcW w:w="1276" w:type="dxa"/>
          </w:tcPr>
          <w:p w14:paraId="5A8FDD62" w14:textId="4A32D012"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5</w:t>
            </w:r>
          </w:p>
        </w:tc>
        <w:tc>
          <w:tcPr>
            <w:tcW w:w="1276" w:type="dxa"/>
          </w:tcPr>
          <w:p w14:paraId="410A6E45" w14:textId="31B1416C"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6</w:t>
            </w:r>
          </w:p>
        </w:tc>
        <w:tc>
          <w:tcPr>
            <w:tcW w:w="1134" w:type="dxa"/>
          </w:tcPr>
          <w:p w14:paraId="3C2D8C6B" w14:textId="242957EE"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7</w:t>
            </w:r>
          </w:p>
        </w:tc>
        <w:tc>
          <w:tcPr>
            <w:tcW w:w="1134" w:type="dxa"/>
          </w:tcPr>
          <w:p w14:paraId="0F15430A" w14:textId="7EDBC2DA"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8</w:t>
            </w:r>
          </w:p>
        </w:tc>
      </w:tr>
      <w:tr w:rsidR="006D63C0" w:rsidRPr="005E37C7" w14:paraId="638FC5B0" w14:textId="24CC2E1D" w:rsidTr="005639FC">
        <w:trPr>
          <w:trHeight w:val="20"/>
        </w:trPr>
        <w:tc>
          <w:tcPr>
            <w:tcW w:w="426" w:type="dxa"/>
          </w:tcPr>
          <w:p w14:paraId="4FFACCCD" w14:textId="6F0726F6" w:rsidR="006D63C0" w:rsidRPr="005E37C7" w:rsidRDefault="006D63C0" w:rsidP="00D55856">
            <w:pPr>
              <w:widowControl w:val="0"/>
              <w:suppressAutoHyphens/>
              <w:autoSpaceDE w:val="0"/>
              <w:jc w:val="center"/>
              <w:rPr>
                <w:rFonts w:eastAsia="Arial"/>
                <w:sz w:val="22"/>
                <w:szCs w:val="22"/>
              </w:rPr>
            </w:pPr>
            <w:r w:rsidRPr="005E37C7">
              <w:rPr>
                <w:rFonts w:eastAsia="Arial"/>
                <w:sz w:val="22"/>
                <w:szCs w:val="22"/>
                <w:lang w:eastAsia="ar-SA"/>
              </w:rPr>
              <w:t>1.</w:t>
            </w:r>
          </w:p>
        </w:tc>
        <w:tc>
          <w:tcPr>
            <w:tcW w:w="9923" w:type="dxa"/>
            <w:gridSpan w:val="7"/>
          </w:tcPr>
          <w:p w14:paraId="4811D33F" w14:textId="0C8CA29E" w:rsidR="006D63C0" w:rsidRPr="005E37C7" w:rsidRDefault="006D63C0" w:rsidP="00625C9B">
            <w:pPr>
              <w:widowControl w:val="0"/>
              <w:suppressAutoHyphens/>
              <w:autoSpaceDE w:val="0"/>
              <w:jc w:val="center"/>
              <w:rPr>
                <w:rFonts w:eastAsia="Arial"/>
                <w:sz w:val="22"/>
                <w:szCs w:val="22"/>
              </w:rPr>
            </w:pPr>
            <w:r w:rsidRPr="005E37C7">
              <w:rPr>
                <w:rFonts w:eastAsia="Arial"/>
                <w:sz w:val="22"/>
                <w:szCs w:val="22"/>
                <w:lang w:eastAsia="ar-SA"/>
              </w:rPr>
              <w:t>Комплекс процессных мероприятий «</w:t>
            </w:r>
            <w:r w:rsidR="004913F4" w:rsidRPr="005E37C7">
              <w:rPr>
                <w:rFonts w:eastAsia="Arial"/>
                <w:sz w:val="22"/>
                <w:szCs w:val="22"/>
                <w:lang w:eastAsia="ar-SA"/>
              </w:rPr>
              <w:t>Организация дорожного движения и повышение безопасности дорожного движения</w:t>
            </w:r>
            <w:r w:rsidRPr="005E37C7">
              <w:rPr>
                <w:rFonts w:eastAsia="Arial"/>
                <w:sz w:val="22"/>
                <w:szCs w:val="22"/>
                <w:lang w:eastAsia="ar-SA"/>
              </w:rPr>
              <w:t>»</w:t>
            </w:r>
          </w:p>
        </w:tc>
      </w:tr>
      <w:tr w:rsidR="009015FB" w:rsidRPr="005E37C7" w14:paraId="50D47FDB" w14:textId="77777777" w:rsidTr="008D0AD3">
        <w:trPr>
          <w:trHeight w:val="20"/>
        </w:trPr>
        <w:tc>
          <w:tcPr>
            <w:tcW w:w="426" w:type="dxa"/>
          </w:tcPr>
          <w:p w14:paraId="1186EAC3" w14:textId="2F0C8522" w:rsidR="00851487" w:rsidRPr="005E37C7" w:rsidRDefault="00851487" w:rsidP="00D55856">
            <w:pPr>
              <w:widowControl w:val="0"/>
              <w:tabs>
                <w:tab w:val="left" w:pos="225"/>
              </w:tabs>
              <w:suppressAutoHyphens/>
              <w:autoSpaceDE w:val="0"/>
              <w:jc w:val="center"/>
              <w:rPr>
                <w:rFonts w:eastAsia="SimSun"/>
                <w:kern w:val="1"/>
                <w:sz w:val="22"/>
                <w:szCs w:val="22"/>
                <w:lang w:eastAsia="zh-CN" w:bidi="hi-IN"/>
              </w:rPr>
            </w:pPr>
            <w:r w:rsidRPr="005E37C7">
              <w:rPr>
                <w:rFonts w:eastAsia="SimSun"/>
                <w:kern w:val="1"/>
                <w:sz w:val="22"/>
                <w:szCs w:val="22"/>
                <w:lang w:eastAsia="zh-CN" w:bidi="hi-IN"/>
              </w:rPr>
              <w:t>1</w:t>
            </w:r>
            <w:r w:rsidR="006D63C0" w:rsidRPr="005E37C7">
              <w:rPr>
                <w:rFonts w:eastAsia="SimSun"/>
                <w:kern w:val="1"/>
                <w:sz w:val="22"/>
                <w:szCs w:val="22"/>
                <w:lang w:eastAsia="zh-CN" w:bidi="hi-IN"/>
              </w:rPr>
              <w:t>.1</w:t>
            </w:r>
          </w:p>
        </w:tc>
        <w:tc>
          <w:tcPr>
            <w:tcW w:w="2126" w:type="dxa"/>
          </w:tcPr>
          <w:p w14:paraId="7FE8F102" w14:textId="287E7130" w:rsidR="00851487" w:rsidRPr="005E37C7" w:rsidRDefault="004913F4" w:rsidP="006D63C0">
            <w:pPr>
              <w:autoSpaceDE w:val="0"/>
              <w:autoSpaceDN w:val="0"/>
              <w:adjustRightInd w:val="0"/>
              <w:rPr>
                <w:bCs/>
                <w:sz w:val="22"/>
                <w:szCs w:val="22"/>
              </w:rPr>
            </w:pPr>
            <w:r w:rsidRPr="005E37C7">
              <w:rPr>
                <w:sz w:val="22"/>
                <w:szCs w:val="22"/>
              </w:rPr>
              <w:t>Выполнение работ по обустрой</w:t>
            </w:r>
            <w:r w:rsidR="005639FC">
              <w:rPr>
                <w:sz w:val="22"/>
                <w:szCs w:val="22"/>
              </w:rPr>
              <w:t>с</w:t>
            </w:r>
            <w:r w:rsidRPr="005E37C7">
              <w:rPr>
                <w:sz w:val="22"/>
                <w:szCs w:val="22"/>
              </w:rPr>
              <w:t>тву автомобильных дорог общего пользования мест</w:t>
            </w:r>
            <w:r w:rsidR="00DE3706">
              <w:rPr>
                <w:sz w:val="22"/>
                <w:szCs w:val="22"/>
              </w:rPr>
              <w:softHyphen/>
            </w:r>
            <w:r w:rsidRPr="005E37C7">
              <w:rPr>
                <w:sz w:val="22"/>
                <w:szCs w:val="22"/>
              </w:rPr>
              <w:t>ного значения (приобретение дорожных знаков, нанесение дорожной разметки, обустрой</w:t>
            </w:r>
            <w:r w:rsidR="00D02E44">
              <w:rPr>
                <w:sz w:val="22"/>
                <w:szCs w:val="22"/>
              </w:rPr>
              <w:softHyphen/>
            </w:r>
            <w:r w:rsidRPr="005E37C7">
              <w:rPr>
                <w:sz w:val="22"/>
                <w:szCs w:val="22"/>
              </w:rPr>
              <w:t>ство пешеходных переходов, устройство ис</w:t>
            </w:r>
            <w:r w:rsidR="00D02E44">
              <w:rPr>
                <w:sz w:val="22"/>
                <w:szCs w:val="22"/>
              </w:rPr>
              <w:softHyphen/>
            </w:r>
            <w:r w:rsidRPr="005E37C7">
              <w:rPr>
                <w:sz w:val="22"/>
                <w:szCs w:val="22"/>
              </w:rPr>
              <w:t>кусственных до</w:t>
            </w:r>
            <w:r w:rsidR="00D02E44">
              <w:rPr>
                <w:sz w:val="22"/>
                <w:szCs w:val="22"/>
              </w:rPr>
              <w:softHyphen/>
            </w:r>
            <w:r w:rsidRPr="005E37C7">
              <w:rPr>
                <w:sz w:val="22"/>
                <w:szCs w:val="22"/>
              </w:rPr>
              <w:t>рожных неровно</w:t>
            </w:r>
            <w:r w:rsidR="00D02E44">
              <w:rPr>
                <w:sz w:val="22"/>
                <w:szCs w:val="22"/>
              </w:rPr>
              <w:softHyphen/>
            </w:r>
            <w:r w:rsidRPr="005E37C7">
              <w:rPr>
                <w:sz w:val="22"/>
                <w:szCs w:val="22"/>
              </w:rPr>
              <w:t>стей)</w:t>
            </w:r>
          </w:p>
        </w:tc>
        <w:tc>
          <w:tcPr>
            <w:tcW w:w="1701" w:type="dxa"/>
          </w:tcPr>
          <w:p w14:paraId="1B2C92E5" w14:textId="0FDEE138" w:rsidR="00851487" w:rsidRPr="005E37C7" w:rsidRDefault="004913F4" w:rsidP="006D63C0">
            <w:pPr>
              <w:widowControl w:val="0"/>
              <w:suppressAutoHyphens/>
              <w:autoSpaceDE w:val="0"/>
              <w:rPr>
                <w:rFonts w:eastAsia="SimSun"/>
                <w:kern w:val="1"/>
                <w:sz w:val="22"/>
                <w:szCs w:val="22"/>
                <w:lang w:eastAsia="zh-CN" w:bidi="hi-IN"/>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180C1B1C" w14:textId="79D3D3B1" w:rsidR="00851487" w:rsidRPr="005E37C7" w:rsidRDefault="005639FC" w:rsidP="005639FC">
            <w:pPr>
              <w:widowControl w:val="0"/>
              <w:suppressAutoHyphens/>
              <w:autoSpaceDE w:val="0"/>
              <w:jc w:val="center"/>
              <w:rPr>
                <w:rFonts w:eastAsia="Arial"/>
                <w:sz w:val="22"/>
                <w:szCs w:val="22"/>
              </w:rPr>
            </w:pPr>
            <w:r>
              <w:rPr>
                <w:rFonts w:eastAsia="Arial"/>
                <w:sz w:val="22"/>
                <w:szCs w:val="22"/>
              </w:rPr>
              <w:t>463,0</w:t>
            </w:r>
          </w:p>
        </w:tc>
        <w:tc>
          <w:tcPr>
            <w:tcW w:w="1276" w:type="dxa"/>
          </w:tcPr>
          <w:p w14:paraId="2378B254" w14:textId="180E966B" w:rsidR="00851487" w:rsidRPr="005E37C7" w:rsidRDefault="005639FC" w:rsidP="005639FC">
            <w:pPr>
              <w:widowControl w:val="0"/>
              <w:suppressAutoHyphens/>
              <w:autoSpaceDE w:val="0"/>
              <w:jc w:val="center"/>
              <w:rPr>
                <w:rFonts w:eastAsia="Arial"/>
                <w:sz w:val="22"/>
                <w:szCs w:val="22"/>
              </w:rPr>
            </w:pPr>
            <w:r>
              <w:rPr>
                <w:rFonts w:eastAsia="Arial"/>
                <w:sz w:val="22"/>
                <w:szCs w:val="22"/>
              </w:rPr>
              <w:t>163,0</w:t>
            </w:r>
          </w:p>
        </w:tc>
        <w:tc>
          <w:tcPr>
            <w:tcW w:w="1276" w:type="dxa"/>
          </w:tcPr>
          <w:p w14:paraId="685DF9FC" w14:textId="5E756647"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784C1E99" w14:textId="11AC26F4"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1B3EBC8F" w14:textId="0EBCCAB7"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r>
      <w:tr w:rsidR="005639FC" w:rsidRPr="005E37C7" w14:paraId="2564E937" w14:textId="77777777" w:rsidTr="008D0AD3">
        <w:trPr>
          <w:trHeight w:val="20"/>
        </w:trPr>
        <w:tc>
          <w:tcPr>
            <w:tcW w:w="426" w:type="dxa"/>
          </w:tcPr>
          <w:p w14:paraId="718E956B" w14:textId="424A39F6" w:rsidR="005639FC" w:rsidRPr="005E37C7" w:rsidRDefault="005639FC" w:rsidP="005639FC">
            <w:pPr>
              <w:widowControl w:val="0"/>
              <w:suppressAutoHyphens/>
              <w:autoSpaceDE w:val="0"/>
              <w:rPr>
                <w:rFonts w:eastAsia="SimSun"/>
                <w:kern w:val="1"/>
                <w:sz w:val="22"/>
                <w:szCs w:val="22"/>
                <w:lang w:eastAsia="zh-CN" w:bidi="hi-IN"/>
              </w:rPr>
            </w:pPr>
            <w:r w:rsidRPr="005E37C7">
              <w:rPr>
                <w:rFonts w:eastAsia="SimSun"/>
                <w:kern w:val="1"/>
                <w:sz w:val="22"/>
                <w:szCs w:val="22"/>
                <w:lang w:eastAsia="zh-CN" w:bidi="hi-IN"/>
              </w:rPr>
              <w:t>1.2</w:t>
            </w:r>
          </w:p>
        </w:tc>
        <w:tc>
          <w:tcPr>
            <w:tcW w:w="3827" w:type="dxa"/>
            <w:gridSpan w:val="2"/>
          </w:tcPr>
          <w:p w14:paraId="15D1A159" w14:textId="26278922" w:rsidR="005639FC" w:rsidRPr="005E37C7" w:rsidRDefault="005639FC" w:rsidP="005639FC">
            <w:pPr>
              <w:widowControl w:val="0"/>
              <w:suppressAutoHyphens/>
              <w:autoSpaceDE w:val="0"/>
              <w:rPr>
                <w:rFonts w:eastAsia="SimSun"/>
                <w:kern w:val="1"/>
                <w:sz w:val="22"/>
                <w:szCs w:val="22"/>
                <w:lang w:eastAsia="zh-CN" w:bidi="hi-IN"/>
              </w:rPr>
            </w:pPr>
            <w:r w:rsidRPr="005E37C7">
              <w:rPr>
                <w:sz w:val="22"/>
                <w:szCs w:val="22"/>
              </w:rPr>
              <w:t>Итого по комплексу процессных мероприятий</w:t>
            </w:r>
          </w:p>
        </w:tc>
        <w:tc>
          <w:tcPr>
            <w:tcW w:w="1276" w:type="dxa"/>
          </w:tcPr>
          <w:p w14:paraId="06071B65" w14:textId="26A81446" w:rsidR="005639FC" w:rsidRPr="005E37C7" w:rsidRDefault="005639FC" w:rsidP="005639FC">
            <w:pPr>
              <w:widowControl w:val="0"/>
              <w:suppressAutoHyphens/>
              <w:autoSpaceDE w:val="0"/>
              <w:jc w:val="center"/>
              <w:rPr>
                <w:rFonts w:eastAsia="Arial"/>
                <w:sz w:val="22"/>
                <w:szCs w:val="22"/>
              </w:rPr>
            </w:pPr>
            <w:r>
              <w:rPr>
                <w:rFonts w:eastAsia="Arial"/>
                <w:sz w:val="22"/>
                <w:szCs w:val="22"/>
              </w:rPr>
              <w:t>463,0</w:t>
            </w:r>
          </w:p>
        </w:tc>
        <w:tc>
          <w:tcPr>
            <w:tcW w:w="1276" w:type="dxa"/>
          </w:tcPr>
          <w:p w14:paraId="59B29CEC" w14:textId="191E774E" w:rsidR="005639FC" w:rsidRPr="005E37C7" w:rsidRDefault="005639FC" w:rsidP="005639FC">
            <w:pPr>
              <w:widowControl w:val="0"/>
              <w:suppressAutoHyphens/>
              <w:autoSpaceDE w:val="0"/>
              <w:jc w:val="center"/>
              <w:rPr>
                <w:rFonts w:eastAsia="Arial"/>
                <w:sz w:val="22"/>
                <w:szCs w:val="22"/>
              </w:rPr>
            </w:pPr>
            <w:r>
              <w:rPr>
                <w:rFonts w:eastAsia="Arial"/>
                <w:sz w:val="22"/>
                <w:szCs w:val="22"/>
              </w:rPr>
              <w:t>163,0</w:t>
            </w:r>
          </w:p>
        </w:tc>
        <w:tc>
          <w:tcPr>
            <w:tcW w:w="1276" w:type="dxa"/>
          </w:tcPr>
          <w:p w14:paraId="343B0285" w14:textId="40D3B5D1"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56DC7AA9" w14:textId="14F2DB89"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635A9722" w14:textId="43DCCA9F"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r>
      <w:tr w:rsidR="00A73732" w:rsidRPr="005E37C7" w14:paraId="3D8F2829" w14:textId="151D90F7" w:rsidTr="005639FC">
        <w:trPr>
          <w:trHeight w:val="20"/>
        </w:trPr>
        <w:tc>
          <w:tcPr>
            <w:tcW w:w="426" w:type="dxa"/>
          </w:tcPr>
          <w:p w14:paraId="48E2BD90" w14:textId="24B0BB36" w:rsidR="00A73732" w:rsidRPr="005E37C7" w:rsidRDefault="00A73732" w:rsidP="00D55856">
            <w:pPr>
              <w:widowControl w:val="0"/>
              <w:suppressAutoHyphens/>
              <w:autoSpaceDE w:val="0"/>
              <w:jc w:val="center"/>
              <w:rPr>
                <w:rFonts w:eastAsia="Arial"/>
                <w:sz w:val="22"/>
                <w:szCs w:val="22"/>
              </w:rPr>
            </w:pPr>
            <w:r w:rsidRPr="005E37C7">
              <w:rPr>
                <w:rFonts w:eastAsia="Arial"/>
                <w:sz w:val="22"/>
                <w:szCs w:val="22"/>
              </w:rPr>
              <w:t>2</w:t>
            </w:r>
            <w:r w:rsidR="00D55856" w:rsidRPr="005E37C7">
              <w:rPr>
                <w:rFonts w:eastAsia="Arial"/>
                <w:sz w:val="22"/>
                <w:szCs w:val="22"/>
              </w:rPr>
              <w:t>.</w:t>
            </w:r>
          </w:p>
        </w:tc>
        <w:tc>
          <w:tcPr>
            <w:tcW w:w="9923" w:type="dxa"/>
            <w:gridSpan w:val="7"/>
          </w:tcPr>
          <w:p w14:paraId="2A4F13F2" w14:textId="763BB346" w:rsidR="00A73732" w:rsidRPr="005E37C7" w:rsidRDefault="00A73732" w:rsidP="00625C9B">
            <w:pPr>
              <w:widowControl w:val="0"/>
              <w:suppressAutoHyphens/>
              <w:autoSpaceDE w:val="0"/>
              <w:jc w:val="center"/>
              <w:rPr>
                <w:rFonts w:eastAsia="Arial"/>
                <w:sz w:val="22"/>
                <w:szCs w:val="22"/>
              </w:rPr>
            </w:pPr>
            <w:r w:rsidRPr="005E37C7">
              <w:rPr>
                <w:sz w:val="22"/>
                <w:szCs w:val="22"/>
              </w:rPr>
              <w:t>Комплекс процессных мероприятий «</w:t>
            </w:r>
            <w:r w:rsidR="00542E47" w:rsidRPr="005E37C7">
              <w:rPr>
                <w:sz w:val="22"/>
                <w:szCs w:val="22"/>
              </w:rPr>
              <w:t>Снижение аварийности, формирование у участников дорожного движения законопослушного поведения</w:t>
            </w:r>
            <w:r w:rsidRPr="005E37C7">
              <w:rPr>
                <w:sz w:val="22"/>
                <w:szCs w:val="22"/>
              </w:rPr>
              <w:t>»</w:t>
            </w:r>
          </w:p>
        </w:tc>
      </w:tr>
      <w:tr w:rsidR="00542E47" w:rsidRPr="005E37C7" w14:paraId="5982AB9C" w14:textId="77777777" w:rsidTr="008D0AD3">
        <w:trPr>
          <w:trHeight w:val="20"/>
        </w:trPr>
        <w:tc>
          <w:tcPr>
            <w:tcW w:w="426" w:type="dxa"/>
          </w:tcPr>
          <w:p w14:paraId="0DEE0261" w14:textId="6D2093CB" w:rsidR="00542E47" w:rsidRPr="005E37C7" w:rsidRDefault="00542E47" w:rsidP="00542E47">
            <w:pPr>
              <w:widowControl w:val="0"/>
              <w:suppressAutoHyphens/>
              <w:autoSpaceDE w:val="0"/>
              <w:jc w:val="center"/>
              <w:rPr>
                <w:sz w:val="22"/>
                <w:szCs w:val="22"/>
              </w:rPr>
            </w:pPr>
            <w:r w:rsidRPr="005E37C7">
              <w:rPr>
                <w:sz w:val="22"/>
                <w:szCs w:val="22"/>
              </w:rPr>
              <w:t>2.1</w:t>
            </w:r>
          </w:p>
        </w:tc>
        <w:tc>
          <w:tcPr>
            <w:tcW w:w="2126" w:type="dxa"/>
          </w:tcPr>
          <w:p w14:paraId="5BAC128D" w14:textId="6C23216B" w:rsidR="00542E47" w:rsidRPr="005E37C7" w:rsidRDefault="00542E47" w:rsidP="00542E47">
            <w:pPr>
              <w:widowControl w:val="0"/>
              <w:suppressAutoHyphens/>
              <w:autoSpaceDE w:val="0"/>
              <w:rPr>
                <w:sz w:val="22"/>
                <w:szCs w:val="22"/>
              </w:rPr>
            </w:pPr>
            <w:r w:rsidRPr="005E37C7">
              <w:rPr>
                <w:rFonts w:ascii="yandex-sans" w:hAnsi="yandex-sans"/>
                <w:color w:val="000000"/>
                <w:sz w:val="22"/>
                <w:szCs w:val="22"/>
              </w:rPr>
              <w:t xml:space="preserve">Организация в средствах массовой информации специальных тематических рубрик, изготовление и размещение социальной рекламы </w:t>
            </w:r>
            <w:r w:rsidRPr="005E37C7">
              <w:rPr>
                <w:rFonts w:ascii="yandex-sans" w:hAnsi="yandex-sans"/>
                <w:color w:val="000000"/>
                <w:sz w:val="22"/>
                <w:szCs w:val="22"/>
              </w:rPr>
              <w:lastRenderedPageBreak/>
              <w:t>для систематического освещения проблемных вопросов по безопасности дорожного движения</w:t>
            </w:r>
          </w:p>
        </w:tc>
        <w:tc>
          <w:tcPr>
            <w:tcW w:w="1701" w:type="dxa"/>
          </w:tcPr>
          <w:p w14:paraId="07391669" w14:textId="728280CC" w:rsidR="00542E47" w:rsidRPr="005E37C7" w:rsidRDefault="00542E47" w:rsidP="00542E47">
            <w:pPr>
              <w:widowControl w:val="0"/>
              <w:suppressAutoHyphens/>
              <w:autoSpaceDE w:val="0"/>
              <w:rPr>
                <w:sz w:val="22"/>
                <w:szCs w:val="22"/>
              </w:rPr>
            </w:pPr>
            <w:r w:rsidRPr="005E37C7">
              <w:rPr>
                <w:sz w:val="22"/>
                <w:szCs w:val="22"/>
              </w:rPr>
              <w:lastRenderedPageBreak/>
              <w:t>бюджет муниципального образования «Велижский муниципальный округ» Смоленской области</w:t>
            </w:r>
          </w:p>
        </w:tc>
        <w:tc>
          <w:tcPr>
            <w:tcW w:w="1276" w:type="dxa"/>
          </w:tcPr>
          <w:p w14:paraId="7EDE077F" w14:textId="55BBAD38"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26D27F2F" w14:textId="65B9E5CE"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74660537" w14:textId="010CFFA7"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08E2F257" w14:textId="287AE009"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0577A1B1" w14:textId="32147BCD"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r>
      <w:tr w:rsidR="009015FB" w:rsidRPr="005E37C7" w14:paraId="6FEDF0AA" w14:textId="77777777" w:rsidTr="008D0AD3">
        <w:trPr>
          <w:trHeight w:val="20"/>
        </w:trPr>
        <w:tc>
          <w:tcPr>
            <w:tcW w:w="426" w:type="dxa"/>
          </w:tcPr>
          <w:p w14:paraId="02AD38F1" w14:textId="567A5E34" w:rsidR="009015FB" w:rsidRPr="005E37C7" w:rsidRDefault="009015FB" w:rsidP="009015FB">
            <w:pPr>
              <w:widowControl w:val="0"/>
              <w:suppressAutoHyphens/>
              <w:autoSpaceDE w:val="0"/>
              <w:rPr>
                <w:sz w:val="22"/>
                <w:szCs w:val="22"/>
              </w:rPr>
            </w:pPr>
            <w:r w:rsidRPr="005E37C7">
              <w:rPr>
                <w:sz w:val="22"/>
                <w:szCs w:val="22"/>
              </w:rPr>
              <w:t>2.2</w:t>
            </w:r>
          </w:p>
        </w:tc>
        <w:tc>
          <w:tcPr>
            <w:tcW w:w="3827" w:type="dxa"/>
            <w:gridSpan w:val="2"/>
          </w:tcPr>
          <w:p w14:paraId="4D734021" w14:textId="4257ADB1" w:rsidR="009015FB" w:rsidRPr="005E37C7" w:rsidRDefault="009015FB" w:rsidP="009015FB">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7837D939" w14:textId="411C1BA4"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119568C1" w14:textId="083B79AC"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2BE07022" w14:textId="21DEDC40"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5C3A8EC8" w14:textId="6AF5B71B"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4D8484F8" w14:textId="741395DD"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r>
      <w:tr w:rsidR="00D55856" w:rsidRPr="005E37C7" w14:paraId="03B91DC2" w14:textId="77777777" w:rsidTr="005639FC">
        <w:trPr>
          <w:trHeight w:val="20"/>
        </w:trPr>
        <w:tc>
          <w:tcPr>
            <w:tcW w:w="426" w:type="dxa"/>
          </w:tcPr>
          <w:p w14:paraId="3E0E05E0" w14:textId="6C4A78AA" w:rsidR="00D55856" w:rsidRPr="005E37C7" w:rsidRDefault="00D55856" w:rsidP="00D55856">
            <w:pPr>
              <w:widowControl w:val="0"/>
              <w:suppressAutoHyphens/>
              <w:autoSpaceDE w:val="0"/>
              <w:jc w:val="center"/>
              <w:rPr>
                <w:sz w:val="22"/>
                <w:szCs w:val="22"/>
              </w:rPr>
            </w:pPr>
            <w:r w:rsidRPr="005E37C7">
              <w:rPr>
                <w:sz w:val="22"/>
                <w:szCs w:val="22"/>
              </w:rPr>
              <w:t>3.</w:t>
            </w:r>
          </w:p>
        </w:tc>
        <w:tc>
          <w:tcPr>
            <w:tcW w:w="9923" w:type="dxa"/>
            <w:gridSpan w:val="7"/>
          </w:tcPr>
          <w:p w14:paraId="6E17021E" w14:textId="643C0E13" w:rsidR="00D55856" w:rsidRPr="005E37C7" w:rsidRDefault="00D55856" w:rsidP="00625C9B">
            <w:pPr>
              <w:widowControl w:val="0"/>
              <w:suppressAutoHyphens/>
              <w:autoSpaceDE w:val="0"/>
              <w:jc w:val="center"/>
              <w:rPr>
                <w:rFonts w:eastAsia="Arial"/>
                <w:sz w:val="22"/>
                <w:szCs w:val="22"/>
              </w:rPr>
            </w:pPr>
            <w:r w:rsidRPr="005E37C7">
              <w:rPr>
                <w:sz w:val="22"/>
                <w:szCs w:val="22"/>
              </w:rPr>
              <w:t>Комплекс процессных мероприятий «</w:t>
            </w:r>
            <w:r w:rsidR="00542E47" w:rsidRPr="005E37C7">
              <w:rPr>
                <w:sz w:val="22"/>
                <w:szCs w:val="22"/>
              </w:rPr>
              <w:t>Предупреждение опасного поведения детей и подростков на дорогах</w:t>
            </w:r>
            <w:r w:rsidRPr="005E37C7">
              <w:rPr>
                <w:sz w:val="22"/>
                <w:szCs w:val="22"/>
              </w:rPr>
              <w:t>»</w:t>
            </w:r>
          </w:p>
        </w:tc>
      </w:tr>
      <w:tr w:rsidR="005E37C7" w:rsidRPr="005E37C7" w14:paraId="27654311" w14:textId="77777777" w:rsidTr="008D0AD3">
        <w:trPr>
          <w:trHeight w:val="20"/>
        </w:trPr>
        <w:tc>
          <w:tcPr>
            <w:tcW w:w="426" w:type="dxa"/>
          </w:tcPr>
          <w:p w14:paraId="3C8DA0ED" w14:textId="57F96439" w:rsidR="005E37C7" w:rsidRPr="005E37C7" w:rsidRDefault="005E37C7" w:rsidP="005E37C7">
            <w:pPr>
              <w:widowControl w:val="0"/>
              <w:suppressAutoHyphens/>
              <w:autoSpaceDE w:val="0"/>
              <w:rPr>
                <w:sz w:val="22"/>
                <w:szCs w:val="22"/>
              </w:rPr>
            </w:pPr>
            <w:r w:rsidRPr="005E37C7">
              <w:rPr>
                <w:sz w:val="22"/>
                <w:szCs w:val="22"/>
              </w:rPr>
              <w:t>3.1</w:t>
            </w:r>
          </w:p>
        </w:tc>
        <w:tc>
          <w:tcPr>
            <w:tcW w:w="2126" w:type="dxa"/>
          </w:tcPr>
          <w:p w14:paraId="5FF4940A" w14:textId="38A7F402" w:rsidR="005E37C7" w:rsidRPr="005E37C7" w:rsidRDefault="005E37C7" w:rsidP="005E37C7">
            <w:pPr>
              <w:widowControl w:val="0"/>
              <w:suppressAutoHyphens/>
              <w:autoSpaceDE w:val="0"/>
              <w:rPr>
                <w:sz w:val="22"/>
                <w:szCs w:val="22"/>
              </w:rPr>
            </w:pPr>
            <w:r w:rsidRPr="005E37C7">
              <w:rPr>
                <w:sz w:val="22"/>
                <w:szCs w:val="22"/>
              </w:rPr>
              <w:t>Проведение мероприятий по профилактике детского дорожно-транспортного травматизма, участие в областном конкурсе юных инспекторов движения «Безопасное колесо», приобретение экипировки, обмундирования ЮИД</w:t>
            </w:r>
          </w:p>
        </w:tc>
        <w:tc>
          <w:tcPr>
            <w:tcW w:w="1701" w:type="dxa"/>
          </w:tcPr>
          <w:p w14:paraId="1CA7CC25" w14:textId="447F8227" w:rsidR="005E37C7" w:rsidRPr="005E37C7" w:rsidRDefault="005E37C7" w:rsidP="005E37C7">
            <w:pPr>
              <w:widowControl w:val="0"/>
              <w:suppressAutoHyphens/>
              <w:autoSpaceDE w:val="0"/>
              <w:rPr>
                <w:sz w:val="22"/>
                <w:szCs w:val="22"/>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20638941" w14:textId="2CCE64A3"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40,0</w:t>
            </w:r>
          </w:p>
        </w:tc>
        <w:tc>
          <w:tcPr>
            <w:tcW w:w="1276" w:type="dxa"/>
          </w:tcPr>
          <w:p w14:paraId="25953E55" w14:textId="1F3267E9"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276" w:type="dxa"/>
          </w:tcPr>
          <w:p w14:paraId="698513CD" w14:textId="7D69DA44"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134" w:type="dxa"/>
          </w:tcPr>
          <w:p w14:paraId="31557FE8" w14:textId="2216B7A1"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134" w:type="dxa"/>
          </w:tcPr>
          <w:p w14:paraId="3818B85B" w14:textId="57A3085F"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r>
      <w:tr w:rsidR="005E37C7" w:rsidRPr="005E37C7" w14:paraId="39D9B063" w14:textId="77777777" w:rsidTr="008D0AD3">
        <w:trPr>
          <w:trHeight w:val="20"/>
        </w:trPr>
        <w:tc>
          <w:tcPr>
            <w:tcW w:w="426" w:type="dxa"/>
          </w:tcPr>
          <w:p w14:paraId="3B5D62DE" w14:textId="7799C905" w:rsidR="005E37C7" w:rsidRPr="005E37C7" w:rsidRDefault="005E37C7" w:rsidP="005E37C7">
            <w:pPr>
              <w:widowControl w:val="0"/>
              <w:suppressAutoHyphens/>
              <w:autoSpaceDE w:val="0"/>
              <w:rPr>
                <w:sz w:val="22"/>
                <w:szCs w:val="22"/>
              </w:rPr>
            </w:pPr>
            <w:r w:rsidRPr="005E37C7">
              <w:rPr>
                <w:sz w:val="22"/>
                <w:szCs w:val="22"/>
              </w:rPr>
              <w:t>3.2</w:t>
            </w:r>
          </w:p>
        </w:tc>
        <w:tc>
          <w:tcPr>
            <w:tcW w:w="2126" w:type="dxa"/>
          </w:tcPr>
          <w:p w14:paraId="08A6B857" w14:textId="301C8F40" w:rsidR="005E37C7" w:rsidRPr="005E37C7" w:rsidRDefault="005E37C7" w:rsidP="005E37C7">
            <w:pPr>
              <w:widowControl w:val="0"/>
              <w:suppressAutoHyphens/>
              <w:autoSpaceDE w:val="0"/>
              <w:rPr>
                <w:sz w:val="22"/>
                <w:szCs w:val="22"/>
              </w:rPr>
            </w:pPr>
            <w:r w:rsidRPr="005E37C7">
              <w:rPr>
                <w:sz w:val="22"/>
                <w:szCs w:val="22"/>
              </w:rPr>
              <w:t>Приобретение светоотражающих фликеров, наглядных пособий по теме БДД для образовательных организаций</w:t>
            </w:r>
          </w:p>
        </w:tc>
        <w:tc>
          <w:tcPr>
            <w:tcW w:w="1701" w:type="dxa"/>
          </w:tcPr>
          <w:p w14:paraId="7EFAA556" w14:textId="110D9F99" w:rsidR="005E37C7" w:rsidRPr="005E37C7" w:rsidRDefault="005E37C7" w:rsidP="005E37C7">
            <w:pPr>
              <w:widowControl w:val="0"/>
              <w:suppressAutoHyphens/>
              <w:autoSpaceDE w:val="0"/>
              <w:rPr>
                <w:sz w:val="22"/>
                <w:szCs w:val="22"/>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70A5DC3C" w14:textId="7FC9EA54"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20,0</w:t>
            </w:r>
          </w:p>
        </w:tc>
        <w:tc>
          <w:tcPr>
            <w:tcW w:w="1276" w:type="dxa"/>
          </w:tcPr>
          <w:p w14:paraId="25FEDDB6" w14:textId="3B02368D"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276" w:type="dxa"/>
          </w:tcPr>
          <w:p w14:paraId="3D8C68F5" w14:textId="46C50D0B"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134" w:type="dxa"/>
          </w:tcPr>
          <w:p w14:paraId="4EA350AD" w14:textId="3B6163D8"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134" w:type="dxa"/>
          </w:tcPr>
          <w:p w14:paraId="6A5AD63C" w14:textId="510206F2"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r>
      <w:tr w:rsidR="005E37C7" w:rsidRPr="005E37C7" w14:paraId="417694C6" w14:textId="77777777" w:rsidTr="008D0AD3">
        <w:trPr>
          <w:trHeight w:val="20"/>
        </w:trPr>
        <w:tc>
          <w:tcPr>
            <w:tcW w:w="426" w:type="dxa"/>
          </w:tcPr>
          <w:p w14:paraId="25B9B25E" w14:textId="615426B3" w:rsidR="005E37C7" w:rsidRPr="005E37C7" w:rsidRDefault="005E37C7" w:rsidP="005E37C7">
            <w:pPr>
              <w:widowControl w:val="0"/>
              <w:suppressAutoHyphens/>
              <w:autoSpaceDE w:val="0"/>
              <w:rPr>
                <w:sz w:val="22"/>
                <w:szCs w:val="22"/>
              </w:rPr>
            </w:pPr>
            <w:r w:rsidRPr="005E37C7">
              <w:rPr>
                <w:sz w:val="22"/>
                <w:szCs w:val="22"/>
              </w:rPr>
              <w:t>3.3</w:t>
            </w:r>
          </w:p>
        </w:tc>
        <w:tc>
          <w:tcPr>
            <w:tcW w:w="3827" w:type="dxa"/>
            <w:gridSpan w:val="2"/>
          </w:tcPr>
          <w:p w14:paraId="352E47BA" w14:textId="6624DDB3" w:rsidR="005E37C7" w:rsidRPr="005E37C7" w:rsidRDefault="005E37C7" w:rsidP="005E37C7">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5FFC8827" w14:textId="611313DA"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60,0</w:t>
            </w:r>
          </w:p>
        </w:tc>
        <w:tc>
          <w:tcPr>
            <w:tcW w:w="1276" w:type="dxa"/>
          </w:tcPr>
          <w:p w14:paraId="76002F5C" w14:textId="380CC40A"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276" w:type="dxa"/>
          </w:tcPr>
          <w:p w14:paraId="0025CB8B" w14:textId="766A0A35"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134" w:type="dxa"/>
          </w:tcPr>
          <w:p w14:paraId="44FE555C" w14:textId="5AB54E06"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134" w:type="dxa"/>
          </w:tcPr>
          <w:p w14:paraId="6C1D774C" w14:textId="00E0FBA3"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r>
      <w:tr w:rsidR="005E37C7" w:rsidRPr="005E37C7" w14:paraId="65E36D35" w14:textId="77777777" w:rsidTr="005639FC">
        <w:trPr>
          <w:trHeight w:val="20"/>
        </w:trPr>
        <w:tc>
          <w:tcPr>
            <w:tcW w:w="426" w:type="dxa"/>
          </w:tcPr>
          <w:p w14:paraId="33FDF8B1" w14:textId="3090DA03" w:rsidR="005E37C7" w:rsidRPr="005E37C7" w:rsidRDefault="005E37C7" w:rsidP="005E37C7">
            <w:pPr>
              <w:widowControl w:val="0"/>
              <w:suppressAutoHyphens/>
              <w:autoSpaceDE w:val="0"/>
              <w:rPr>
                <w:sz w:val="22"/>
                <w:szCs w:val="22"/>
              </w:rPr>
            </w:pPr>
            <w:r w:rsidRPr="005E37C7">
              <w:rPr>
                <w:sz w:val="22"/>
                <w:szCs w:val="22"/>
              </w:rPr>
              <w:t>4.</w:t>
            </w:r>
          </w:p>
        </w:tc>
        <w:tc>
          <w:tcPr>
            <w:tcW w:w="9923" w:type="dxa"/>
            <w:gridSpan w:val="7"/>
          </w:tcPr>
          <w:p w14:paraId="35F3D29C" w14:textId="0E6E09BC"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Комплекс процессных мероприятий «Изготовление документации в области обеспечения безопасности дорожного движения в соответствие с действующим законодательством»</w:t>
            </w:r>
          </w:p>
        </w:tc>
      </w:tr>
      <w:tr w:rsidR="005E37C7" w:rsidRPr="007E6063" w14:paraId="02A273BC" w14:textId="77777777" w:rsidTr="008D0AD3">
        <w:trPr>
          <w:trHeight w:val="20"/>
        </w:trPr>
        <w:tc>
          <w:tcPr>
            <w:tcW w:w="426" w:type="dxa"/>
          </w:tcPr>
          <w:p w14:paraId="080B80CE" w14:textId="166C4069" w:rsidR="005E37C7" w:rsidRPr="007E6063" w:rsidRDefault="005E37C7" w:rsidP="005E37C7">
            <w:pPr>
              <w:widowControl w:val="0"/>
              <w:suppressAutoHyphens/>
              <w:autoSpaceDE w:val="0"/>
              <w:rPr>
                <w:sz w:val="22"/>
                <w:szCs w:val="22"/>
              </w:rPr>
            </w:pPr>
            <w:r w:rsidRPr="007E6063">
              <w:rPr>
                <w:sz w:val="22"/>
                <w:szCs w:val="22"/>
              </w:rPr>
              <w:t>4.1</w:t>
            </w:r>
          </w:p>
        </w:tc>
        <w:tc>
          <w:tcPr>
            <w:tcW w:w="2126" w:type="dxa"/>
          </w:tcPr>
          <w:p w14:paraId="3C5922A6" w14:textId="0F5EF292" w:rsidR="005E37C7" w:rsidRPr="007E6063" w:rsidRDefault="007E6063" w:rsidP="005E37C7">
            <w:pPr>
              <w:widowControl w:val="0"/>
              <w:suppressAutoHyphens/>
              <w:autoSpaceDE w:val="0"/>
              <w:rPr>
                <w:sz w:val="22"/>
                <w:szCs w:val="22"/>
              </w:rPr>
            </w:pPr>
            <w:r w:rsidRPr="007E6063">
              <w:rPr>
                <w:rFonts w:eastAsia="Arial"/>
                <w:sz w:val="22"/>
                <w:szCs w:val="22"/>
                <w:lang w:eastAsia="ar-SA"/>
              </w:rPr>
              <w:t>Разработка проектов организации дорожного движения</w:t>
            </w:r>
            <w:r>
              <w:rPr>
                <w:rFonts w:eastAsia="Arial"/>
                <w:sz w:val="22"/>
                <w:szCs w:val="22"/>
                <w:lang w:eastAsia="ar-SA"/>
              </w:rPr>
              <w:t>, технически</w:t>
            </w:r>
            <w:r w:rsidR="008D3033">
              <w:rPr>
                <w:rFonts w:eastAsia="Arial"/>
                <w:sz w:val="22"/>
                <w:szCs w:val="22"/>
                <w:lang w:eastAsia="ar-SA"/>
              </w:rPr>
              <w:t>х</w:t>
            </w:r>
            <w:r>
              <w:rPr>
                <w:rFonts w:eastAsia="Arial"/>
                <w:sz w:val="22"/>
                <w:szCs w:val="22"/>
                <w:lang w:eastAsia="ar-SA"/>
              </w:rPr>
              <w:t xml:space="preserve"> паспортов</w:t>
            </w:r>
            <w:r w:rsidRPr="007E6063">
              <w:rPr>
                <w:rFonts w:eastAsia="Arial"/>
                <w:sz w:val="22"/>
                <w:szCs w:val="22"/>
                <w:lang w:eastAsia="ar-SA"/>
              </w:rPr>
              <w:t xml:space="preserve"> на автомобильны</w:t>
            </w:r>
            <w:r>
              <w:rPr>
                <w:rFonts w:eastAsia="Arial"/>
                <w:sz w:val="22"/>
                <w:szCs w:val="22"/>
                <w:lang w:eastAsia="ar-SA"/>
              </w:rPr>
              <w:t>е</w:t>
            </w:r>
            <w:r w:rsidRPr="007E6063">
              <w:rPr>
                <w:rFonts w:eastAsia="Arial"/>
                <w:sz w:val="22"/>
                <w:szCs w:val="22"/>
                <w:lang w:eastAsia="ar-SA"/>
              </w:rPr>
              <w:t xml:space="preserve"> дорог</w:t>
            </w:r>
            <w:r>
              <w:rPr>
                <w:rFonts w:eastAsia="Arial"/>
                <w:sz w:val="22"/>
                <w:szCs w:val="22"/>
                <w:lang w:eastAsia="ar-SA"/>
              </w:rPr>
              <w:t>и</w:t>
            </w:r>
          </w:p>
        </w:tc>
        <w:tc>
          <w:tcPr>
            <w:tcW w:w="1701" w:type="dxa"/>
          </w:tcPr>
          <w:p w14:paraId="4FD346BF" w14:textId="61994ADC" w:rsidR="005E37C7" w:rsidRPr="007E6063" w:rsidRDefault="005E37C7" w:rsidP="005E37C7">
            <w:pPr>
              <w:widowControl w:val="0"/>
              <w:suppressAutoHyphens/>
              <w:autoSpaceDE w:val="0"/>
              <w:rPr>
                <w:sz w:val="22"/>
                <w:szCs w:val="22"/>
              </w:rPr>
            </w:pPr>
            <w:r w:rsidRPr="007E6063">
              <w:rPr>
                <w:sz w:val="22"/>
                <w:szCs w:val="22"/>
              </w:rPr>
              <w:t>бюджет муниципального образования «Велижский муниципальный округ» Смоленской области</w:t>
            </w:r>
          </w:p>
        </w:tc>
        <w:tc>
          <w:tcPr>
            <w:tcW w:w="1276" w:type="dxa"/>
          </w:tcPr>
          <w:p w14:paraId="4292FC8B" w14:textId="3937DD0B" w:rsidR="005E37C7" w:rsidRPr="007E6063" w:rsidRDefault="008D3033" w:rsidP="005E37C7">
            <w:pPr>
              <w:widowControl w:val="0"/>
              <w:suppressAutoHyphens/>
              <w:autoSpaceDE w:val="0"/>
              <w:jc w:val="center"/>
              <w:rPr>
                <w:rFonts w:eastAsia="Arial"/>
                <w:sz w:val="22"/>
                <w:szCs w:val="22"/>
              </w:rPr>
            </w:pPr>
            <w:r>
              <w:rPr>
                <w:rFonts w:eastAsia="Arial"/>
                <w:sz w:val="22"/>
                <w:szCs w:val="22"/>
              </w:rPr>
              <w:t>337,0</w:t>
            </w:r>
          </w:p>
        </w:tc>
        <w:tc>
          <w:tcPr>
            <w:tcW w:w="1276" w:type="dxa"/>
          </w:tcPr>
          <w:p w14:paraId="1BEF29DA" w14:textId="3CD5AA45" w:rsidR="005E37C7" w:rsidRPr="007E6063" w:rsidRDefault="008D3033" w:rsidP="005E37C7">
            <w:pPr>
              <w:widowControl w:val="0"/>
              <w:suppressAutoHyphens/>
              <w:autoSpaceDE w:val="0"/>
              <w:jc w:val="center"/>
              <w:rPr>
                <w:rFonts w:eastAsia="Arial"/>
                <w:sz w:val="22"/>
                <w:szCs w:val="22"/>
              </w:rPr>
            </w:pPr>
            <w:r>
              <w:rPr>
                <w:rFonts w:eastAsia="Arial"/>
                <w:sz w:val="22"/>
                <w:szCs w:val="22"/>
              </w:rPr>
              <w:t>37,</w:t>
            </w:r>
            <w:r w:rsidR="005E37C7" w:rsidRPr="007E6063">
              <w:rPr>
                <w:rFonts w:eastAsia="Arial"/>
                <w:sz w:val="22"/>
                <w:szCs w:val="22"/>
              </w:rPr>
              <w:t>0</w:t>
            </w:r>
          </w:p>
        </w:tc>
        <w:tc>
          <w:tcPr>
            <w:tcW w:w="1276" w:type="dxa"/>
          </w:tcPr>
          <w:p w14:paraId="4125635E" w14:textId="2C01944F" w:rsidR="005E37C7" w:rsidRPr="007E6063" w:rsidRDefault="008D3033" w:rsidP="005E37C7">
            <w:pPr>
              <w:widowControl w:val="0"/>
              <w:suppressAutoHyphens/>
              <w:autoSpaceDE w:val="0"/>
              <w:jc w:val="center"/>
              <w:rPr>
                <w:rFonts w:eastAsia="Arial"/>
                <w:sz w:val="22"/>
                <w:szCs w:val="22"/>
              </w:rPr>
            </w:pPr>
            <w:r>
              <w:rPr>
                <w:rFonts w:eastAsia="Arial"/>
                <w:sz w:val="22"/>
                <w:szCs w:val="22"/>
              </w:rPr>
              <w:t>10</w:t>
            </w:r>
            <w:r w:rsidR="005E37C7" w:rsidRPr="007E6063">
              <w:rPr>
                <w:rFonts w:eastAsia="Arial"/>
                <w:sz w:val="22"/>
                <w:szCs w:val="22"/>
              </w:rPr>
              <w:t>0</w:t>
            </w:r>
            <w:r>
              <w:rPr>
                <w:rFonts w:eastAsia="Arial"/>
                <w:sz w:val="22"/>
                <w:szCs w:val="22"/>
              </w:rPr>
              <w:t>,0</w:t>
            </w:r>
          </w:p>
        </w:tc>
        <w:tc>
          <w:tcPr>
            <w:tcW w:w="1134" w:type="dxa"/>
          </w:tcPr>
          <w:p w14:paraId="5261D873" w14:textId="6397AE92" w:rsidR="005E37C7" w:rsidRPr="007E6063" w:rsidRDefault="008D3033" w:rsidP="005E37C7">
            <w:pPr>
              <w:widowControl w:val="0"/>
              <w:suppressAutoHyphens/>
              <w:autoSpaceDE w:val="0"/>
              <w:jc w:val="center"/>
              <w:rPr>
                <w:rFonts w:eastAsia="Arial"/>
                <w:sz w:val="22"/>
                <w:szCs w:val="22"/>
              </w:rPr>
            </w:pPr>
            <w:r>
              <w:rPr>
                <w:rFonts w:eastAsia="Arial"/>
                <w:sz w:val="22"/>
                <w:szCs w:val="22"/>
              </w:rPr>
              <w:t>10</w:t>
            </w:r>
            <w:r w:rsidR="005E37C7" w:rsidRPr="007E6063">
              <w:rPr>
                <w:rFonts w:eastAsia="Arial"/>
                <w:sz w:val="22"/>
                <w:szCs w:val="22"/>
              </w:rPr>
              <w:t>0</w:t>
            </w:r>
            <w:r>
              <w:rPr>
                <w:rFonts w:eastAsia="Arial"/>
                <w:sz w:val="22"/>
                <w:szCs w:val="22"/>
              </w:rPr>
              <w:t>,0</w:t>
            </w:r>
          </w:p>
        </w:tc>
        <w:tc>
          <w:tcPr>
            <w:tcW w:w="1134" w:type="dxa"/>
          </w:tcPr>
          <w:p w14:paraId="0EB9A2AD" w14:textId="1E7456D1" w:rsidR="005E37C7" w:rsidRPr="007E6063" w:rsidRDefault="008D3033" w:rsidP="005E37C7">
            <w:pPr>
              <w:widowControl w:val="0"/>
              <w:suppressAutoHyphens/>
              <w:autoSpaceDE w:val="0"/>
              <w:jc w:val="center"/>
              <w:rPr>
                <w:rFonts w:eastAsia="Arial"/>
                <w:sz w:val="22"/>
                <w:szCs w:val="22"/>
              </w:rPr>
            </w:pPr>
            <w:r>
              <w:rPr>
                <w:rFonts w:eastAsia="Arial"/>
                <w:sz w:val="22"/>
                <w:szCs w:val="22"/>
              </w:rPr>
              <w:t>100,</w:t>
            </w:r>
            <w:r w:rsidR="005E37C7" w:rsidRPr="007E6063">
              <w:rPr>
                <w:rFonts w:eastAsia="Arial"/>
                <w:sz w:val="22"/>
                <w:szCs w:val="22"/>
              </w:rPr>
              <w:t>0</w:t>
            </w:r>
          </w:p>
        </w:tc>
      </w:tr>
      <w:tr w:rsidR="008D3033" w:rsidRPr="005E37C7" w14:paraId="23A962B1" w14:textId="77777777" w:rsidTr="008D0AD3">
        <w:trPr>
          <w:trHeight w:val="20"/>
        </w:trPr>
        <w:tc>
          <w:tcPr>
            <w:tcW w:w="426" w:type="dxa"/>
          </w:tcPr>
          <w:p w14:paraId="3ABF9C75" w14:textId="59C8372A" w:rsidR="008D3033" w:rsidRPr="005E37C7" w:rsidRDefault="008D3033" w:rsidP="008D3033">
            <w:pPr>
              <w:widowControl w:val="0"/>
              <w:suppressAutoHyphens/>
              <w:autoSpaceDE w:val="0"/>
              <w:rPr>
                <w:sz w:val="22"/>
                <w:szCs w:val="22"/>
              </w:rPr>
            </w:pPr>
            <w:r w:rsidRPr="005E37C7">
              <w:rPr>
                <w:sz w:val="22"/>
                <w:szCs w:val="22"/>
              </w:rPr>
              <w:t>4.2</w:t>
            </w:r>
          </w:p>
        </w:tc>
        <w:tc>
          <w:tcPr>
            <w:tcW w:w="3827" w:type="dxa"/>
            <w:gridSpan w:val="2"/>
          </w:tcPr>
          <w:p w14:paraId="63E21995" w14:textId="6A47DFBE" w:rsidR="008D3033" w:rsidRPr="005E37C7" w:rsidRDefault="008D3033" w:rsidP="008D3033">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73FC5B3E" w14:textId="43A0716B" w:rsidR="008D3033" w:rsidRPr="005E37C7" w:rsidRDefault="008D3033" w:rsidP="008D3033">
            <w:pPr>
              <w:widowControl w:val="0"/>
              <w:suppressAutoHyphens/>
              <w:autoSpaceDE w:val="0"/>
              <w:jc w:val="center"/>
              <w:rPr>
                <w:rFonts w:eastAsia="Arial"/>
                <w:sz w:val="22"/>
                <w:szCs w:val="22"/>
              </w:rPr>
            </w:pPr>
            <w:r>
              <w:rPr>
                <w:rFonts w:eastAsia="Arial"/>
                <w:sz w:val="22"/>
                <w:szCs w:val="22"/>
              </w:rPr>
              <w:t>337,0</w:t>
            </w:r>
          </w:p>
        </w:tc>
        <w:tc>
          <w:tcPr>
            <w:tcW w:w="1276" w:type="dxa"/>
          </w:tcPr>
          <w:p w14:paraId="33454BDD" w14:textId="19BD491C" w:rsidR="008D3033" w:rsidRPr="005E37C7" w:rsidRDefault="008D3033" w:rsidP="008D3033">
            <w:pPr>
              <w:widowControl w:val="0"/>
              <w:suppressAutoHyphens/>
              <w:autoSpaceDE w:val="0"/>
              <w:jc w:val="center"/>
              <w:rPr>
                <w:rFonts w:eastAsia="Arial"/>
                <w:sz w:val="22"/>
                <w:szCs w:val="22"/>
              </w:rPr>
            </w:pPr>
            <w:r>
              <w:rPr>
                <w:rFonts w:eastAsia="Arial"/>
                <w:sz w:val="22"/>
                <w:szCs w:val="22"/>
              </w:rPr>
              <w:t>37,</w:t>
            </w:r>
            <w:r w:rsidRPr="007E6063">
              <w:rPr>
                <w:rFonts w:eastAsia="Arial"/>
                <w:sz w:val="22"/>
                <w:szCs w:val="22"/>
              </w:rPr>
              <w:t>0</w:t>
            </w:r>
          </w:p>
        </w:tc>
        <w:tc>
          <w:tcPr>
            <w:tcW w:w="1276" w:type="dxa"/>
          </w:tcPr>
          <w:p w14:paraId="047C3E52" w14:textId="61340CA9" w:rsidR="008D3033" w:rsidRPr="005E37C7" w:rsidRDefault="008D3033" w:rsidP="008D3033">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2D6F8BE2" w14:textId="57443E7B" w:rsidR="008D3033" w:rsidRPr="005E37C7" w:rsidRDefault="008D3033" w:rsidP="008D3033">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2B562A81" w14:textId="46B60C3E" w:rsidR="008D3033" w:rsidRPr="005E37C7" w:rsidRDefault="008D3033" w:rsidP="008D3033">
            <w:pPr>
              <w:widowControl w:val="0"/>
              <w:suppressAutoHyphens/>
              <w:autoSpaceDE w:val="0"/>
              <w:jc w:val="center"/>
              <w:rPr>
                <w:rFonts w:eastAsia="Arial"/>
                <w:sz w:val="22"/>
                <w:szCs w:val="22"/>
              </w:rPr>
            </w:pPr>
            <w:r>
              <w:rPr>
                <w:rFonts w:eastAsia="Arial"/>
                <w:sz w:val="22"/>
                <w:szCs w:val="22"/>
              </w:rPr>
              <w:t>100,</w:t>
            </w:r>
            <w:r w:rsidRPr="007E6063">
              <w:rPr>
                <w:rFonts w:eastAsia="Arial"/>
                <w:sz w:val="22"/>
                <w:szCs w:val="22"/>
              </w:rPr>
              <w:t>0</w:t>
            </w:r>
          </w:p>
        </w:tc>
      </w:tr>
      <w:tr w:rsidR="005E37C7" w:rsidRPr="005E37C7" w14:paraId="20EDC2AB" w14:textId="77777777" w:rsidTr="008D0AD3">
        <w:trPr>
          <w:trHeight w:val="20"/>
        </w:trPr>
        <w:tc>
          <w:tcPr>
            <w:tcW w:w="4253" w:type="dxa"/>
            <w:gridSpan w:val="3"/>
          </w:tcPr>
          <w:p w14:paraId="2B53B21B" w14:textId="77777777" w:rsidR="005E37C7" w:rsidRPr="005E37C7" w:rsidRDefault="005E37C7" w:rsidP="005E37C7">
            <w:pPr>
              <w:widowControl w:val="0"/>
              <w:suppressAutoHyphens/>
              <w:autoSpaceDE w:val="0"/>
              <w:jc w:val="center"/>
              <w:rPr>
                <w:rFonts w:eastAsia="SimSun"/>
                <w:kern w:val="1"/>
                <w:sz w:val="22"/>
                <w:szCs w:val="22"/>
                <w:lang w:eastAsia="zh-CN" w:bidi="hi-IN"/>
              </w:rPr>
            </w:pPr>
            <w:r w:rsidRPr="005E37C7">
              <w:rPr>
                <w:sz w:val="22"/>
                <w:szCs w:val="22"/>
              </w:rPr>
              <w:t>Всего по муниципальной программе</w:t>
            </w:r>
          </w:p>
        </w:tc>
        <w:tc>
          <w:tcPr>
            <w:tcW w:w="1276" w:type="dxa"/>
          </w:tcPr>
          <w:p w14:paraId="44E48874" w14:textId="69A14472" w:rsidR="005E37C7" w:rsidRPr="005E37C7" w:rsidRDefault="008D0AD3" w:rsidP="005E37C7">
            <w:pPr>
              <w:widowControl w:val="0"/>
              <w:suppressAutoHyphens/>
              <w:autoSpaceDE w:val="0"/>
              <w:jc w:val="center"/>
              <w:rPr>
                <w:rFonts w:eastAsia="Arial"/>
                <w:sz w:val="22"/>
                <w:szCs w:val="22"/>
              </w:rPr>
            </w:pPr>
            <w:r>
              <w:rPr>
                <w:rFonts w:eastAsia="Arial"/>
                <w:sz w:val="22"/>
                <w:szCs w:val="22"/>
              </w:rPr>
              <w:t>860,0</w:t>
            </w:r>
          </w:p>
        </w:tc>
        <w:tc>
          <w:tcPr>
            <w:tcW w:w="1276" w:type="dxa"/>
          </w:tcPr>
          <w:p w14:paraId="0E53B165" w14:textId="0C9975DE"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276" w:type="dxa"/>
          </w:tcPr>
          <w:p w14:paraId="3BC92EB5" w14:textId="42E25BE9"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134" w:type="dxa"/>
          </w:tcPr>
          <w:p w14:paraId="3011A661" w14:textId="3B13275A"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134" w:type="dxa"/>
          </w:tcPr>
          <w:p w14:paraId="30289BCD" w14:textId="5ED8B92B"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r>
    </w:tbl>
    <w:p w14:paraId="2F8614D7" w14:textId="77777777" w:rsidR="002B1DA2" w:rsidRPr="00B83A6D" w:rsidRDefault="002B1DA2" w:rsidP="007E6063">
      <w:pPr>
        <w:jc w:val="both"/>
        <w:rPr>
          <w:b/>
          <w:bCs/>
          <w:color w:val="000000"/>
          <w:sz w:val="22"/>
          <w:szCs w:val="22"/>
        </w:rPr>
      </w:pPr>
    </w:p>
    <w:sectPr w:rsidR="002B1DA2" w:rsidRPr="00B83A6D"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28BC" w14:textId="77777777" w:rsidR="00E6306A" w:rsidRDefault="00E6306A" w:rsidP="00EB02B2">
      <w:r>
        <w:separator/>
      </w:r>
    </w:p>
  </w:endnote>
  <w:endnote w:type="continuationSeparator" w:id="0">
    <w:p w14:paraId="0A133446" w14:textId="77777777" w:rsidR="00E6306A" w:rsidRDefault="00E6306A"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9B8A" w14:textId="77777777" w:rsidR="00E6306A" w:rsidRDefault="00E6306A" w:rsidP="00EB02B2">
      <w:r>
        <w:separator/>
      </w:r>
    </w:p>
  </w:footnote>
  <w:footnote w:type="continuationSeparator" w:id="0">
    <w:p w14:paraId="1D643813" w14:textId="77777777" w:rsidR="00E6306A" w:rsidRDefault="00E6306A"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onsecutiveHyphenLimit w:val="1"/>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578FF"/>
    <w:rsid w:val="000646C9"/>
    <w:rsid w:val="00071614"/>
    <w:rsid w:val="000823D2"/>
    <w:rsid w:val="0008542F"/>
    <w:rsid w:val="0008545F"/>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4D73"/>
    <w:rsid w:val="00102768"/>
    <w:rsid w:val="00112DAB"/>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1A9C"/>
    <w:rsid w:val="00214B04"/>
    <w:rsid w:val="002153BF"/>
    <w:rsid w:val="00226EC5"/>
    <w:rsid w:val="00233247"/>
    <w:rsid w:val="0023795B"/>
    <w:rsid w:val="00237B96"/>
    <w:rsid w:val="00242084"/>
    <w:rsid w:val="00247DE4"/>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76FE5"/>
    <w:rsid w:val="00380723"/>
    <w:rsid w:val="00381237"/>
    <w:rsid w:val="0038653F"/>
    <w:rsid w:val="00392DAE"/>
    <w:rsid w:val="003944BE"/>
    <w:rsid w:val="00395906"/>
    <w:rsid w:val="003A3390"/>
    <w:rsid w:val="003A6C7F"/>
    <w:rsid w:val="003A6E3B"/>
    <w:rsid w:val="003B1131"/>
    <w:rsid w:val="003C2A07"/>
    <w:rsid w:val="003C735E"/>
    <w:rsid w:val="003D4C4A"/>
    <w:rsid w:val="003E0243"/>
    <w:rsid w:val="003E3DE2"/>
    <w:rsid w:val="003E4AFD"/>
    <w:rsid w:val="003E4E2D"/>
    <w:rsid w:val="003E510D"/>
    <w:rsid w:val="003F0DA5"/>
    <w:rsid w:val="003F3E23"/>
    <w:rsid w:val="00400A82"/>
    <w:rsid w:val="0040495C"/>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267"/>
    <w:rsid w:val="00467EEC"/>
    <w:rsid w:val="00475ED7"/>
    <w:rsid w:val="0048293C"/>
    <w:rsid w:val="00482FEC"/>
    <w:rsid w:val="00483C40"/>
    <w:rsid w:val="00484FE7"/>
    <w:rsid w:val="00485FE1"/>
    <w:rsid w:val="004911FC"/>
    <w:rsid w:val="004913F4"/>
    <w:rsid w:val="00496A5C"/>
    <w:rsid w:val="00497877"/>
    <w:rsid w:val="004A60E5"/>
    <w:rsid w:val="004B59FB"/>
    <w:rsid w:val="004C3F77"/>
    <w:rsid w:val="004C6AAC"/>
    <w:rsid w:val="004D0B38"/>
    <w:rsid w:val="004E271A"/>
    <w:rsid w:val="004E70C7"/>
    <w:rsid w:val="004F62E2"/>
    <w:rsid w:val="00506BA2"/>
    <w:rsid w:val="00510929"/>
    <w:rsid w:val="005111B9"/>
    <w:rsid w:val="005335B5"/>
    <w:rsid w:val="00540B55"/>
    <w:rsid w:val="00542E47"/>
    <w:rsid w:val="005457C7"/>
    <w:rsid w:val="00546D81"/>
    <w:rsid w:val="00550957"/>
    <w:rsid w:val="00552ABD"/>
    <w:rsid w:val="00560ECF"/>
    <w:rsid w:val="005639FC"/>
    <w:rsid w:val="0056698B"/>
    <w:rsid w:val="00567FC0"/>
    <w:rsid w:val="0057301A"/>
    <w:rsid w:val="00575062"/>
    <w:rsid w:val="00582410"/>
    <w:rsid w:val="0058465F"/>
    <w:rsid w:val="00587263"/>
    <w:rsid w:val="005A0169"/>
    <w:rsid w:val="005A3094"/>
    <w:rsid w:val="005A4328"/>
    <w:rsid w:val="005A47FD"/>
    <w:rsid w:val="005A65F6"/>
    <w:rsid w:val="005B475F"/>
    <w:rsid w:val="005C030E"/>
    <w:rsid w:val="005C3D7F"/>
    <w:rsid w:val="005C633C"/>
    <w:rsid w:val="005D0F9C"/>
    <w:rsid w:val="005D5B86"/>
    <w:rsid w:val="005E0CC5"/>
    <w:rsid w:val="005E1004"/>
    <w:rsid w:val="005E37C7"/>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84A2F"/>
    <w:rsid w:val="00785F4C"/>
    <w:rsid w:val="007A01CC"/>
    <w:rsid w:val="007A1A0B"/>
    <w:rsid w:val="007A4768"/>
    <w:rsid w:val="007B06CF"/>
    <w:rsid w:val="007B4E03"/>
    <w:rsid w:val="007B6DC4"/>
    <w:rsid w:val="007B7292"/>
    <w:rsid w:val="007C3F8A"/>
    <w:rsid w:val="007C5240"/>
    <w:rsid w:val="007D1581"/>
    <w:rsid w:val="007D1B6D"/>
    <w:rsid w:val="007D4004"/>
    <w:rsid w:val="007D7608"/>
    <w:rsid w:val="007E6063"/>
    <w:rsid w:val="00815154"/>
    <w:rsid w:val="0081702C"/>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0AD3"/>
    <w:rsid w:val="008D2EBD"/>
    <w:rsid w:val="008D3033"/>
    <w:rsid w:val="008E456E"/>
    <w:rsid w:val="00900C48"/>
    <w:rsid w:val="009015FB"/>
    <w:rsid w:val="009046AE"/>
    <w:rsid w:val="009126DD"/>
    <w:rsid w:val="009135F0"/>
    <w:rsid w:val="0091438D"/>
    <w:rsid w:val="00915F47"/>
    <w:rsid w:val="0092015A"/>
    <w:rsid w:val="009214A0"/>
    <w:rsid w:val="00927935"/>
    <w:rsid w:val="00931CB8"/>
    <w:rsid w:val="00937657"/>
    <w:rsid w:val="00937697"/>
    <w:rsid w:val="009425EC"/>
    <w:rsid w:val="00943356"/>
    <w:rsid w:val="00950F9B"/>
    <w:rsid w:val="00952D6D"/>
    <w:rsid w:val="009535EA"/>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07B4"/>
    <w:rsid w:val="00B47C63"/>
    <w:rsid w:val="00B52612"/>
    <w:rsid w:val="00B6165A"/>
    <w:rsid w:val="00B6268F"/>
    <w:rsid w:val="00B80641"/>
    <w:rsid w:val="00B83A6D"/>
    <w:rsid w:val="00BA4107"/>
    <w:rsid w:val="00BA6906"/>
    <w:rsid w:val="00BC2A77"/>
    <w:rsid w:val="00BC496D"/>
    <w:rsid w:val="00BD45A0"/>
    <w:rsid w:val="00BD511D"/>
    <w:rsid w:val="00BF3566"/>
    <w:rsid w:val="00BF7EA6"/>
    <w:rsid w:val="00C00AD6"/>
    <w:rsid w:val="00C03C3C"/>
    <w:rsid w:val="00C046C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2E44"/>
    <w:rsid w:val="00D04E69"/>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3706"/>
    <w:rsid w:val="00DE64E6"/>
    <w:rsid w:val="00DE7AFA"/>
    <w:rsid w:val="00DF6053"/>
    <w:rsid w:val="00E159A8"/>
    <w:rsid w:val="00E1793E"/>
    <w:rsid w:val="00E21D6B"/>
    <w:rsid w:val="00E32358"/>
    <w:rsid w:val="00E330D5"/>
    <w:rsid w:val="00E37313"/>
    <w:rsid w:val="00E408B2"/>
    <w:rsid w:val="00E42904"/>
    <w:rsid w:val="00E50BAC"/>
    <w:rsid w:val="00E51706"/>
    <w:rsid w:val="00E5479B"/>
    <w:rsid w:val="00E6306A"/>
    <w:rsid w:val="00E63245"/>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character" w:customStyle="1" w:styleId="af5">
    <w:name w:val="Основной текст_"/>
    <w:basedOn w:val="a0"/>
    <w:link w:val="2"/>
    <w:rsid w:val="000578FF"/>
    <w:rPr>
      <w:sz w:val="28"/>
      <w:szCs w:val="28"/>
      <w:shd w:val="clear" w:color="auto" w:fill="FFFFFF"/>
    </w:rPr>
  </w:style>
  <w:style w:type="paragraph" w:customStyle="1" w:styleId="2">
    <w:name w:val="Основной текст2"/>
    <w:basedOn w:val="a"/>
    <w:link w:val="af5"/>
    <w:rsid w:val="000578FF"/>
    <w:pPr>
      <w:widowControl w:val="0"/>
      <w:shd w:val="clear" w:color="auto" w:fill="FFFFFF"/>
      <w:spacing w:line="326"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4820</TotalTime>
  <Pages>11</Pages>
  <Words>3032</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Артём Артём</cp:lastModifiedBy>
  <cp:revision>76</cp:revision>
  <cp:lastPrinted>2025-10-01T14:08:00Z</cp:lastPrinted>
  <dcterms:created xsi:type="dcterms:W3CDTF">2016-09-08T07:38:00Z</dcterms:created>
  <dcterms:modified xsi:type="dcterms:W3CDTF">2025-10-02T08:49:00Z</dcterms:modified>
</cp:coreProperties>
</file>