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33" w:rsidRPr="00445DD4" w:rsidRDefault="000F3233" w:rsidP="000F3233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0F3233" w:rsidRDefault="000F3233" w:rsidP="000F3233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0F3233" w:rsidRPr="00385E9F" w:rsidRDefault="000F3233" w:rsidP="000F3233"/>
    <w:p w:rsidR="000F3233" w:rsidRPr="00385E9F" w:rsidRDefault="000F3233" w:rsidP="000F3233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0F3233" w:rsidRDefault="000F3233" w:rsidP="000F3233">
      <w:pPr>
        <w:rPr>
          <w:sz w:val="28"/>
        </w:rPr>
      </w:pPr>
      <w:bookmarkStart w:id="0" w:name="_GoBack"/>
      <w:r>
        <w:rPr>
          <w:sz w:val="28"/>
        </w:rPr>
        <w:t>от 04.09. 2014</w:t>
      </w:r>
      <w:bookmarkEnd w:id="0"/>
      <w:r>
        <w:rPr>
          <w:sz w:val="28"/>
        </w:rPr>
        <w:t xml:space="preserve"> №342-р</w:t>
      </w:r>
    </w:p>
    <w:p w:rsidR="000F3233" w:rsidRDefault="000F3233" w:rsidP="000F3233">
      <w:pPr>
        <w:rPr>
          <w:sz w:val="28"/>
        </w:rPr>
      </w:pPr>
      <w:r>
        <w:rPr>
          <w:sz w:val="28"/>
        </w:rPr>
        <w:t xml:space="preserve">        г. Велиж</w:t>
      </w:r>
    </w:p>
    <w:p w:rsidR="000F3233" w:rsidRDefault="000F3233" w:rsidP="000F323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33" w:rsidRDefault="000F3233" w:rsidP="000F3233">
                            <w:pPr>
                              <w:ind w:firstLine="42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 право </w:t>
                            </w:r>
                            <w:r w:rsidR="00CB59A4">
                              <w:rPr>
                                <w:sz w:val="28"/>
                                <w:szCs w:val="28"/>
                              </w:rPr>
                              <w:t>заключить муниципальный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контракт на </w:t>
                            </w:r>
                            <w:r w:rsidR="00CB59A4">
                              <w:rPr>
                                <w:sz w:val="28"/>
                                <w:szCs w:val="28"/>
                              </w:rPr>
                              <w:t>капитальный ремонт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тепловых </w:t>
                            </w:r>
                            <w:r w:rsidR="00CB59A4">
                              <w:rPr>
                                <w:sz w:val="28"/>
                                <w:szCs w:val="28"/>
                              </w:rPr>
                              <w:t>сетей 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котельной ПМК-1313 в г. </w:t>
                            </w:r>
                          </w:p>
                          <w:p w:rsidR="000F3233" w:rsidRDefault="000F3233" w:rsidP="000F3233">
                            <w:pPr>
                              <w:ind w:firstLine="42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Велиж, ул. Энгельса</w:t>
                            </w: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3233" w:rsidRDefault="000F3233" w:rsidP="000F3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0F3233" w:rsidRDefault="000F3233" w:rsidP="000F3233">
                      <w:pPr>
                        <w:ind w:firstLine="42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</w:t>
                      </w:r>
                      <w:r>
                        <w:rPr>
                          <w:sz w:val="28"/>
                          <w:szCs w:val="28"/>
                        </w:rPr>
                        <w:t xml:space="preserve">на право </w:t>
                      </w:r>
                      <w:r w:rsidR="00CB59A4">
                        <w:rPr>
                          <w:sz w:val="28"/>
                          <w:szCs w:val="28"/>
                        </w:rPr>
                        <w:t>заключить муниципальный</w:t>
                      </w:r>
                      <w:r>
                        <w:rPr>
                          <w:sz w:val="28"/>
                          <w:szCs w:val="28"/>
                        </w:rPr>
                        <w:t xml:space="preserve"> контракт на </w:t>
                      </w:r>
                      <w:r w:rsidR="00CB59A4">
                        <w:rPr>
                          <w:sz w:val="28"/>
                          <w:szCs w:val="28"/>
                        </w:rPr>
                        <w:t>капитальный ремонт</w:t>
                      </w:r>
                      <w:r>
                        <w:rPr>
                          <w:sz w:val="28"/>
                          <w:szCs w:val="28"/>
                        </w:rPr>
                        <w:t xml:space="preserve"> тепловых </w:t>
                      </w:r>
                      <w:r w:rsidR="00CB59A4">
                        <w:rPr>
                          <w:sz w:val="28"/>
                          <w:szCs w:val="28"/>
                        </w:rPr>
                        <w:t>сетей от</w:t>
                      </w:r>
                      <w:r>
                        <w:rPr>
                          <w:sz w:val="28"/>
                          <w:szCs w:val="28"/>
                        </w:rPr>
                        <w:t xml:space="preserve"> котельной ПМК-1313 в г. </w:t>
                      </w:r>
                    </w:p>
                    <w:p w:rsidR="000F3233" w:rsidRDefault="000F3233" w:rsidP="000F3233">
                      <w:pPr>
                        <w:ind w:firstLine="42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Велиж, ул. Энгельса</w:t>
                      </w: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F3233" w:rsidRDefault="000F3233" w:rsidP="000F3233">
                      <w:pPr>
                        <w:rPr>
                          <w:sz w:val="28"/>
                        </w:rPr>
                      </w:pPr>
                    </w:p>
                    <w:p w:rsidR="000F3233" w:rsidRDefault="000F3233" w:rsidP="000F3233"/>
                  </w:txbxContent>
                </v:textbox>
              </v:shape>
            </w:pict>
          </mc:Fallback>
        </mc:AlternateContent>
      </w:r>
    </w:p>
    <w:p w:rsidR="000F3233" w:rsidRDefault="000F3233" w:rsidP="000F3233">
      <w:pPr>
        <w:rPr>
          <w:sz w:val="28"/>
        </w:rPr>
      </w:pPr>
    </w:p>
    <w:p w:rsidR="000F3233" w:rsidRDefault="000F3233" w:rsidP="000F3233">
      <w:pPr>
        <w:rPr>
          <w:sz w:val="28"/>
        </w:rPr>
      </w:pPr>
    </w:p>
    <w:p w:rsidR="000F3233" w:rsidRDefault="000F3233" w:rsidP="000F3233">
      <w:pPr>
        <w:rPr>
          <w:sz w:val="28"/>
        </w:rPr>
      </w:pPr>
    </w:p>
    <w:p w:rsidR="000F3233" w:rsidRDefault="000F3233" w:rsidP="000F3233">
      <w:pPr>
        <w:rPr>
          <w:sz w:val="28"/>
        </w:rPr>
      </w:pPr>
    </w:p>
    <w:p w:rsidR="000F3233" w:rsidRDefault="000F3233" w:rsidP="000F3233">
      <w:pPr>
        <w:rPr>
          <w:sz w:val="24"/>
        </w:rPr>
      </w:pPr>
    </w:p>
    <w:p w:rsidR="000F3233" w:rsidRDefault="000F3233" w:rsidP="000F3233">
      <w:pPr>
        <w:rPr>
          <w:sz w:val="24"/>
        </w:rPr>
      </w:pPr>
    </w:p>
    <w:p w:rsidR="000F3233" w:rsidRPr="006F2B0B" w:rsidRDefault="000F3233" w:rsidP="000F3233">
      <w:pPr>
        <w:rPr>
          <w:sz w:val="24"/>
        </w:rPr>
      </w:pPr>
      <w:r>
        <w:rPr>
          <w:sz w:val="24"/>
        </w:rPr>
        <w:tab/>
      </w:r>
    </w:p>
    <w:p w:rsidR="000F3233" w:rsidRPr="004861F3" w:rsidRDefault="000F3233" w:rsidP="000F323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233" w:rsidRDefault="000F3233" w:rsidP="000F3233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0F3233" w:rsidRPr="00B72572" w:rsidRDefault="000F3233" w:rsidP="000F3233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 </w:t>
      </w:r>
    </w:p>
    <w:p w:rsidR="000F3233" w:rsidRPr="00F71C72" w:rsidRDefault="000F3233" w:rsidP="000F323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Разместить путём аукциона в электронной форме муниципальный заказ  </w:t>
      </w:r>
      <w:r>
        <w:rPr>
          <w:sz w:val="28"/>
          <w:szCs w:val="28"/>
        </w:rPr>
        <w:t>на право заключить  муниципальный контракт на капитальный  ремонт тепловых сетей  от котельной ПМК-1313 в г. Велиж, ул. Энгельса.</w:t>
      </w:r>
    </w:p>
    <w:p w:rsidR="000F3233" w:rsidRPr="004861F3" w:rsidRDefault="000F3233" w:rsidP="000F3233">
      <w:pPr>
        <w:ind w:firstLine="708"/>
        <w:jc w:val="both"/>
        <w:rPr>
          <w:sz w:val="28"/>
          <w:szCs w:val="28"/>
        </w:rPr>
      </w:pPr>
      <w:r>
        <w:rPr>
          <w:sz w:val="28"/>
        </w:rPr>
        <w:t>2. Установить начальную  цену муниципальных контрактов равной:</w:t>
      </w:r>
      <w:r w:rsidRPr="004861F3">
        <w:rPr>
          <w:b/>
          <w:sz w:val="24"/>
        </w:rPr>
        <w:t xml:space="preserve"> </w:t>
      </w:r>
      <w:r w:rsidRPr="00556C79">
        <w:rPr>
          <w:sz w:val="28"/>
          <w:szCs w:val="28"/>
        </w:rPr>
        <w:t>716 780  (семьсот шестнадцать тысяч семьсот восемьдесят)</w:t>
      </w:r>
      <w:r w:rsidRPr="004861F3">
        <w:rPr>
          <w:sz w:val="28"/>
          <w:szCs w:val="28"/>
        </w:rPr>
        <w:t xml:space="preserve"> рублей, в том числе средства областного бюджета – 90%, средства местного бюджета – 10%.</w:t>
      </w:r>
    </w:p>
    <w:p w:rsidR="000F3233" w:rsidRDefault="000F3233" w:rsidP="000F3233">
      <w:pPr>
        <w:jc w:val="both"/>
        <w:rPr>
          <w:sz w:val="28"/>
        </w:rPr>
      </w:pPr>
      <w:r>
        <w:rPr>
          <w:sz w:val="28"/>
        </w:rPr>
        <w:t xml:space="preserve">         3. Контрактному  управляющему  (И.В. Кузьминой)  совместно с отделом жилищно-коммунального и городского хозяйства (С.В. Павленко) организовать разработку и утверждение документации. </w:t>
      </w:r>
    </w:p>
    <w:p w:rsidR="000F3233" w:rsidRDefault="000F3233" w:rsidP="000F3233">
      <w:pPr>
        <w:ind w:firstLine="708"/>
        <w:jc w:val="both"/>
        <w:rPr>
          <w:sz w:val="28"/>
        </w:rPr>
      </w:pPr>
      <w:r>
        <w:rPr>
          <w:sz w:val="28"/>
        </w:rPr>
        <w:t xml:space="preserve">4. Контроль за организацией проведения аукциона в электронной форме возложить на контрактного управляющего Администрации муниципального образования «Велижский район» Кузьмину Ирину Викторовну. </w:t>
      </w:r>
    </w:p>
    <w:p w:rsidR="000F3233" w:rsidRDefault="000F3233" w:rsidP="000F3233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(К.П. Борис) разместить </w:t>
      </w:r>
      <w:proofErr w:type="gramStart"/>
      <w:r>
        <w:rPr>
          <w:sz w:val="28"/>
        </w:rPr>
        <w:t>настоящее  распоряжение</w:t>
      </w:r>
      <w:proofErr w:type="gramEnd"/>
      <w:r>
        <w:rPr>
          <w:sz w:val="28"/>
        </w:rPr>
        <w:t xml:space="preserve"> на официальном сайте муниципального образования «Велижский район» в сети Интернет. </w:t>
      </w:r>
    </w:p>
    <w:p w:rsidR="000F3233" w:rsidRDefault="000F3233" w:rsidP="000F3233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0F3233" w:rsidRDefault="000F3233" w:rsidP="000F3233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0F3233" w:rsidTr="00454E84">
        <w:trPr>
          <w:trHeight w:val="321"/>
        </w:trPr>
        <w:tc>
          <w:tcPr>
            <w:tcW w:w="10314" w:type="dxa"/>
          </w:tcPr>
          <w:p w:rsidR="000F3233" w:rsidRDefault="000F3233" w:rsidP="00454E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0F3233" w:rsidRDefault="000F3233" w:rsidP="00454E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 Администрации</w:t>
            </w:r>
          </w:p>
          <w:p w:rsidR="000F3233" w:rsidRDefault="000F3233" w:rsidP="00454E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0F3233" w:rsidRDefault="000F3233" w:rsidP="00454E84">
            <w:pPr>
              <w:rPr>
                <w:sz w:val="28"/>
              </w:rPr>
            </w:pPr>
            <w:r>
              <w:rPr>
                <w:sz w:val="28"/>
              </w:rPr>
              <w:t xml:space="preserve">«Велижский район»                                                                  И.Н. </w:t>
            </w:r>
            <w:proofErr w:type="spellStart"/>
            <w:r>
              <w:rPr>
                <w:sz w:val="28"/>
              </w:rPr>
              <w:t>Малаховский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0F3233" w:rsidRDefault="000F3233" w:rsidP="00454E84">
            <w:pPr>
              <w:pStyle w:val="3"/>
              <w:jc w:val="center"/>
            </w:pPr>
          </w:p>
        </w:tc>
      </w:tr>
    </w:tbl>
    <w:p w:rsidR="009E1769" w:rsidRDefault="009E1769"/>
    <w:sectPr w:rsidR="009E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5"/>
    <w:rsid w:val="000F3233"/>
    <w:rsid w:val="009E1769"/>
    <w:rsid w:val="00A03B75"/>
    <w:rsid w:val="00C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B147-6F39-491B-8F3A-692A211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233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0F323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23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0F3233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2014-09-05T06:09:00Z</dcterms:created>
  <dcterms:modified xsi:type="dcterms:W3CDTF">2014-09-08T04:33:00Z</dcterms:modified>
</cp:coreProperties>
</file>