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74" w:rsidRPr="00A125AD" w:rsidRDefault="005D19E6" w:rsidP="005D19E6">
      <w:pPr>
        <w:jc w:val="center"/>
        <w:rPr>
          <w:rFonts w:ascii="Times New Roman" w:hAnsi="Times New Roman" w:cs="Times New Roman"/>
          <w:sz w:val="24"/>
          <w:szCs w:val="24"/>
        </w:rPr>
      </w:pPr>
      <w:bookmarkStart w:id="0" w:name="_GoBack"/>
      <w:r w:rsidRPr="00A125AD">
        <w:rPr>
          <w:rFonts w:ascii="Times New Roman" w:hAnsi="Times New Roman" w:cs="Times New Roman"/>
          <w:sz w:val="24"/>
          <w:szCs w:val="24"/>
        </w:rPr>
        <w:t>Справочник типовых вопросов и ответов</w:t>
      </w:r>
    </w:p>
    <w:bookmarkEnd w:id="0"/>
    <w:p w:rsidR="005D19E6" w:rsidRPr="00C867F5" w:rsidRDefault="005D19E6" w:rsidP="005D19E6">
      <w:pPr>
        <w:jc w:val="center"/>
        <w:rPr>
          <w:rFonts w:ascii="Times New Roman" w:hAnsi="Times New Roman" w:cs="Times New Roman"/>
          <w:sz w:val="24"/>
          <w:szCs w:val="24"/>
        </w:rPr>
      </w:pPr>
    </w:p>
    <w:tbl>
      <w:tblPr>
        <w:tblStyle w:val="a3"/>
        <w:tblpPr w:leftFromText="180" w:rightFromText="180" w:vertAnchor="text" w:tblpX="-998" w:tblpY="1"/>
        <w:tblOverlap w:val="never"/>
        <w:tblW w:w="10485" w:type="dxa"/>
        <w:tblLayout w:type="fixed"/>
        <w:tblLook w:val="04A0" w:firstRow="1" w:lastRow="0" w:firstColumn="1" w:lastColumn="0" w:noHBand="0" w:noVBand="1"/>
      </w:tblPr>
      <w:tblGrid>
        <w:gridCol w:w="562"/>
        <w:gridCol w:w="5103"/>
        <w:gridCol w:w="4820"/>
      </w:tblGrid>
      <w:tr w:rsidR="0053191F" w:rsidRPr="00C867F5" w:rsidTr="001573BD">
        <w:tc>
          <w:tcPr>
            <w:tcW w:w="562"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 п/п</w:t>
            </w:r>
          </w:p>
        </w:tc>
        <w:tc>
          <w:tcPr>
            <w:tcW w:w="5103"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Вопрос</w:t>
            </w:r>
          </w:p>
        </w:tc>
        <w:tc>
          <w:tcPr>
            <w:tcW w:w="4820"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Ответ</w:t>
            </w:r>
          </w:p>
        </w:tc>
      </w:tr>
      <w:tr w:rsidR="0053191F" w:rsidRPr="00C867F5" w:rsidTr="001573BD">
        <w:tc>
          <w:tcPr>
            <w:tcW w:w="562"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1</w:t>
            </w:r>
          </w:p>
        </w:tc>
        <w:tc>
          <w:tcPr>
            <w:tcW w:w="5103"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С 1 февраля 2017 года организациям и индивидуальным предпринимателям нужно будет переходить на онлайн-кассы. Какие старые кассы и сколько по времени можно будет применять после 1 февраля 2017?</w:t>
            </w:r>
          </w:p>
        </w:tc>
        <w:tc>
          <w:tcPr>
            <w:tcW w:w="4820"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У пользователей ККТ остаётся возможность применять кассовые аппараты согласно действующему порядку до 1 июля 2017 года, если они были зарегистрированы до 1 февраля 2017 года. Начиная с 1 февраля 2017 регистрация кассовых аппаратов будет проходить только по новому порядку для всех лиц, для которых не предусмотрены исключения.</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2</w:t>
            </w:r>
          </w:p>
        </w:tc>
        <w:tc>
          <w:tcPr>
            <w:tcW w:w="5103"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Те, кто работает в труднодоступных местностях, смогут не использовать интернет-кассы. А где должен появиться список труднодоступных местностей? Это будет перечень адресов или муниципалитетов, регионов?</w:t>
            </w:r>
          </w:p>
        </w:tc>
        <w:tc>
          <w:tcPr>
            <w:tcW w:w="4820"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Такие местности (за исключением городов, районных центров, поселков городского типа) согласно действующей редакции закона указываются в перечне, утвержденном органом государственной власти субъекта Российской Федерации. Такое исключение сохранено в принятых поправках. Кроме этого, поправки также предусматривают возможность без ограничения сроков применять кассовую технику без передачи фискальных данных в электронной форме в отдаленных от сетей связи местностях, определенных в соответствии с критериями, установленными </w:t>
            </w:r>
            <w:proofErr w:type="spellStart"/>
            <w:r w:rsidRPr="00C867F5">
              <w:rPr>
                <w:rFonts w:ascii="Times New Roman" w:hAnsi="Times New Roman" w:cs="Times New Roman"/>
                <w:sz w:val="24"/>
                <w:szCs w:val="24"/>
              </w:rPr>
              <w:t>Минкомсвязи</w:t>
            </w:r>
            <w:proofErr w:type="spellEnd"/>
            <w:r w:rsidRPr="00C867F5">
              <w:rPr>
                <w:rFonts w:ascii="Times New Roman" w:hAnsi="Times New Roman" w:cs="Times New Roman"/>
                <w:sz w:val="24"/>
                <w:szCs w:val="24"/>
              </w:rPr>
              <w:t xml:space="preserve"> России, и указанных в перечне, утверждаемом органом государственной власти субъекта Российской Федерации. После утверждения орган государственной власти субъекта в пятидневный срок доводит информацию до уполномоченного органа и размещает её на своём официальном сайте в сети «Интернет». Список будет содержать наименования населённых пунктов, при этом в него не должны входить города, районные центры и посёлки городского типа.</w:t>
            </w:r>
          </w:p>
        </w:tc>
      </w:tr>
      <w:tr w:rsidR="0053191F" w:rsidRPr="00C867F5" w:rsidTr="001573BD">
        <w:tc>
          <w:tcPr>
            <w:tcW w:w="562"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3</w:t>
            </w:r>
          </w:p>
        </w:tc>
        <w:tc>
          <w:tcPr>
            <w:tcW w:w="5103"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Для плательщиков единого налога на вмененный доход предусмотрено временное освобождение от онлайн касс. Можно пользоваться освобождением предпринимателям и организациям, совмещающим два налоговых режима – упрощенную систему и ЕНВД?</w:t>
            </w:r>
          </w:p>
        </w:tc>
        <w:tc>
          <w:tcPr>
            <w:tcW w:w="4820"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Нет, предприниматели, использующие упрощенную систему налогообложения, обязаны применять ККТ независимо от того, какие налоговые режимы они совмещают.</w:t>
            </w:r>
          </w:p>
          <w:p w:rsidR="005D19E6" w:rsidRPr="00C867F5" w:rsidRDefault="005D19E6" w:rsidP="00336E90">
            <w:pPr>
              <w:jc w:val="center"/>
              <w:rPr>
                <w:rFonts w:ascii="Times New Roman" w:hAnsi="Times New Roman" w:cs="Times New Roman"/>
                <w:sz w:val="24"/>
                <w:szCs w:val="24"/>
              </w:rPr>
            </w:pP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t>4</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Не все кассы, действующие сейчас, смогут передавать данные в ФНС. Где можно посмотреть перечень онлайн ККТ, которые </w:t>
            </w:r>
            <w:r w:rsidRPr="00C867F5">
              <w:rPr>
                <w:rFonts w:ascii="Times New Roman" w:hAnsi="Times New Roman" w:cs="Times New Roman"/>
                <w:sz w:val="24"/>
                <w:szCs w:val="24"/>
              </w:rPr>
              <w:lastRenderedPageBreak/>
              <w:t>можно будет использовать после 1 февраля 2017? Как начать с ними работать – зарегистрировать в ИФНС или есть какие-то новые правила?</w:t>
            </w:r>
          </w:p>
        </w:tc>
        <w:tc>
          <w:tcPr>
            <w:tcW w:w="4820" w:type="dxa"/>
          </w:tcPr>
          <w:p w:rsidR="0055752C" w:rsidRPr="00C867F5" w:rsidRDefault="0055752C" w:rsidP="00336E90">
            <w:pPr>
              <w:rPr>
                <w:rFonts w:ascii="Times New Roman" w:hAnsi="Times New Roman" w:cs="Times New Roman"/>
                <w:sz w:val="24"/>
                <w:szCs w:val="24"/>
              </w:rPr>
            </w:pPr>
            <w:r w:rsidRPr="00C867F5">
              <w:rPr>
                <w:rFonts w:ascii="Times New Roman" w:hAnsi="Times New Roman" w:cs="Times New Roman"/>
                <w:sz w:val="24"/>
                <w:szCs w:val="24"/>
              </w:rPr>
              <w:lastRenderedPageBreak/>
              <w:t xml:space="preserve">Все кассовые аппараты, которые будут работать по новым правилам, должны будут обеспечивать передачу информации о </w:t>
            </w:r>
            <w:r w:rsidRPr="00C867F5">
              <w:rPr>
                <w:rFonts w:ascii="Times New Roman" w:hAnsi="Times New Roman" w:cs="Times New Roman"/>
                <w:sz w:val="24"/>
                <w:szCs w:val="24"/>
              </w:rPr>
              <w:lastRenderedPageBreak/>
              <w:t>расчетах, за исключением установленных законом исключений. Это потребует модернизации действующего парка кассовой техники. Для осуществления регистрационных действий в новом порядке, в отличие от действующего, не потребуется идти в инспекцию и физически предоставлять кассу для осмотра. В новом порядке зарегистрировать, перерегистрировать или снять с регистрационного учета кассовый аппарат можно будет удаленно – в сети «Интернет» через кабинет ККТ на сайте Налоговой службы. Перечень моделей и конкретных экземпляров кассовых аппаратов, которые соответствуют требованиям закона и, соответственно, доступных для регистрации, будет размещен на сайте Налоговой службы.</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5</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Где брать программное обеспечение для передачи чеков в налоговый орган? Или они уже встроены в ККТ?</w:t>
            </w:r>
          </w:p>
        </w:tc>
        <w:tc>
          <w:tcPr>
            <w:tcW w:w="4820"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Соответствующее программное обеспечение должно быть предустановлено на новом кассовом аппарате ввиду требования закона об обеспечении кассовым аппаратом передачи информации или установлено в ходе модернизации действующих кассовых аппаратов.</w:t>
            </w: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t>6</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Данные в налоговую понадобится передавать через оператора фискальных данных. Какая это компания и в какой срок надо заключать с ней договор?</w:t>
            </w:r>
          </w:p>
        </w:tc>
        <w:tc>
          <w:tcPr>
            <w:tcW w:w="4820" w:type="dxa"/>
          </w:tcPr>
          <w:p w:rsidR="0055752C" w:rsidRPr="00C867F5" w:rsidRDefault="0055752C" w:rsidP="00336E90">
            <w:pPr>
              <w:pStyle w:val="1"/>
              <w:spacing w:before="0" w:beforeAutospacing="0" w:after="0" w:afterAutospacing="0"/>
              <w:jc w:val="both"/>
              <w:outlineLvl w:val="0"/>
              <w:rPr>
                <w:b w:val="0"/>
                <w:sz w:val="24"/>
                <w:szCs w:val="24"/>
              </w:rPr>
            </w:pPr>
            <w:r w:rsidRPr="00C867F5">
              <w:rPr>
                <w:b w:val="0"/>
                <w:sz w:val="24"/>
                <w:szCs w:val="24"/>
              </w:rPr>
              <w:t xml:space="preserve">В качестве операторов фискальных данных могут выступать любые организации, которые будут соответствовать установленным требованиям, в том числе, например, обслуживающий владельца кассы банк, оператор электронного документооборота, или телекоммуникационная компания. Это позволит создать предпринимателю максимально комфортные условия с одновременным снижением стоимости услуг и повышением их качества. После вступления в силу закона любая организация может стать соискателем статуса оператора фискальных данных при условии соответствия установленным требованиям. Предприниматели самостоятельно отдают предпочтение тому или иному оператору. Сроки заключения договора законом не предусмотрены, однако стоит отметить, что без такого договора новая ККТ не зарегистрируется. До 1 февраля 2017 года предусмотрен добровольный порядок заключения договоров с операторами фискальных </w:t>
            </w:r>
            <w:r w:rsidRPr="00C867F5">
              <w:rPr>
                <w:b w:val="0"/>
                <w:sz w:val="24"/>
                <w:szCs w:val="24"/>
              </w:rPr>
              <w:lastRenderedPageBreak/>
              <w:t>данных.</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7</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С 1 февраля надо отправлять покупателю электронный чек. А можно обойтись без бумажного чека?</w:t>
            </w:r>
          </w:p>
        </w:tc>
        <w:tc>
          <w:tcPr>
            <w:tcW w:w="4820"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Кассир обязан выдать бумажный чек покупателю, если тот заранее, до момента расчёта, не предоставит абонентский номер или адрес электронной почты. Также бумажные чеки остаются обязательными в отдалённых от сетей связи местностях, где передача документов в налоговые органы в электронной форме не предусмотрена. При этом кассовый чек и БСО, отправленные на электронный адрес покупателя и распечатанные им, приравниваются к кассовому чеку или БСО, отпечатанным ККТ на бумажном носителе. Также печать кассового чека не предусмотрена при осуществлении расчетов при покупках в сети «Интернет».</w:t>
            </w: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t>8</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Как будет происходить отправка чеков в налоговый орган – в специальном формате? С какой частотой необходимо передавать данные в налоговый орган?</w:t>
            </w:r>
          </w:p>
        </w:tc>
        <w:tc>
          <w:tcPr>
            <w:tcW w:w="4820"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Согласно закону, это будет определено протоколом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которые будут размещены на сайте ФНС России.</w:t>
            </w: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t>9</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До 1 июля 2018 года можно применять старые бланки строгой отчетности тем, кто оказывает услуги населению. А чем новые бланки строгой отчетности будут отличаться от интернет-чеков? Ведь как мы поняли, бланки тоже надо будет отсылать в ФНС.</w:t>
            </w:r>
          </w:p>
        </w:tc>
        <w:tc>
          <w:tcPr>
            <w:tcW w:w="4820" w:type="dxa"/>
          </w:tcPr>
          <w:p w:rsidR="0055752C" w:rsidRPr="00C867F5" w:rsidRDefault="0055752C" w:rsidP="00336E90">
            <w:pPr>
              <w:rPr>
                <w:rFonts w:ascii="Times New Roman" w:hAnsi="Times New Roman" w:cs="Times New Roman"/>
                <w:sz w:val="24"/>
                <w:szCs w:val="24"/>
              </w:rPr>
            </w:pPr>
            <w:r w:rsidRPr="00C867F5">
              <w:rPr>
                <w:rFonts w:ascii="Times New Roman" w:hAnsi="Times New Roman" w:cs="Times New Roman"/>
                <w:sz w:val="24"/>
                <w:szCs w:val="24"/>
              </w:rPr>
              <w:t>Фактически ничем. Согласно закону и чеки, и бланки строгой отчетности изготавливаются контрольно-кассовой техникой, содержат фискальный признак и передаются в электронной форме в налоговый орган. Как и прежде, бланк строгой отчетности будет использоваться лицами, которые оказывают услуги населению.</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ED17F7" w:rsidP="00336E90">
            <w:pPr>
              <w:jc w:val="center"/>
              <w:rPr>
                <w:rFonts w:ascii="Times New Roman" w:hAnsi="Times New Roman" w:cs="Times New Roman"/>
                <w:sz w:val="24"/>
                <w:szCs w:val="24"/>
              </w:rPr>
            </w:pPr>
            <w:r w:rsidRPr="00C867F5">
              <w:rPr>
                <w:rFonts w:ascii="Times New Roman" w:hAnsi="Times New Roman" w:cs="Times New Roman"/>
                <w:sz w:val="24"/>
                <w:szCs w:val="24"/>
              </w:rPr>
              <w:t>10</w:t>
            </w:r>
          </w:p>
        </w:tc>
        <w:tc>
          <w:tcPr>
            <w:tcW w:w="5103" w:type="dxa"/>
          </w:tcPr>
          <w:p w:rsidR="005D19E6" w:rsidRPr="00C867F5" w:rsidRDefault="00ED17F7" w:rsidP="00336E90">
            <w:pPr>
              <w:jc w:val="both"/>
              <w:rPr>
                <w:rFonts w:ascii="Times New Roman" w:hAnsi="Times New Roman" w:cs="Times New Roman"/>
                <w:sz w:val="24"/>
                <w:szCs w:val="24"/>
              </w:rPr>
            </w:pPr>
            <w:r w:rsidRPr="00C867F5">
              <w:rPr>
                <w:rFonts w:ascii="Times New Roman" w:hAnsi="Times New Roman" w:cs="Times New Roman"/>
                <w:sz w:val="24"/>
                <w:szCs w:val="24"/>
              </w:rPr>
              <w:t>Сейчас не все компании, оказывающие услуги населению, применяют БСО. Может такая фирма начать оформлять бланки строгой отчетности по старым правилам с 1 февраля 2017 года, чтобы не переходить до 1 июля 2018 года на интернет-кассы?</w:t>
            </w:r>
          </w:p>
        </w:tc>
        <w:tc>
          <w:tcPr>
            <w:tcW w:w="4820" w:type="dxa"/>
          </w:tcPr>
          <w:p w:rsidR="005D19E6" w:rsidRPr="00C867F5" w:rsidRDefault="00ED17F7" w:rsidP="00336E90">
            <w:pPr>
              <w:jc w:val="both"/>
              <w:rPr>
                <w:rFonts w:ascii="Times New Roman" w:hAnsi="Times New Roman" w:cs="Times New Roman"/>
                <w:sz w:val="24"/>
                <w:szCs w:val="24"/>
              </w:rPr>
            </w:pPr>
            <w:r w:rsidRPr="00C867F5">
              <w:rPr>
                <w:rFonts w:ascii="Times New Roman" w:hAnsi="Times New Roman" w:cs="Times New Roman"/>
                <w:sz w:val="24"/>
                <w:szCs w:val="24"/>
              </w:rPr>
              <w:t>Оформление бланков строгой отчетности по старым правилам с 1 февраля 2017 года для указанных компаний не запрещено. Однако, если законом предусмотрено применение ККТ ими после 1 июля 2018, в таком случае к этому времени установить новую кассу всё-таки придётся.</w:t>
            </w:r>
          </w:p>
        </w:tc>
      </w:tr>
      <w:tr w:rsidR="0053191F" w:rsidRPr="00C867F5" w:rsidTr="001573BD">
        <w:tc>
          <w:tcPr>
            <w:tcW w:w="562" w:type="dxa"/>
          </w:tcPr>
          <w:p w:rsidR="005D19E6" w:rsidRPr="00C867F5" w:rsidRDefault="00ED17F7" w:rsidP="00336E90">
            <w:pPr>
              <w:jc w:val="center"/>
              <w:rPr>
                <w:rFonts w:ascii="Times New Roman" w:hAnsi="Times New Roman" w:cs="Times New Roman"/>
                <w:sz w:val="24"/>
                <w:szCs w:val="24"/>
              </w:rPr>
            </w:pPr>
            <w:r w:rsidRPr="00C867F5">
              <w:rPr>
                <w:rFonts w:ascii="Times New Roman" w:hAnsi="Times New Roman" w:cs="Times New Roman"/>
                <w:sz w:val="24"/>
                <w:szCs w:val="24"/>
              </w:rPr>
              <w:t>11</w:t>
            </w:r>
          </w:p>
        </w:tc>
        <w:tc>
          <w:tcPr>
            <w:tcW w:w="5103" w:type="dxa"/>
          </w:tcPr>
          <w:p w:rsidR="005D19E6" w:rsidRPr="00C867F5" w:rsidRDefault="00ED17F7"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в Государственную Думу был внесен проект федерального закона о внесении изменений в 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Данный документ предполагает поэтапный переход на более современные </w:t>
            </w:r>
            <w:r w:rsidRPr="00C867F5">
              <w:rPr>
                <w:rFonts w:ascii="Times New Roman" w:hAnsi="Times New Roman" w:cs="Times New Roman"/>
                <w:sz w:val="24"/>
                <w:szCs w:val="24"/>
              </w:rPr>
              <w:lastRenderedPageBreak/>
              <w:t>модели ККТ − так называемые,  он-</w:t>
            </w:r>
            <w:proofErr w:type="spellStart"/>
            <w:r w:rsidRPr="00C867F5">
              <w:rPr>
                <w:rFonts w:ascii="Times New Roman" w:hAnsi="Times New Roman" w:cs="Times New Roman"/>
                <w:sz w:val="24"/>
                <w:szCs w:val="24"/>
              </w:rPr>
              <w:t>лайн</w:t>
            </w:r>
            <w:proofErr w:type="spellEnd"/>
            <w:r w:rsidRPr="00C867F5">
              <w:rPr>
                <w:rFonts w:ascii="Times New Roman" w:hAnsi="Times New Roman" w:cs="Times New Roman"/>
                <w:sz w:val="24"/>
                <w:szCs w:val="24"/>
              </w:rPr>
              <w:t xml:space="preserve"> кассы. Каких результатов ФНС России планирует достичь за счет внедрения новой системы?</w:t>
            </w:r>
          </w:p>
        </w:tc>
        <w:tc>
          <w:tcPr>
            <w:tcW w:w="4820" w:type="dxa"/>
          </w:tcPr>
          <w:p w:rsidR="00ED17F7" w:rsidRPr="00C867F5" w:rsidRDefault="00ED17F7" w:rsidP="00336E90">
            <w:pPr>
              <w:pStyle w:val="1"/>
              <w:spacing w:before="0" w:beforeAutospacing="0" w:after="0" w:afterAutospacing="0"/>
              <w:jc w:val="both"/>
              <w:outlineLvl w:val="0"/>
              <w:rPr>
                <w:b w:val="0"/>
                <w:sz w:val="24"/>
                <w:szCs w:val="24"/>
              </w:rPr>
            </w:pPr>
            <w:r w:rsidRPr="00C867F5">
              <w:rPr>
                <w:b w:val="0"/>
                <w:sz w:val="24"/>
                <w:szCs w:val="24"/>
              </w:rPr>
              <w:lastRenderedPageBreak/>
              <w:t xml:space="preserve">От новой системы ожидается легализация такой </w:t>
            </w:r>
            <w:proofErr w:type="spellStart"/>
            <w:r w:rsidRPr="00C867F5">
              <w:rPr>
                <w:b w:val="0"/>
                <w:sz w:val="24"/>
                <w:szCs w:val="24"/>
              </w:rPr>
              <w:t>высокорисковой</w:t>
            </w:r>
            <w:proofErr w:type="spellEnd"/>
            <w:r w:rsidRPr="00C867F5">
              <w:rPr>
                <w:b w:val="0"/>
                <w:sz w:val="24"/>
                <w:szCs w:val="24"/>
              </w:rPr>
              <w:t xml:space="preserve"> сферы экономики как розничная торговля и услуги населению, и, соответственно, увеличение поступлений в бюджет. При этом внедряемая система позволит существенно упростить порядок применения кассовых аппаратов для предпринимателей. Так, владелец кассы </w:t>
            </w:r>
            <w:r w:rsidRPr="00C867F5">
              <w:rPr>
                <w:b w:val="0"/>
                <w:sz w:val="24"/>
                <w:szCs w:val="24"/>
              </w:rPr>
              <w:lastRenderedPageBreak/>
              <w:t xml:space="preserve">получает инструмент, с помощью которого 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w:t>
            </w:r>
            <w:proofErr w:type="spellStart"/>
            <w:r w:rsidRPr="00C867F5">
              <w:rPr>
                <w:b w:val="0"/>
                <w:sz w:val="24"/>
                <w:szCs w:val="24"/>
              </w:rPr>
              <w:t>транспарентность</w:t>
            </w:r>
            <w:proofErr w:type="spellEnd"/>
            <w:r w:rsidRPr="00C867F5">
              <w:rPr>
                <w:b w:val="0"/>
                <w:sz w:val="24"/>
                <w:szCs w:val="24"/>
              </w:rPr>
              <w:t xml:space="preserve"> – отпадает необходимость проверок со стороны налоговых органов, так как возникает соответствующая среда доверия.</w:t>
            </w:r>
          </w:p>
          <w:p w:rsidR="00ED17F7" w:rsidRPr="00C867F5" w:rsidRDefault="00ED17F7" w:rsidP="00336E90">
            <w:pPr>
              <w:pStyle w:val="1"/>
              <w:spacing w:before="0" w:beforeAutospacing="0" w:after="0" w:afterAutospacing="0"/>
              <w:jc w:val="both"/>
              <w:outlineLvl w:val="0"/>
              <w:rPr>
                <w:b w:val="0"/>
                <w:sz w:val="24"/>
                <w:szCs w:val="24"/>
              </w:rPr>
            </w:pPr>
            <w:r w:rsidRPr="00C867F5">
              <w:rPr>
                <w:b w:val="0"/>
                <w:sz w:val="24"/>
                <w:szCs w:val="24"/>
              </w:rPr>
              <w:t xml:space="preserve">Важно, что предприниматель </w:t>
            </w:r>
            <w:proofErr w:type="gramStart"/>
            <w:r w:rsidRPr="00C867F5">
              <w:rPr>
                <w:b w:val="0"/>
                <w:sz w:val="24"/>
                <w:szCs w:val="24"/>
              </w:rPr>
              <w:t>сможет</w:t>
            </w:r>
            <w:proofErr w:type="gramEnd"/>
            <w:r w:rsidRPr="00C867F5">
              <w:rPr>
                <w:b w:val="0"/>
                <w:sz w:val="24"/>
                <w:szCs w:val="24"/>
              </w:rPr>
              <w:t xml:space="preserve">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 </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ED17F7"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12</w:t>
            </w:r>
          </w:p>
        </w:tc>
        <w:tc>
          <w:tcPr>
            <w:tcW w:w="5103" w:type="dxa"/>
          </w:tcPr>
          <w:p w:rsidR="00ED17F7" w:rsidRPr="00C867F5" w:rsidRDefault="00ED17F7" w:rsidP="00336E90">
            <w:pPr>
              <w:pStyle w:val="1"/>
              <w:spacing w:before="0" w:beforeAutospacing="0" w:after="0" w:afterAutospacing="0"/>
              <w:ind w:left="34"/>
              <w:jc w:val="both"/>
              <w:outlineLvl w:val="0"/>
              <w:rPr>
                <w:b w:val="0"/>
                <w:sz w:val="24"/>
                <w:szCs w:val="24"/>
              </w:rPr>
            </w:pPr>
            <w:r w:rsidRPr="00C867F5">
              <w:rPr>
                <w:b w:val="0"/>
                <w:sz w:val="24"/>
                <w:szCs w:val="24"/>
              </w:rPr>
              <w:t>Кто будет хранить данные о покупке или оплате услуг в виде электронного чека – налоговая служба или предприниматели? Куда будет обращаться покупатель, в случае если потеряет бумажный чек и захочет его восстановить?</w:t>
            </w:r>
          </w:p>
          <w:p w:rsidR="005D19E6" w:rsidRPr="00C867F5" w:rsidRDefault="005D19E6" w:rsidP="00336E90">
            <w:pPr>
              <w:jc w:val="both"/>
              <w:rPr>
                <w:rFonts w:ascii="Times New Roman" w:hAnsi="Times New Roman" w:cs="Times New Roman"/>
                <w:sz w:val="24"/>
                <w:szCs w:val="24"/>
              </w:rPr>
            </w:pPr>
          </w:p>
        </w:tc>
        <w:tc>
          <w:tcPr>
            <w:tcW w:w="4820" w:type="dxa"/>
          </w:tcPr>
          <w:p w:rsidR="005D19E6" w:rsidRPr="00C867F5" w:rsidRDefault="00ED17F7" w:rsidP="00336E90">
            <w:pPr>
              <w:jc w:val="both"/>
              <w:rPr>
                <w:rFonts w:ascii="Times New Roman" w:hAnsi="Times New Roman" w:cs="Times New Roman"/>
                <w:sz w:val="24"/>
                <w:szCs w:val="24"/>
              </w:rPr>
            </w:pPr>
            <w:r w:rsidRPr="00C867F5">
              <w:rPr>
                <w:rFonts w:ascii="Times New Roman" w:hAnsi="Times New Roman" w:cs="Times New Roman"/>
                <w:sz w:val="24"/>
                <w:szCs w:val="24"/>
              </w:rPr>
              <w:t>Информация о чеках хранится как у Налоговой службы, так и в фискальном накопителе кассового аппарата. Покупатель сможет найти свой чек с помощью соответствующего сервиса на сайте Налоговой службы или воспользовавшись бесплатным мобильным приложением. Важно, что новая технология дает гражданину дополнительную защиту своих прав как потребителя за счет возможности не только получить электронный чек, но и самостоятельно быстро и удобно проверить легальность кассового чека через соответствующее мобильное приложение и в случае возникновения вопросов тут же направить жалобу в Налоговую службу.</w:t>
            </w:r>
          </w:p>
        </w:tc>
      </w:tr>
      <w:tr w:rsidR="0053191F" w:rsidRPr="00C867F5" w:rsidTr="001573BD">
        <w:tc>
          <w:tcPr>
            <w:tcW w:w="562" w:type="dxa"/>
          </w:tcPr>
          <w:p w:rsidR="005D19E6" w:rsidRPr="00C867F5" w:rsidRDefault="00ED17F7" w:rsidP="00336E90">
            <w:pPr>
              <w:jc w:val="center"/>
              <w:rPr>
                <w:rFonts w:ascii="Times New Roman" w:hAnsi="Times New Roman" w:cs="Times New Roman"/>
                <w:sz w:val="24"/>
                <w:szCs w:val="24"/>
              </w:rPr>
            </w:pPr>
            <w:r w:rsidRPr="00C867F5">
              <w:rPr>
                <w:rFonts w:ascii="Times New Roman" w:hAnsi="Times New Roman" w:cs="Times New Roman"/>
                <w:sz w:val="24"/>
                <w:szCs w:val="24"/>
              </w:rPr>
              <w:t>13</w:t>
            </w:r>
          </w:p>
        </w:tc>
        <w:tc>
          <w:tcPr>
            <w:tcW w:w="5103"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Какими штрафами будет грозить нарушителям проведение  платежей «мимо кассы»?</w:t>
            </w:r>
          </w:p>
        </w:tc>
        <w:tc>
          <w:tcPr>
            <w:tcW w:w="4820"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Система штрафов, предусмотренная законом, очень гибкая и предполагает различный состав правонарушений. В случае неприменения кассового аппарата предусмотрен штраф, пропорциональный неучтенному расчету (например, для юридических лиц – от трех четвертых до одного размера), что обеспечивает справедливый подход. В случае нарушения порядка регистрации и применения </w:t>
            </w:r>
            <w:r w:rsidRPr="00C867F5">
              <w:rPr>
                <w:rFonts w:ascii="Times New Roman" w:hAnsi="Times New Roman" w:cs="Times New Roman"/>
                <w:sz w:val="24"/>
                <w:szCs w:val="24"/>
              </w:rPr>
              <w:lastRenderedPageBreak/>
              <w:t>кассового аппарата установлен фиксированный диапазон штрафов (для юридических лиц – от пяти до десяти тысяч рублей), при этом предусмотрено также простое предупреждение без наложения штрафа. 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tc>
      </w:tr>
      <w:tr w:rsidR="0053191F" w:rsidRPr="00C867F5" w:rsidTr="001573BD">
        <w:tc>
          <w:tcPr>
            <w:tcW w:w="562" w:type="dxa"/>
          </w:tcPr>
          <w:p w:rsidR="005D19E6" w:rsidRPr="00C867F5" w:rsidRDefault="005E3D82"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14</w:t>
            </w:r>
          </w:p>
        </w:tc>
        <w:tc>
          <w:tcPr>
            <w:tcW w:w="5103"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Насколько доступной будет стоимость внедрения новой ККТ для малого бизнеса? Какова среднерыночная цена он-</w:t>
            </w:r>
            <w:proofErr w:type="spellStart"/>
            <w:r w:rsidRPr="00C867F5">
              <w:rPr>
                <w:rFonts w:ascii="Times New Roman" w:hAnsi="Times New Roman" w:cs="Times New Roman"/>
                <w:sz w:val="24"/>
                <w:szCs w:val="24"/>
              </w:rPr>
              <w:t>лайн</w:t>
            </w:r>
            <w:proofErr w:type="spellEnd"/>
            <w:r w:rsidRPr="00C867F5">
              <w:rPr>
                <w:rFonts w:ascii="Times New Roman" w:hAnsi="Times New Roman" w:cs="Times New Roman"/>
                <w:sz w:val="24"/>
                <w:szCs w:val="24"/>
              </w:rPr>
              <w:t xml:space="preserve"> кассы?</w:t>
            </w:r>
          </w:p>
        </w:tc>
        <w:tc>
          <w:tcPr>
            <w:tcW w:w="4820" w:type="dxa"/>
          </w:tcPr>
          <w:p w:rsidR="005E3D82" w:rsidRPr="00C867F5" w:rsidRDefault="005E3D82" w:rsidP="00336E90">
            <w:pPr>
              <w:pStyle w:val="1"/>
              <w:spacing w:before="0" w:beforeAutospacing="0" w:after="0" w:afterAutospacing="0"/>
              <w:jc w:val="both"/>
              <w:outlineLvl w:val="0"/>
              <w:rPr>
                <w:b w:val="0"/>
                <w:sz w:val="24"/>
                <w:szCs w:val="24"/>
              </w:rPr>
            </w:pPr>
            <w:r w:rsidRPr="00C867F5">
              <w:rPr>
                <w:b w:val="0"/>
                <w:sz w:val="24"/>
                <w:szCs w:val="24"/>
              </w:rPr>
              <w:t xml:space="preserve">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 </w:t>
            </w:r>
          </w:p>
          <w:p w:rsidR="005E3D82" w:rsidRPr="00C867F5" w:rsidRDefault="005E3D82" w:rsidP="00336E90">
            <w:pPr>
              <w:pStyle w:val="1"/>
              <w:spacing w:before="0" w:beforeAutospacing="0" w:after="0" w:afterAutospacing="0"/>
              <w:jc w:val="both"/>
              <w:outlineLvl w:val="0"/>
              <w:rPr>
                <w:b w:val="0"/>
                <w:sz w:val="24"/>
                <w:szCs w:val="24"/>
              </w:rPr>
            </w:pPr>
            <w:r w:rsidRPr="00C867F5">
              <w:rPr>
                <w:b w:val="0"/>
                <w:sz w:val="24"/>
                <w:szCs w:val="24"/>
              </w:rPr>
              <w:t>Для малого бизнеса, который не был обязан применять ККТ (это плательщики ЕНВД, патента, а также сфера услуг), предусмотрен максимально большой переходный период на новый порядок - это 1 июля 2018 года. При этом именно для малого бизнеса, включая плательщиков, применяющих упрощенную систему налогообложения, которые сейчас обязаны применять ККТ, предусмотрен достаточно комфортный срок использования ККТ без замены фискального накопителя – не менее 3 лет (в отличие от текущего порядка, в котором предусмотрена ежегодная замена электронной контрольной ленты защищенной).</w:t>
            </w:r>
          </w:p>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За счет перехода на электронную регистрацию ККТ, увеличения срока эксплуатации средств защиты фискальных данных и отказа от бремени обязательной ежегодной оплаты технического обслуживания новый порядок позволит снизить ежегодные расходы на кассовую технику для малого бизнеса до 50 процентов</w:t>
            </w:r>
          </w:p>
        </w:tc>
      </w:tr>
      <w:tr w:rsidR="0053191F" w:rsidRPr="00C867F5" w:rsidTr="001573BD">
        <w:tc>
          <w:tcPr>
            <w:tcW w:w="562" w:type="dxa"/>
          </w:tcPr>
          <w:p w:rsidR="005D19E6" w:rsidRPr="00C867F5" w:rsidRDefault="005E3D82" w:rsidP="00336E90">
            <w:pPr>
              <w:jc w:val="center"/>
              <w:rPr>
                <w:rFonts w:ascii="Times New Roman" w:hAnsi="Times New Roman" w:cs="Times New Roman"/>
                <w:sz w:val="24"/>
                <w:szCs w:val="24"/>
              </w:rPr>
            </w:pPr>
            <w:r w:rsidRPr="00C867F5">
              <w:rPr>
                <w:rFonts w:ascii="Times New Roman" w:hAnsi="Times New Roman" w:cs="Times New Roman"/>
                <w:sz w:val="24"/>
                <w:szCs w:val="24"/>
              </w:rPr>
              <w:t>15</w:t>
            </w:r>
          </w:p>
        </w:tc>
        <w:tc>
          <w:tcPr>
            <w:tcW w:w="5103"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Предполагается, что кассовые аппараты будут передавать электронные чеки в налоговую инспекцию через специализированные организации − операторов фискальных данных. Уже известно, какие организации войдут в официальный перечень ФНС России по предоставлению данной услуги?</w:t>
            </w:r>
          </w:p>
        </w:tc>
        <w:tc>
          <w:tcPr>
            <w:tcW w:w="4820" w:type="dxa"/>
          </w:tcPr>
          <w:p w:rsidR="005E3D82" w:rsidRPr="00C867F5" w:rsidRDefault="005E3D82" w:rsidP="00336E90">
            <w:pPr>
              <w:pStyle w:val="1"/>
              <w:spacing w:before="0" w:beforeAutospacing="0" w:after="0" w:afterAutospacing="0"/>
              <w:jc w:val="both"/>
              <w:outlineLvl w:val="0"/>
              <w:rPr>
                <w:b w:val="0"/>
                <w:sz w:val="24"/>
                <w:szCs w:val="24"/>
              </w:rPr>
            </w:pPr>
            <w:r w:rsidRPr="00C867F5">
              <w:rPr>
                <w:b w:val="0"/>
                <w:sz w:val="24"/>
                <w:szCs w:val="24"/>
              </w:rPr>
              <w:t xml:space="preserve">Закон не ограничивает количество операторов, а устанавливает требования к ним. В Российской Федерации в течение последних лет уже сформировалась система операторов электронного документооборота, которая доказала свою эффективность и работоспособность, и в новом порядке с учетом общемировой практики используется аналогичный институт. В качестве операторов могут выступать любые организации, которые будут удовлетворять установленным </w:t>
            </w:r>
            <w:r w:rsidRPr="00C867F5">
              <w:rPr>
                <w:b w:val="0"/>
                <w:sz w:val="24"/>
                <w:szCs w:val="24"/>
              </w:rPr>
              <w:lastRenderedPageBreak/>
              <w:t>требованиям, в том числе обслуживающий владельца кассы банк, или оператор электронного документооборота, или телекоммуникационная компания. Это позволит создать предпринимателю максимально комфортные условия с одновременным снижением стоимости услуг и повышением их качества.</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5E3D82"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16</w:t>
            </w:r>
          </w:p>
        </w:tc>
        <w:tc>
          <w:tcPr>
            <w:tcW w:w="5103"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Как будет решаться вопрос с предприятиями, которые работают в условиях плохой интернет-связи?  Как будут предотвращаться риски, связанные с возможностью задержки в передаче информации в налоговой орган?</w:t>
            </w:r>
          </w:p>
        </w:tc>
        <w:tc>
          <w:tcPr>
            <w:tcW w:w="4820" w:type="dxa"/>
          </w:tcPr>
          <w:p w:rsidR="005D19E6" w:rsidRPr="00C867F5" w:rsidRDefault="005E3D82" w:rsidP="0020118A">
            <w:pPr>
              <w:jc w:val="both"/>
              <w:rPr>
                <w:rFonts w:ascii="Times New Roman" w:hAnsi="Times New Roman" w:cs="Times New Roman"/>
                <w:sz w:val="24"/>
                <w:szCs w:val="24"/>
              </w:rPr>
            </w:pPr>
            <w:r w:rsidRPr="00C867F5">
              <w:rPr>
                <w:rFonts w:ascii="Times New Roman" w:hAnsi="Times New Roman" w:cs="Times New Roman"/>
                <w:sz w:val="24"/>
                <w:szCs w:val="24"/>
              </w:rPr>
              <w:t>Плохая связь абсолютно никак не повлияет на работу кассы, так как она сохраняет информацию и при восстановлении связи направляет ее оператору фискальных данных. От</w:t>
            </w:r>
            <w:r w:rsidR="0020118A" w:rsidRPr="00C867F5">
              <w:rPr>
                <w:rFonts w:ascii="Times New Roman" w:hAnsi="Times New Roman" w:cs="Times New Roman"/>
                <w:sz w:val="24"/>
                <w:szCs w:val="24"/>
              </w:rPr>
              <w:t>метим</w:t>
            </w:r>
            <w:r w:rsidRPr="00C867F5">
              <w:rPr>
                <w:rFonts w:ascii="Times New Roman" w:hAnsi="Times New Roman" w:cs="Times New Roman"/>
                <w:sz w:val="24"/>
                <w:szCs w:val="24"/>
              </w:rPr>
              <w:t>, что уже сейчас законодатель обязал торговые точки предоставить покупателю право оплаты платежной картой, что уже предполагает наличие связи.</w:t>
            </w: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5D19E6" w:rsidRPr="00C867F5" w:rsidRDefault="004527D3" w:rsidP="00336E90">
            <w:pPr>
              <w:jc w:val="both"/>
              <w:rPr>
                <w:rFonts w:ascii="Times New Roman" w:hAnsi="Times New Roman" w:cs="Times New Roman"/>
                <w:sz w:val="24"/>
                <w:szCs w:val="24"/>
              </w:rPr>
            </w:pPr>
            <w:r w:rsidRPr="00C867F5">
              <w:rPr>
                <w:rFonts w:ascii="Times New Roman" w:hAnsi="Times New Roman" w:cs="Times New Roman"/>
                <w:sz w:val="24"/>
                <w:szCs w:val="24"/>
              </w:rPr>
              <w:t>Как быть с переносными кассовыми аппаратами, которые используют курьеры? Например, таких, как Меркурий. Их, главное достоинство - невысокая цена. Их тоже нельзя будет использовать? Как будет решаться вопрос с передачей данных у новых переносных аппаратов? Через сотовых операторов?</w:t>
            </w:r>
          </w:p>
        </w:tc>
        <w:tc>
          <w:tcPr>
            <w:tcW w:w="4820" w:type="dxa"/>
          </w:tcPr>
          <w:p w:rsidR="005D19E6" w:rsidRPr="00C867F5" w:rsidRDefault="004527D3" w:rsidP="00336E90">
            <w:pPr>
              <w:jc w:val="both"/>
              <w:rPr>
                <w:rFonts w:ascii="Times New Roman" w:hAnsi="Times New Roman" w:cs="Times New Roman"/>
                <w:sz w:val="24"/>
                <w:szCs w:val="24"/>
              </w:rPr>
            </w:pPr>
            <w:r w:rsidRPr="00C867F5">
              <w:rPr>
                <w:rFonts w:ascii="Times New Roman" w:hAnsi="Times New Roman" w:cs="Times New Roman"/>
                <w:sz w:val="24"/>
                <w:szCs w:val="24"/>
              </w:rPr>
              <w:t>Надо отметить, что в качестве кассового аппарата можно использовать компактное переносное печатающее устройство с фискальным накопителем в комплекте с планшетом или телефоном в качестве устройства ввода информации, что очень удобно именно для курьеров.</w:t>
            </w: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5D19E6" w:rsidRPr="00C867F5" w:rsidRDefault="004527D3"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Наш интернет-магазин работает без кассы. Мы не проводим наличные платежи, а работаем через </w:t>
            </w:r>
            <w:proofErr w:type="spellStart"/>
            <w:r w:rsidRPr="00C867F5">
              <w:rPr>
                <w:rFonts w:ascii="Times New Roman" w:hAnsi="Times New Roman" w:cs="Times New Roman"/>
                <w:sz w:val="24"/>
                <w:szCs w:val="24"/>
              </w:rPr>
              <w:t>агрегатор</w:t>
            </w:r>
            <w:proofErr w:type="spellEnd"/>
            <w:r w:rsidRPr="00C867F5">
              <w:rPr>
                <w:rFonts w:ascii="Times New Roman" w:hAnsi="Times New Roman" w:cs="Times New Roman"/>
                <w:sz w:val="24"/>
                <w:szCs w:val="24"/>
              </w:rPr>
              <w:t xml:space="preserve"> платежей </w:t>
            </w:r>
            <w:proofErr w:type="spellStart"/>
            <w:r w:rsidRPr="00C867F5">
              <w:rPr>
                <w:rFonts w:ascii="Times New Roman" w:hAnsi="Times New Roman" w:cs="Times New Roman"/>
                <w:sz w:val="24"/>
                <w:szCs w:val="24"/>
              </w:rPr>
              <w:t>Яндекс.Касса</w:t>
            </w:r>
            <w:proofErr w:type="spellEnd"/>
            <w:r w:rsidRPr="00C867F5">
              <w:rPr>
                <w:rFonts w:ascii="Times New Roman" w:hAnsi="Times New Roman" w:cs="Times New Roman"/>
                <w:sz w:val="24"/>
                <w:szCs w:val="24"/>
              </w:rPr>
              <w:t>. Затронет ли нас как то новый закон?</w:t>
            </w:r>
          </w:p>
        </w:tc>
        <w:tc>
          <w:tcPr>
            <w:tcW w:w="4820" w:type="dxa"/>
          </w:tcPr>
          <w:p w:rsidR="005D19E6" w:rsidRPr="00C867F5" w:rsidRDefault="00352EA4" w:rsidP="00336E90">
            <w:pPr>
              <w:jc w:val="both"/>
              <w:rPr>
                <w:rFonts w:ascii="Times New Roman" w:hAnsi="Times New Roman" w:cs="Times New Roman"/>
                <w:sz w:val="24"/>
                <w:szCs w:val="24"/>
              </w:rPr>
            </w:pPr>
            <w:r w:rsidRPr="00C867F5">
              <w:rPr>
                <w:rFonts w:ascii="Times New Roman" w:hAnsi="Times New Roman" w:cs="Times New Roman"/>
                <w:sz w:val="24"/>
                <w:szCs w:val="24"/>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модно направлять покупателю в электронном виде без его печати. Что касается упомянутого Вами сервиса – если такой сервис отнесен к электронным средствам платежа, то применение кассового аппарата потребуется. При этом законопроект предусматривает применение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352EA4" w:rsidRPr="00C867F5" w:rsidRDefault="00352EA4" w:rsidP="00336E90">
            <w:pPr>
              <w:pStyle w:val="1"/>
              <w:spacing w:before="0" w:beforeAutospacing="0" w:after="0" w:afterAutospacing="0"/>
              <w:ind w:left="34"/>
              <w:jc w:val="both"/>
              <w:outlineLvl w:val="0"/>
              <w:rPr>
                <w:rStyle w:val="a4"/>
                <w:sz w:val="24"/>
                <w:szCs w:val="24"/>
              </w:rPr>
            </w:pPr>
            <w:r w:rsidRPr="00C867F5">
              <w:rPr>
                <w:b w:val="0"/>
                <w:sz w:val="24"/>
                <w:szCs w:val="24"/>
              </w:rPr>
              <w:t xml:space="preserve">Будет ли обязательным применение ККМ нового поколения при расчетах по ЕНВД, если да, то почему? </w:t>
            </w:r>
          </w:p>
          <w:p w:rsidR="005E3D82" w:rsidRPr="00C867F5" w:rsidRDefault="005E3D82" w:rsidP="00336E90">
            <w:pPr>
              <w:jc w:val="both"/>
              <w:rPr>
                <w:rFonts w:ascii="Times New Roman" w:hAnsi="Times New Roman" w:cs="Times New Roman"/>
                <w:sz w:val="24"/>
                <w:szCs w:val="24"/>
              </w:rPr>
            </w:pPr>
          </w:p>
        </w:tc>
        <w:tc>
          <w:tcPr>
            <w:tcW w:w="4820" w:type="dxa"/>
          </w:tcPr>
          <w:p w:rsidR="00352EA4" w:rsidRPr="00C867F5" w:rsidRDefault="00352EA4" w:rsidP="00336E90">
            <w:pPr>
              <w:pStyle w:val="1"/>
              <w:spacing w:before="0" w:beforeAutospacing="0" w:after="0" w:afterAutospacing="0"/>
              <w:jc w:val="both"/>
              <w:outlineLvl w:val="0"/>
              <w:rPr>
                <w:b w:val="0"/>
                <w:sz w:val="24"/>
                <w:szCs w:val="24"/>
              </w:rPr>
            </w:pPr>
            <w:r w:rsidRPr="00C867F5">
              <w:rPr>
                <w:b w:val="0"/>
                <w:sz w:val="24"/>
                <w:szCs w:val="24"/>
              </w:rPr>
              <w:lastRenderedPageBreak/>
              <w:t xml:space="preserve">Да, закон предусматривает применение ККТ плательщиками ЕНВД. Это связано с тем, что плательщики ЕНВД для применения </w:t>
            </w:r>
            <w:r w:rsidRPr="00C867F5">
              <w:rPr>
                <w:b w:val="0"/>
                <w:sz w:val="24"/>
                <w:szCs w:val="24"/>
              </w:rPr>
              <w:lastRenderedPageBreak/>
              <w:t>указанного специального налогового режима должны соответствовать определенным критериям. При этом налоговые органы, выявляя нарушение этих критериев (например, устанавливая факт искусственного уменьшения показателей финансово-хозяйственной деятельности, так называемое «дробление бизнеса», а также несоответствие фактически используемой налогоплательщиком площади), лишены возможности получения объективной информации о выручке налогоплательщика, так как последние освобождены от применения ККТ и используют упрощенный порядок ведения кассовых операций.</w:t>
            </w:r>
          </w:p>
          <w:p w:rsidR="00352EA4" w:rsidRPr="00C867F5" w:rsidRDefault="00352EA4" w:rsidP="00336E90">
            <w:pPr>
              <w:pStyle w:val="1"/>
              <w:spacing w:before="0" w:beforeAutospacing="0" w:after="0" w:afterAutospacing="0"/>
              <w:jc w:val="both"/>
              <w:outlineLvl w:val="0"/>
              <w:rPr>
                <w:b w:val="0"/>
                <w:sz w:val="24"/>
                <w:szCs w:val="24"/>
              </w:rPr>
            </w:pPr>
            <w:r w:rsidRPr="00C867F5">
              <w:rPr>
                <w:b w:val="0"/>
                <w:sz w:val="24"/>
                <w:szCs w:val="24"/>
              </w:rPr>
              <w:t>Такая ситуация позволяет недобросовестным налогоплательщикам незаконно применять такой режим налогообложения, что ставит в невыгодные условия предпринимателей, которые законно применяют ЕНВД.</w:t>
            </w:r>
          </w:p>
          <w:p w:rsidR="005E3D82" w:rsidRPr="00C867F5" w:rsidRDefault="00352EA4" w:rsidP="00336E90">
            <w:pPr>
              <w:jc w:val="both"/>
              <w:rPr>
                <w:rFonts w:ascii="Times New Roman" w:hAnsi="Times New Roman" w:cs="Times New Roman"/>
                <w:sz w:val="24"/>
                <w:szCs w:val="24"/>
              </w:rPr>
            </w:pPr>
            <w:r w:rsidRPr="00C867F5">
              <w:rPr>
                <w:rFonts w:ascii="Times New Roman" w:hAnsi="Times New Roman" w:cs="Times New Roman"/>
                <w:sz w:val="24"/>
                <w:szCs w:val="24"/>
              </w:rPr>
              <w:t>Важно отметить, что возможность применения ККТ плательщиками ЕНВД обусловлена тем, что новый порядок намного более прост и удобен для предпринимателя по сравнению с текущим порядком, и при этом для такой категории налогоплательщиков в соответствии с поручением Президента Российской Федерации будет предусмотрен налоговый вычет в части понесенных расходов в связи с приобретением КК</w:t>
            </w:r>
            <w:proofErr w:type="gramStart"/>
            <w:r w:rsidRPr="00C867F5">
              <w:rPr>
                <w:rFonts w:ascii="Times New Roman" w:hAnsi="Times New Roman" w:cs="Times New Roman"/>
                <w:sz w:val="24"/>
                <w:szCs w:val="24"/>
              </w:rPr>
              <w:t>Т(</w:t>
            </w:r>
            <w:proofErr w:type="gramEnd"/>
            <w:r w:rsidRPr="00C867F5">
              <w:rPr>
                <w:rFonts w:ascii="Times New Roman" w:hAnsi="Times New Roman" w:cs="Times New Roman"/>
                <w:sz w:val="24"/>
                <w:szCs w:val="24"/>
              </w:rPr>
              <w:t>уточнить про вычет)</w:t>
            </w:r>
          </w:p>
        </w:tc>
      </w:tr>
      <w:tr w:rsidR="00336E90"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103" w:type="dxa"/>
          </w:tcPr>
          <w:p w:rsidR="005E3D82" w:rsidRPr="00C867F5" w:rsidRDefault="00352EA4"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Постановлением Госкомстата РФ от 25.12.1998 N 132 утверждены унифицированные формы первичной учетной документации по учету денежных расчетов с населением при осуществлении торговых операций с применением контрольно-кассовых машин (в т. ч. формы КМ-3, КМ-6 и КМ-7). В соответствии с пунктом 1 статьи 6 Федерального закона от 06.04.2011 N 63-ФЗ (ред. от 30.12.2015)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w:t>
            </w:r>
            <w:r w:rsidRPr="00C867F5">
              <w:rPr>
                <w:rFonts w:ascii="Times New Roman" w:hAnsi="Times New Roman" w:cs="Times New Roman"/>
                <w:sz w:val="24"/>
                <w:szCs w:val="24"/>
              </w:rPr>
              <w:lastRenderedPageBreak/>
              <w:t>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В силу пункта 2 этой же статьи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 Постановлением Госкомстата РФ от 25.12.1998 N 132 не закреплено, что формы КМ-3, КМ-6 и КМ-7 составляются исключительно на бумажном носителе, и в данном акте не указан запрет на подписание данных форм учетной документации электронной подписью. В связи с изложенным прошу разъяснить, имеет ли право организация вести документы форм КМ-3, КМ-6 и КМ-7 в электронном виде и подписывать их простой электронной подписью</w:t>
            </w:r>
          </w:p>
        </w:tc>
        <w:tc>
          <w:tcPr>
            <w:tcW w:w="4820" w:type="dxa"/>
          </w:tcPr>
          <w:p w:rsidR="005E3D82" w:rsidRPr="00C867F5" w:rsidRDefault="00352EA4" w:rsidP="00336E90">
            <w:pPr>
              <w:jc w:val="both"/>
              <w:rPr>
                <w:rFonts w:ascii="Times New Roman" w:hAnsi="Times New Roman" w:cs="Times New Roman"/>
                <w:sz w:val="24"/>
                <w:szCs w:val="24"/>
              </w:rPr>
            </w:pPr>
            <w:r w:rsidRPr="00C867F5">
              <w:rPr>
                <w:rStyle w:val="a4"/>
                <w:rFonts w:ascii="Times New Roman" w:hAnsi="Times New Roman" w:cs="Times New Roman"/>
                <w:b w:val="0"/>
                <w:sz w:val="24"/>
                <w:szCs w:val="24"/>
              </w:rPr>
              <w:lastRenderedPageBreak/>
              <w:t>ФНС России не усматривает оснований для невозможности ведения указанных форм в электронном виде. Внедрение новой системы позволит кардинально упростить формы учета.</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103" w:type="dxa"/>
          </w:tcPr>
          <w:p w:rsidR="005E3D82" w:rsidRPr="00C867F5" w:rsidRDefault="00AA6FD4" w:rsidP="00336E90">
            <w:pPr>
              <w:jc w:val="both"/>
              <w:rPr>
                <w:rFonts w:ascii="Times New Roman" w:hAnsi="Times New Roman" w:cs="Times New Roman"/>
                <w:sz w:val="24"/>
                <w:szCs w:val="24"/>
              </w:rPr>
            </w:pPr>
            <w:r w:rsidRPr="00C867F5">
              <w:rPr>
                <w:rFonts w:ascii="Times New Roman" w:hAnsi="Times New Roman" w:cs="Times New Roman"/>
                <w:sz w:val="24"/>
                <w:szCs w:val="24"/>
              </w:rPr>
              <w:t>С 1 июля 2016 года все желающие могут добровольно перейти на электронные ККТ. Будут ли для них какие-то дополнительные преимущества предусмотрены? В чем плюсы перехода на онлайн-кассы для компаний и ИП?</w:t>
            </w:r>
          </w:p>
        </w:tc>
        <w:tc>
          <w:tcPr>
            <w:tcW w:w="4820" w:type="dxa"/>
          </w:tcPr>
          <w:p w:rsidR="00AA6FD4" w:rsidRPr="00C867F5" w:rsidRDefault="008F5405" w:rsidP="00336E90">
            <w:pPr>
              <w:autoSpaceDE w:val="0"/>
              <w:autoSpaceDN w:val="0"/>
              <w:adjustRightInd w:val="0"/>
              <w:ind w:firstLine="567"/>
              <w:jc w:val="both"/>
              <w:rPr>
                <w:rFonts w:ascii="Times New Roman" w:hAnsi="Times New Roman" w:cs="Times New Roman"/>
                <w:sz w:val="24"/>
                <w:szCs w:val="24"/>
              </w:rPr>
            </w:pPr>
            <w:r w:rsidRPr="00C867F5">
              <w:rPr>
                <w:rFonts w:ascii="Times New Roman" w:hAnsi="Times New Roman" w:cs="Times New Roman"/>
                <w:sz w:val="24"/>
                <w:szCs w:val="24"/>
              </w:rPr>
              <w:t>В</w:t>
            </w:r>
            <w:r w:rsidR="00AA6FD4" w:rsidRPr="00C867F5">
              <w:rPr>
                <w:rFonts w:ascii="Times New Roman" w:hAnsi="Times New Roman" w:cs="Times New Roman"/>
                <w:sz w:val="24"/>
                <w:szCs w:val="24"/>
              </w:rPr>
              <w:t xml:space="preserve"> текущем году предприниматели уже смогут воспользоваться преимуществами нового порядка применения кассовых аппаратов. При этом владелец кассы получает инструмент, с помощью которого </w:t>
            </w:r>
            <w:r w:rsidR="00AA6FD4" w:rsidRPr="00C867F5">
              <w:rPr>
                <w:rFonts w:ascii="Times New Roman" w:hAnsi="Times New Roman" w:cs="Times New Roman"/>
                <w:sz w:val="24"/>
                <w:szCs w:val="24"/>
              </w:rPr>
              <w:lastRenderedPageBreak/>
              <w:t xml:space="preserve">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w:t>
            </w:r>
            <w:proofErr w:type="spellStart"/>
            <w:r w:rsidR="00AA6FD4" w:rsidRPr="00C867F5">
              <w:rPr>
                <w:rFonts w:ascii="Times New Roman" w:hAnsi="Times New Roman" w:cs="Times New Roman"/>
                <w:sz w:val="24"/>
                <w:szCs w:val="24"/>
              </w:rPr>
              <w:t>транспарентность</w:t>
            </w:r>
            <w:proofErr w:type="spellEnd"/>
            <w:r w:rsidR="00AA6FD4" w:rsidRPr="00C867F5">
              <w:rPr>
                <w:rFonts w:ascii="Times New Roman" w:hAnsi="Times New Roman" w:cs="Times New Roman"/>
                <w:sz w:val="24"/>
                <w:szCs w:val="24"/>
              </w:rPr>
              <w:t xml:space="preserve"> розничных операций, в следствие чего возникает соответствующая среда доверия и отпадает необходимость частых проверок со стороны налоговых органов.</w:t>
            </w:r>
          </w:p>
          <w:p w:rsidR="00AA6FD4" w:rsidRPr="00C867F5" w:rsidRDefault="00AA6FD4" w:rsidP="00336E90">
            <w:pPr>
              <w:autoSpaceDE w:val="0"/>
              <w:autoSpaceDN w:val="0"/>
              <w:adjustRightInd w:val="0"/>
              <w:ind w:firstLine="567"/>
              <w:jc w:val="both"/>
              <w:rPr>
                <w:rFonts w:ascii="Times New Roman" w:hAnsi="Times New Roman" w:cs="Times New Roman"/>
                <w:sz w:val="24"/>
                <w:szCs w:val="24"/>
              </w:rPr>
            </w:pPr>
            <w:r w:rsidRPr="00C867F5">
              <w:rPr>
                <w:rFonts w:ascii="Times New Roman" w:hAnsi="Times New Roman" w:cs="Times New Roman"/>
                <w:sz w:val="24"/>
                <w:szCs w:val="24"/>
              </w:rPr>
              <w:t xml:space="preserve">Важно, что предприниматель </w:t>
            </w:r>
            <w:proofErr w:type="gramStart"/>
            <w:r w:rsidRPr="00C867F5">
              <w:rPr>
                <w:rFonts w:ascii="Times New Roman" w:hAnsi="Times New Roman" w:cs="Times New Roman"/>
                <w:sz w:val="24"/>
                <w:szCs w:val="24"/>
              </w:rPr>
              <w:t>сможет</w:t>
            </w:r>
            <w:proofErr w:type="gramEnd"/>
            <w:r w:rsidRPr="00C867F5">
              <w:rPr>
                <w:rFonts w:ascii="Times New Roman" w:hAnsi="Times New Roman" w:cs="Times New Roman"/>
                <w:sz w:val="24"/>
                <w:szCs w:val="24"/>
              </w:rPr>
              <w:t xml:space="preserve">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Примечательно, что в составе кассового аппарата можно будет использовать современные электронные устройства – мобильные телефоны и планшеты.</w:t>
            </w:r>
          </w:p>
          <w:p w:rsidR="00AA6FD4" w:rsidRPr="00C867F5" w:rsidRDefault="00AA6FD4" w:rsidP="00336E90">
            <w:pPr>
              <w:autoSpaceDE w:val="0"/>
              <w:autoSpaceDN w:val="0"/>
              <w:adjustRightInd w:val="0"/>
              <w:ind w:firstLine="567"/>
              <w:jc w:val="both"/>
              <w:rPr>
                <w:rFonts w:ascii="Times New Roman" w:hAnsi="Times New Roman" w:cs="Times New Roman"/>
                <w:sz w:val="24"/>
                <w:szCs w:val="24"/>
              </w:rPr>
            </w:pPr>
            <w:r w:rsidRPr="00C867F5">
              <w:rPr>
                <w:rFonts w:ascii="Times New Roman" w:hAnsi="Times New Roman" w:cs="Times New Roman"/>
                <w:sz w:val="24"/>
                <w:szCs w:val="24"/>
              </w:rPr>
              <w:t>Очень важно, что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w:t>
            </w:r>
          </w:p>
          <w:p w:rsidR="005E3D82" w:rsidRPr="00C867F5" w:rsidRDefault="00AA6FD4" w:rsidP="00336E90">
            <w:pPr>
              <w:jc w:val="both"/>
              <w:rPr>
                <w:rFonts w:ascii="Times New Roman" w:hAnsi="Times New Roman" w:cs="Times New Roman"/>
                <w:sz w:val="24"/>
                <w:szCs w:val="24"/>
              </w:rPr>
            </w:pPr>
            <w:r w:rsidRPr="00C867F5">
              <w:rPr>
                <w:rFonts w:ascii="Times New Roman" w:hAnsi="Times New Roman" w:cs="Times New Roman"/>
                <w:sz w:val="24"/>
                <w:szCs w:val="24"/>
              </w:rPr>
              <w:t>У граждан появится новая возможность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обращение в Налоговую службу.</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5103" w:type="dxa"/>
          </w:tcPr>
          <w:p w:rsidR="005E3D82"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Когда электронные ККТ станут обязательными и компании должны будут выдавать покупателям электронные чеки?</w:t>
            </w:r>
          </w:p>
        </w:tc>
        <w:tc>
          <w:tcPr>
            <w:tcW w:w="4820" w:type="dxa"/>
          </w:tcPr>
          <w:p w:rsidR="005E3D82"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Закон предусматривает плавный и поэтапный переход к новому порядку применения ККТ. Так, в текущем году предусмотрена возможность добровольного перехода на новый порядок, с 1 февраля 2017 года регистрация касс будет осуществляться только по новому порядку, а с 1 июля 2017 года старый порядок прекратит свое действие. При этом у предприятий сферы услуг и для малого бизнеса будет еще целый год для перехода на новый порядок - они переходят с 1 июля 2018 года. Обязательными электронные чеки станут с 1 января 2018 года, при этом в Интернет-торговле бумажный чек </w:t>
            </w:r>
            <w:r w:rsidRPr="00C867F5">
              <w:rPr>
                <w:rFonts w:ascii="Times New Roman" w:hAnsi="Times New Roman" w:cs="Times New Roman"/>
                <w:sz w:val="24"/>
                <w:szCs w:val="24"/>
              </w:rPr>
              <w:lastRenderedPageBreak/>
              <w:t>отменяется уже с текущего года – распечатать чек при необходимости сможет сам покупатель в любое удобное время после получения его на адрес своей электронной почты.</w:t>
            </w:r>
          </w:p>
        </w:tc>
      </w:tr>
      <w:tr w:rsidR="00336E90"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103" w:type="dxa"/>
          </w:tcPr>
          <w:p w:rsidR="005E3D82"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Придется ли покупать новую ККТ? Может есть возможность модернизировать старый кассовый аппарат?</w:t>
            </w:r>
          </w:p>
        </w:tc>
        <w:tc>
          <w:tcPr>
            <w:tcW w:w="4820" w:type="dxa"/>
          </w:tcPr>
          <w:p w:rsidR="005E3D82"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Нет, не придется. 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24</w:t>
            </w:r>
          </w:p>
        </w:tc>
        <w:tc>
          <w:tcPr>
            <w:tcW w:w="5103" w:type="dxa"/>
          </w:tcPr>
          <w:p w:rsidR="00AA6FD4"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Судя по закону, кассовый аппарат должен будет иметь постоянную связь с интернетом. А если в магазине произошел сбой сети, то нужно останавливать продажи?</w:t>
            </w:r>
          </w:p>
        </w:tc>
        <w:tc>
          <w:tcPr>
            <w:tcW w:w="4820" w:type="dxa"/>
          </w:tcPr>
          <w:p w:rsidR="00AA6FD4"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Насчет связи: во-первых, перебои со связью никак не повлияют на работу кассы, так как она сохраняет информацию и при восстановлении связи направляет ее оператору фискальных данных, во-вторых, уже сейчас для многих предприятий законодательно определена обязанность предоставить покупателю право оплаты платежной картой, что уже предполагает наличие связи и соответствующие расходы. Поэтому говорить о том, что новый порядок повлияет на бесперебойность торговли, говорить не приходится.</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25</w:t>
            </w:r>
          </w:p>
        </w:tc>
        <w:tc>
          <w:tcPr>
            <w:tcW w:w="5103"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Изменятся ли требования к кассовым чекам и БСО? Появятся ли новые обязательные реквизиты? До какого момента те, кто оказывают услуги населению, смогут использовать БСО?</w:t>
            </w:r>
          </w:p>
        </w:tc>
        <w:tc>
          <w:tcPr>
            <w:tcW w:w="4820"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Законопроект предусматривает расширение реквизитов бланков строгой отчетности и их формирование контрольно-кассовой техникой. Такие изменения будут обязательны с 1 июля 2018 года. При этом ряд услуг освобожден от обязательного применения кассовой техники.</w:t>
            </w:r>
          </w:p>
        </w:tc>
      </w:tr>
      <w:tr w:rsidR="0053191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26</w:t>
            </w:r>
          </w:p>
        </w:tc>
        <w:tc>
          <w:tcPr>
            <w:tcW w:w="5103"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Можно ли будет увидеть введенные с онлайн-ККТ данные в своем личном кабинете?</w:t>
            </w:r>
          </w:p>
        </w:tc>
        <w:tc>
          <w:tcPr>
            <w:tcW w:w="4820" w:type="dxa"/>
          </w:tcPr>
          <w:p w:rsidR="008862A4" w:rsidRPr="00C867F5" w:rsidRDefault="008862A4"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 xml:space="preserve">В настоящее время разрабатывается функционал личного кабинета налогоплательщика – пользователя ККТ на сайте ФНС России. Там можно будет увидеть данные о расчетах, а также управлять состоянием своей ККТ: регистрировать ее, перерегистрировать, снимать с учета. </w:t>
            </w:r>
          </w:p>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Также данные о расчетах по онлайн-ККТ можно будет получить у своего ОФД.</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27</w:t>
            </w:r>
          </w:p>
        </w:tc>
        <w:tc>
          <w:tcPr>
            <w:tcW w:w="5103" w:type="dxa"/>
          </w:tcPr>
          <w:p w:rsidR="008862A4" w:rsidRPr="00C867F5" w:rsidRDefault="008862A4"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Как при онлайн-ККТ будет оформляться возврат товара, в том числе в другой день?</w:t>
            </w:r>
          </w:p>
          <w:p w:rsidR="00AA6FD4" w:rsidRPr="00C867F5" w:rsidRDefault="00AA6FD4" w:rsidP="00336E90">
            <w:pPr>
              <w:jc w:val="both"/>
              <w:rPr>
                <w:rFonts w:ascii="Times New Roman" w:hAnsi="Times New Roman" w:cs="Times New Roman"/>
                <w:sz w:val="24"/>
                <w:szCs w:val="24"/>
              </w:rPr>
            </w:pPr>
          </w:p>
        </w:tc>
        <w:tc>
          <w:tcPr>
            <w:tcW w:w="4820"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Возврат товара будет оформляться отдельным фискальным документом, который будет передаваться в адрес ОФД текущим или последующими днями.</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28</w:t>
            </w:r>
          </w:p>
        </w:tc>
        <w:tc>
          <w:tcPr>
            <w:tcW w:w="5103" w:type="dxa"/>
          </w:tcPr>
          <w:p w:rsidR="008862A4" w:rsidRPr="00C867F5" w:rsidRDefault="008862A4"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Закон предусматривает, что продавец будет пересылать покупателю электронный чек. Какую информацию сможет получить покупатель по своему электронному чеку?</w:t>
            </w:r>
          </w:p>
          <w:p w:rsidR="00AA6FD4" w:rsidRPr="00C867F5" w:rsidRDefault="00AA6FD4" w:rsidP="00336E90">
            <w:pPr>
              <w:jc w:val="both"/>
              <w:rPr>
                <w:rFonts w:ascii="Times New Roman" w:hAnsi="Times New Roman" w:cs="Times New Roman"/>
                <w:sz w:val="24"/>
                <w:szCs w:val="24"/>
              </w:rPr>
            </w:pPr>
          </w:p>
        </w:tc>
        <w:tc>
          <w:tcPr>
            <w:tcW w:w="4820"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Покупатель будет иметь возможность получить чек в электронном виде на свою электронную почту или мобильный телефон. По чеку он сможет получить полную информацию о совершенном расчете согласно установленным для чека </w:t>
            </w:r>
            <w:r w:rsidRPr="00C867F5">
              <w:rPr>
                <w:rFonts w:ascii="Times New Roman" w:hAnsi="Times New Roman" w:cs="Times New Roman"/>
                <w:sz w:val="24"/>
                <w:szCs w:val="24"/>
              </w:rPr>
              <w:lastRenderedPageBreak/>
              <w:t>реквизитам. Также он сможет проверить корректность самого чека, что он сформирован зарегистрированной кассой и именно такую информацию о покупке Продавец предоставил в адрес налоговой службы.</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5103"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А что должен делать продавец, если у покупателя нет электронной почты, телефона?</w:t>
            </w:r>
          </w:p>
        </w:tc>
        <w:tc>
          <w:tcPr>
            <w:tcW w:w="4820"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bCs/>
                <w:sz w:val="24"/>
                <w:szCs w:val="24"/>
              </w:rPr>
              <w:t>Если покупатель до момента расчета не предоставит продавцу свой абонентский номер либо адрес электронной почты, продавец должен будет распечатать и выдать ему бумажный кассовый чек или бланк строгой отчетности.</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30</w:t>
            </w:r>
          </w:p>
        </w:tc>
        <w:tc>
          <w:tcPr>
            <w:tcW w:w="5103"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Чек может потребоваться человеку для получения вычета по НДФЛ, например, на приобретение лекарств. Можно ли будет приложить электронный чек к декларации 3-НДФЛ в электронном виде? Как быть с электронным чеком, если налогоплательщик будет подавать декларацию в бумажном виде?</w:t>
            </w:r>
          </w:p>
        </w:tc>
        <w:tc>
          <w:tcPr>
            <w:tcW w:w="4820" w:type="dxa"/>
          </w:tcPr>
          <w:p w:rsidR="00DA6E1A" w:rsidRPr="00C867F5" w:rsidRDefault="00DA6E1A"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 xml:space="preserve">Согласно закону кассовый чек, полученный покупателем в электронной форме и распечатанный им на бумажном носителе приравниваются к кассовому чеку, отпечатанному ККТ на бумажном носителе, при условии, что сведения, указанные в нем, идентичны направленным покупателю в электронной форме.  </w:t>
            </w:r>
          </w:p>
          <w:p w:rsidR="00DA6E1A" w:rsidRPr="00C867F5" w:rsidRDefault="00DA6E1A"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Что касается применения электронных чеков для получения вычетов, то, конечно, мы не исключаем и такой вариант, но он требует дополнительной проработки.</w:t>
            </w:r>
          </w:p>
          <w:p w:rsidR="00AA6FD4" w:rsidRPr="00C867F5" w:rsidRDefault="00AA6FD4" w:rsidP="00336E90">
            <w:pPr>
              <w:jc w:val="both"/>
              <w:rPr>
                <w:rFonts w:ascii="Times New Roman" w:hAnsi="Times New Roman" w:cs="Times New Roman"/>
                <w:sz w:val="24"/>
                <w:szCs w:val="24"/>
              </w:rPr>
            </w:pP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31</w:t>
            </w:r>
          </w:p>
        </w:tc>
        <w:tc>
          <w:tcPr>
            <w:tcW w:w="5103"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Что делать покупателю, если ему на электронную почту и на телефон приходят чужие чеки?</w:t>
            </w:r>
          </w:p>
        </w:tc>
        <w:tc>
          <w:tcPr>
            <w:tcW w:w="4820"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Действовать аналогично ситуации, когда на электронную почту приходит так называемый «спам»: удалять такие чеки, в том числе с помощью автоматической функции удаления.</w:t>
            </w:r>
          </w:p>
        </w:tc>
      </w:tr>
      <w:tr w:rsidR="0053191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32</w:t>
            </w:r>
          </w:p>
        </w:tc>
        <w:tc>
          <w:tcPr>
            <w:tcW w:w="5103"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Какие, как вам кажется, могут возникнуть проблемы?</w:t>
            </w:r>
          </w:p>
        </w:tc>
        <w:tc>
          <w:tcPr>
            <w:tcW w:w="4820" w:type="dxa"/>
          </w:tcPr>
          <w:p w:rsidR="00DA6E1A" w:rsidRPr="00C867F5" w:rsidRDefault="00DA6E1A" w:rsidP="00336E90">
            <w:pPr>
              <w:pStyle w:val="a5"/>
              <w:ind w:left="0"/>
              <w:jc w:val="both"/>
              <w:rPr>
                <w:rFonts w:ascii="Times New Roman" w:hAnsi="Times New Roman"/>
                <w:sz w:val="24"/>
                <w:szCs w:val="24"/>
              </w:rPr>
            </w:pPr>
            <w:r w:rsidRPr="00C867F5">
              <w:rPr>
                <w:rFonts w:ascii="Times New Roman" w:hAnsi="Times New Roman"/>
                <w:sz w:val="24"/>
                <w:szCs w:val="24"/>
              </w:rPr>
              <w:t>В рамках проведенного ФНС России на территории четырех пилотных регионов эксперимента с использованием онлайн касс мы постарались выявить все слабые места и пробелы в проектируемой технологии. Для этого мы в первую очередь получили максимальную обратную связь от участников эксперимента. Основные положения Закона разрабатывались при активном участии специалистов, экспертов и объединений предпринимателей и, благодаря общим усилиям, удалось учесть интересы всех сторон процесса: бизнеса, государства и потребителя.</w:t>
            </w:r>
          </w:p>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Сейчас для ФНС России главная задача заключается в том, чтобы обеспечить плавный переход и разъяснить налогоплательщикам порядок перехода на новые рельсы. Такая работа уже ведется. Благодаря тому, что законом предусмотрен достаточно длительный переходный период, </w:t>
            </w:r>
            <w:r w:rsidRPr="00C867F5">
              <w:rPr>
                <w:rFonts w:ascii="Times New Roman" w:hAnsi="Times New Roman" w:cs="Times New Roman"/>
                <w:sz w:val="24"/>
                <w:szCs w:val="24"/>
              </w:rPr>
              <w:lastRenderedPageBreak/>
              <w:t>мы не ожидаем каких-либо сложностей у предпринимателей.</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5103" w:type="dxa"/>
          </w:tcPr>
          <w:p w:rsidR="0053191F" w:rsidRPr="00C867F5" w:rsidRDefault="0053191F" w:rsidP="00336E90">
            <w:pPr>
              <w:rPr>
                <w:rFonts w:ascii="Times New Roman" w:hAnsi="Times New Roman" w:cs="Times New Roman"/>
                <w:sz w:val="24"/>
                <w:szCs w:val="24"/>
              </w:rPr>
            </w:pPr>
            <w:r w:rsidRPr="00C867F5">
              <w:rPr>
                <w:rFonts w:ascii="Times New Roman" w:hAnsi="Times New Roman" w:cs="Times New Roman"/>
                <w:sz w:val="24"/>
                <w:szCs w:val="24"/>
              </w:rPr>
              <w:t>Действительно ли перевод касс в онлайн значительно повышает собираемость налогов? Например, после введения в 2004 году аналогичной системы в Южной Корее собираемость налогов выросла в 2,5 раза. Есть ли у вас подобные расчеты для России? На какую сумму ФНС получила налоги от предпринимателей, которые пользуются кассовыми аппаратами, в 2015 году?</w:t>
            </w:r>
          </w:p>
          <w:p w:rsidR="00AA6FD4" w:rsidRPr="00C867F5" w:rsidRDefault="0053191F" w:rsidP="00336E90">
            <w:pPr>
              <w:jc w:val="both"/>
              <w:rPr>
                <w:rFonts w:ascii="Times New Roman" w:hAnsi="Times New Roman" w:cs="Times New Roman"/>
                <w:sz w:val="24"/>
                <w:szCs w:val="24"/>
              </w:rPr>
            </w:pPr>
            <w:r w:rsidRPr="00C867F5">
              <w:rPr>
                <w:rFonts w:ascii="Times New Roman" w:hAnsi="Times New Roman" w:cs="Times New Roman"/>
                <w:sz w:val="24"/>
                <w:szCs w:val="24"/>
              </w:rPr>
              <w:t> А предпринимателям обязательно нужно будет устанавливать онлайн кассу или хватит смартфона-планшета и соответствующего софта?</w:t>
            </w:r>
          </w:p>
        </w:tc>
        <w:tc>
          <w:tcPr>
            <w:tcW w:w="4820" w:type="dxa"/>
          </w:tcPr>
          <w:p w:rsidR="0053191F" w:rsidRPr="00C867F5" w:rsidRDefault="0053191F" w:rsidP="00336E90">
            <w:pPr>
              <w:rPr>
                <w:rFonts w:ascii="Times New Roman" w:hAnsi="Times New Roman" w:cs="Times New Roman"/>
                <w:sz w:val="24"/>
                <w:szCs w:val="24"/>
              </w:rPr>
            </w:pPr>
            <w:r w:rsidRPr="00C867F5">
              <w:rPr>
                <w:rFonts w:ascii="Times New Roman" w:hAnsi="Times New Roman" w:cs="Times New Roman"/>
                <w:sz w:val="24"/>
                <w:szCs w:val="24"/>
              </w:rPr>
              <w:t xml:space="preserve">Безусловно, собираемость налогов с введением онлайн касс значительно улучшится, что подтверждено отечественным и зарубежным опытом применения современных облачных </w:t>
            </w:r>
            <w:r w:rsidRPr="00C867F5">
              <w:rPr>
                <w:rFonts w:ascii="Times New Roman" w:hAnsi="Times New Roman" w:cs="Times New Roman"/>
                <w:sz w:val="24"/>
                <w:szCs w:val="24"/>
                <w:lang w:val="en-US"/>
              </w:rPr>
              <w:t>IT</w:t>
            </w:r>
            <w:r w:rsidRPr="00C867F5">
              <w:rPr>
                <w:rFonts w:ascii="Times New Roman" w:hAnsi="Times New Roman" w:cs="Times New Roman"/>
                <w:sz w:val="24"/>
                <w:szCs w:val="24"/>
              </w:rPr>
              <w:t xml:space="preserve">-технологий в сфере учета расчетов. Новая система обеспечит </w:t>
            </w:r>
            <w:proofErr w:type="spellStart"/>
            <w:r w:rsidRPr="00C867F5">
              <w:rPr>
                <w:rFonts w:ascii="Times New Roman" w:hAnsi="Times New Roman" w:cs="Times New Roman"/>
                <w:sz w:val="24"/>
                <w:szCs w:val="24"/>
              </w:rPr>
              <w:t>транспарентность</w:t>
            </w:r>
            <w:proofErr w:type="spellEnd"/>
            <w:r w:rsidRPr="00C867F5">
              <w:rPr>
                <w:rFonts w:ascii="Times New Roman" w:hAnsi="Times New Roman" w:cs="Times New Roman"/>
                <w:sz w:val="24"/>
                <w:szCs w:val="24"/>
              </w:rPr>
              <w:t xml:space="preserve"> расчетов в таких </w:t>
            </w:r>
            <w:proofErr w:type="spellStart"/>
            <w:r w:rsidRPr="00C867F5">
              <w:rPr>
                <w:rFonts w:ascii="Times New Roman" w:hAnsi="Times New Roman" w:cs="Times New Roman"/>
                <w:sz w:val="24"/>
                <w:szCs w:val="24"/>
              </w:rPr>
              <w:t>высокорисковых</w:t>
            </w:r>
            <w:proofErr w:type="spellEnd"/>
            <w:r w:rsidRPr="00C867F5">
              <w:rPr>
                <w:rFonts w:ascii="Times New Roman" w:hAnsi="Times New Roman" w:cs="Times New Roman"/>
                <w:sz w:val="24"/>
                <w:szCs w:val="24"/>
              </w:rPr>
              <w:t xml:space="preserve"> сферах как торговля и услуги и позволит гарантированно выявлять нарушения, в том числе со стороны рядового покупателя. Говорить о конкретных объёмах дополнительных налоговых поступлений в бюджет пока рано, однако мы предполагаем, что с полноценным запуском системы бюджет сможет получать дополнительно миллиарды рублей ежегодно. Проведенный ФНС России эксперимент показал, что новая технология финансово эффективна и удобна. В нём приняли участие более тысячи налогоплательщиков из 4-х регионов России, ими было выдано 50 млн чеков на сумму 40 млрд рублей.</w:t>
            </w:r>
          </w:p>
          <w:p w:rsidR="00AA6FD4" w:rsidRPr="00C867F5" w:rsidRDefault="0053191F" w:rsidP="00C867F5">
            <w:pPr>
              <w:rPr>
                <w:rFonts w:ascii="Times New Roman" w:hAnsi="Times New Roman" w:cs="Times New Roman"/>
                <w:sz w:val="24"/>
                <w:szCs w:val="24"/>
              </w:rPr>
            </w:pPr>
            <w:r w:rsidRPr="00C867F5">
              <w:rPr>
                <w:rFonts w:ascii="Times New Roman" w:hAnsi="Times New Roman" w:cs="Times New Roman"/>
                <w:sz w:val="24"/>
                <w:szCs w:val="24"/>
              </w:rPr>
              <w:t>Мобильные телефоны и планшеты могут использоваться в составе кассовых аппаратов. Большинство действующего парка кассовых аппаратов может быть модернизировано в целях применения в новом порядке.</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34</w:t>
            </w:r>
          </w:p>
        </w:tc>
        <w:tc>
          <w:tcPr>
            <w:tcW w:w="5103"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color w:val="1F4E79"/>
                <w:sz w:val="24"/>
                <w:szCs w:val="24"/>
              </w:rPr>
              <w:t>В законе прописана обязанность осуществлять регистрацию</w:t>
            </w:r>
            <w:r w:rsidRPr="00C867F5">
              <w:rPr>
                <w:rFonts w:ascii="Times New Roman" w:hAnsi="Times New Roman"/>
                <w:color w:val="1F4E79"/>
                <w:sz w:val="24"/>
                <w:szCs w:val="24"/>
              </w:rPr>
              <w:br/>
              <w:t>контрольно-кассовой техники с указанием мест (адресов) ее применения</w:t>
            </w:r>
            <w:proofErr w:type="gramStart"/>
            <w:r w:rsidRPr="00C867F5">
              <w:rPr>
                <w:rFonts w:ascii="Times New Roman" w:hAnsi="Times New Roman"/>
                <w:color w:val="1F4E79"/>
                <w:sz w:val="24"/>
                <w:szCs w:val="24"/>
              </w:rPr>
              <w:t>.</w:t>
            </w:r>
            <w:proofErr w:type="gramEnd"/>
            <w:r w:rsidRPr="00C867F5">
              <w:rPr>
                <w:rFonts w:ascii="Times New Roman" w:hAnsi="Times New Roman"/>
                <w:color w:val="1F4E79"/>
                <w:sz w:val="24"/>
                <w:szCs w:val="24"/>
              </w:rPr>
              <w:br/>
            </w:r>
            <w:proofErr w:type="gramStart"/>
            <w:r w:rsidRPr="00C867F5">
              <w:rPr>
                <w:rFonts w:ascii="Times New Roman" w:hAnsi="Times New Roman"/>
                <w:color w:val="1F4E79"/>
                <w:sz w:val="24"/>
                <w:szCs w:val="24"/>
              </w:rPr>
              <w:t>к</w:t>
            </w:r>
            <w:proofErr w:type="gramEnd"/>
            <w:r w:rsidRPr="00C867F5">
              <w:rPr>
                <w:rFonts w:ascii="Times New Roman" w:hAnsi="Times New Roman"/>
                <w:color w:val="1F4E79"/>
                <w:sz w:val="24"/>
                <w:szCs w:val="24"/>
              </w:rPr>
              <w:t>ак быть при дистанционной торговле, если чек пробивается курьером у</w:t>
            </w:r>
            <w:r w:rsidRPr="00C867F5">
              <w:rPr>
                <w:rFonts w:ascii="Times New Roman" w:hAnsi="Times New Roman"/>
                <w:color w:val="1F4E79"/>
                <w:sz w:val="24"/>
                <w:szCs w:val="24"/>
              </w:rPr>
              <w:br/>
              <w:t>клиента. А если приехать с распечатанным чеком, при отказе клиента от</w:t>
            </w:r>
            <w:r w:rsidRPr="00C867F5">
              <w:rPr>
                <w:rFonts w:ascii="Times New Roman" w:hAnsi="Times New Roman"/>
                <w:color w:val="1F4E79"/>
                <w:sz w:val="24"/>
                <w:szCs w:val="24"/>
              </w:rPr>
              <w:br/>
              <w:t>покупки - как будет осуществляться и оформляться возврат товара?</w:t>
            </w:r>
          </w:p>
        </w:tc>
        <w:tc>
          <w:tcPr>
            <w:tcW w:w="4820"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sz w:val="24"/>
                <w:szCs w:val="24"/>
              </w:rPr>
              <w:t>При регистрации ККТ в личном кабинете будет предоставлена возможность указать, какой вид торговли вы будете осуществлять. В случае разностной торговли можно указать не адрес установки техники, а как вариант, регистрационный номер автомобиля курьера, на котором он будет развозить свой товар. С возвратом товара проблем возникнуть не должно – такая возможность существует в старом порядке и останется в новом.</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35</w:t>
            </w:r>
          </w:p>
        </w:tc>
        <w:tc>
          <w:tcPr>
            <w:tcW w:w="5103"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color w:val="1F4E79"/>
                <w:sz w:val="24"/>
                <w:szCs w:val="24"/>
              </w:rPr>
              <w:t>А как будут работать торговые автоматы (</w:t>
            </w:r>
            <w:proofErr w:type="spellStart"/>
            <w:r w:rsidRPr="00C867F5">
              <w:rPr>
                <w:rFonts w:ascii="Times New Roman" w:hAnsi="Times New Roman"/>
                <w:color w:val="1F4E79"/>
                <w:sz w:val="24"/>
                <w:szCs w:val="24"/>
              </w:rPr>
              <w:t>вендинг</w:t>
            </w:r>
            <w:proofErr w:type="spellEnd"/>
            <w:r w:rsidRPr="00C867F5">
              <w:rPr>
                <w:rFonts w:ascii="Times New Roman" w:hAnsi="Times New Roman"/>
                <w:color w:val="1F4E79"/>
                <w:sz w:val="24"/>
                <w:szCs w:val="24"/>
              </w:rPr>
              <w:t>)?</w:t>
            </w:r>
          </w:p>
        </w:tc>
        <w:tc>
          <w:tcPr>
            <w:tcW w:w="4820"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sz w:val="24"/>
                <w:szCs w:val="24"/>
              </w:rPr>
              <w:t>Владельцы торговых автоматов также входят в перечень лиц, для которых применение ККТ станет обязательным. В соответствии с законом, для них предусмотрена отсрочка – обзавестись кассами необходимо будет до 1 июля 2018 года.</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36</w:t>
            </w:r>
          </w:p>
        </w:tc>
        <w:tc>
          <w:tcPr>
            <w:tcW w:w="5103"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color w:val="1F4E79"/>
                <w:sz w:val="24"/>
                <w:szCs w:val="24"/>
              </w:rPr>
              <w:t>Как перебои с интернетом повлияют на обязанность передавать данные?</w:t>
            </w:r>
          </w:p>
        </w:tc>
        <w:tc>
          <w:tcPr>
            <w:tcW w:w="4820" w:type="dxa"/>
          </w:tcPr>
          <w:p w:rsidR="00AA6FD4" w:rsidRPr="00C867F5" w:rsidRDefault="00883009" w:rsidP="00336E90">
            <w:pPr>
              <w:jc w:val="both"/>
              <w:rPr>
                <w:rFonts w:ascii="Times New Roman" w:hAnsi="Times New Roman" w:cs="Times New Roman"/>
                <w:sz w:val="24"/>
                <w:szCs w:val="24"/>
              </w:rPr>
            </w:pPr>
            <w:r w:rsidRPr="00C867F5">
              <w:rPr>
                <w:rFonts w:ascii="Times New Roman" w:hAnsi="Times New Roman"/>
                <w:sz w:val="24"/>
                <w:szCs w:val="24"/>
              </w:rPr>
              <w:t xml:space="preserve">Перебои со связью не помешают работе касс. В новой ККТ предусмотрена </w:t>
            </w:r>
            <w:r w:rsidRPr="00C867F5">
              <w:rPr>
                <w:rFonts w:ascii="Times New Roman" w:hAnsi="Times New Roman"/>
                <w:sz w:val="24"/>
                <w:szCs w:val="24"/>
              </w:rPr>
              <w:lastRenderedPageBreak/>
              <w:t>возможность работы в автономном режиме. Таким образом, во время сбоя информация будет записана на внутреннюю память ККТ и будет передана оператору фискальных данных, как только связь будет установлена.</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5103" w:type="dxa"/>
          </w:tcPr>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olor w:val="1F4E79"/>
                <w:sz w:val="24"/>
                <w:szCs w:val="24"/>
              </w:rPr>
              <w:t xml:space="preserve">С  1 января 2018 года чек будет только в электронном виде, поправки </w:t>
            </w:r>
            <w:r w:rsidRPr="00C867F5">
              <w:rPr>
                <w:rFonts w:ascii="Times New Roman" w:hAnsi="Times New Roman"/>
                <w:color w:val="1F4E79"/>
                <w:sz w:val="24"/>
                <w:szCs w:val="24"/>
              </w:rPr>
              <w:br/>
              <w:t>обязывают</w:t>
            </w:r>
            <w:r w:rsidRPr="00C867F5">
              <w:rPr>
                <w:rFonts w:ascii="Times New Roman" w:hAnsi="Times New Roman"/>
                <w:color w:val="1F497D"/>
                <w:sz w:val="24"/>
                <w:szCs w:val="24"/>
              </w:rPr>
              <w:t xml:space="preserve"> </w:t>
            </w:r>
            <w:r w:rsidRPr="00C867F5">
              <w:rPr>
                <w:rFonts w:ascii="Times New Roman" w:hAnsi="Times New Roman"/>
                <w:color w:val="1F4E79"/>
                <w:sz w:val="24"/>
                <w:szCs w:val="24"/>
              </w:rPr>
              <w:t>продавца передать покупателю (клиенту) кассовый чек (бланк строгой</w:t>
            </w:r>
            <w:r w:rsidRPr="00C867F5">
              <w:rPr>
                <w:rFonts w:ascii="Times New Roman" w:hAnsi="Times New Roman"/>
                <w:color w:val="1F4E79"/>
                <w:sz w:val="24"/>
                <w:szCs w:val="24"/>
              </w:rPr>
              <w:br/>
              <w:t>отчетности) в электронной форме. А как это практически осуществимо?</w:t>
            </w:r>
            <w:r w:rsidRPr="00C867F5">
              <w:rPr>
                <w:rFonts w:ascii="Times New Roman" w:hAnsi="Times New Roman"/>
                <w:color w:val="1F4E79"/>
                <w:sz w:val="24"/>
                <w:szCs w:val="24"/>
              </w:rPr>
              <w:br/>
              <w:t>Покупатель будет должен оставить свою электронную почту? А если он не</w:t>
            </w:r>
            <w:r w:rsidRPr="00C867F5">
              <w:rPr>
                <w:rFonts w:ascii="Times New Roman" w:hAnsi="Times New Roman"/>
                <w:color w:val="1F4E79"/>
                <w:sz w:val="24"/>
                <w:szCs w:val="24"/>
              </w:rPr>
              <w:br/>
              <w:t>хочет предоставлять такую информацию или не имеет почты? И интернетом не</w:t>
            </w:r>
            <w:r w:rsidRPr="00C867F5">
              <w:rPr>
                <w:rFonts w:ascii="Times New Roman" w:hAnsi="Times New Roman"/>
                <w:color w:val="1F4E79"/>
                <w:sz w:val="24"/>
                <w:szCs w:val="24"/>
              </w:rPr>
              <w:br/>
              <w:t>пользуется, мобильного телефона тоже нет? и еще - как этот момент будет</w:t>
            </w:r>
            <w:r w:rsidRPr="00C867F5">
              <w:rPr>
                <w:rFonts w:ascii="Times New Roman" w:hAnsi="Times New Roman"/>
                <w:color w:val="1F4E79"/>
                <w:sz w:val="24"/>
                <w:szCs w:val="24"/>
              </w:rPr>
              <w:br/>
              <w:t>сочетаться с законом о защите персональных данных?</w:t>
            </w:r>
          </w:p>
        </w:tc>
        <w:tc>
          <w:tcPr>
            <w:tcW w:w="4820" w:type="dxa"/>
          </w:tcPr>
          <w:p w:rsidR="00883009" w:rsidRPr="00C867F5" w:rsidRDefault="00883009" w:rsidP="00336E90">
            <w:pPr>
              <w:pStyle w:val="a5"/>
              <w:ind w:left="34"/>
              <w:jc w:val="both"/>
              <w:rPr>
                <w:rFonts w:ascii="Times New Roman" w:hAnsi="Times New Roman"/>
                <w:sz w:val="24"/>
                <w:szCs w:val="24"/>
              </w:rPr>
            </w:pPr>
            <w:r w:rsidRPr="00C867F5">
              <w:rPr>
                <w:rFonts w:ascii="Times New Roman" w:hAnsi="Times New Roman"/>
                <w:sz w:val="24"/>
                <w:szCs w:val="24"/>
              </w:rPr>
              <w:t>Итоговая версия закона не отменяет бумажные чеки. Если покупателю не нужен чек в электронной форме, ему распечатают бумажный чек, по которому он впоследствии сможет найти электронную форму и распечатать её в случае необходимости. Электронные чеки высылаются на адрес электронной почты или через ссылку, отправленную продавцом на номер мобильного телефона покупателя только по его требованию.  Называть адрес почты и номер телефона каждый раз необязательно – в мобильном приложении, разработанном ФНС, предусмотрена возможность сформировать уникальный личный штрих-код, который перед покупкой достаточно будет предоставить для считывания кассиру.</w:t>
            </w:r>
          </w:p>
          <w:p w:rsidR="00AA6FD4" w:rsidRPr="00C867F5" w:rsidRDefault="00883009" w:rsidP="00336E90">
            <w:pPr>
              <w:jc w:val="both"/>
              <w:rPr>
                <w:rFonts w:ascii="Times New Roman" w:hAnsi="Times New Roman" w:cs="Times New Roman"/>
                <w:sz w:val="24"/>
                <w:szCs w:val="24"/>
              </w:rPr>
            </w:pPr>
            <w:r w:rsidRPr="00C867F5">
              <w:rPr>
                <w:rFonts w:ascii="Times New Roman" w:hAnsi="Times New Roman"/>
                <w:sz w:val="24"/>
                <w:szCs w:val="24"/>
              </w:rPr>
              <w:t xml:space="preserve">Что касается персональных данных, то угроза их получения третьими лицами сильно преувеличена. </w:t>
            </w:r>
            <w:r w:rsidRPr="00C867F5">
              <w:rPr>
                <w:rFonts w:ascii="Times New Roman" w:hAnsi="Times New Roman"/>
                <w:color w:val="000000"/>
                <w:sz w:val="24"/>
                <w:szCs w:val="24"/>
              </w:rPr>
              <w:t>Действующее законодательство о защите персональных данных обязывает продавца обеспечивать защиту персональных данных покупателя. Например, в случаи доставки каких-либо продуктов на дом физическому лицу, продавец и без кассового чека получает информацию о месте жительства конкретного лица. Факт отражения сведений на кассовом чеке (БСО) о адресе помещения, принадлежащем покупателю – физическому лицу, также подпадает под действующие нормы законодательства Российской Федерации о персональных данных.</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38</w:t>
            </w:r>
          </w:p>
        </w:tc>
        <w:tc>
          <w:tcPr>
            <w:tcW w:w="5103" w:type="dxa"/>
          </w:tcPr>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Коль мы заговорили о снижении нагрузки на бизнес. На этой неделе Президент подписал и закон об «умных кассах». Чем прежние не устроили?</w:t>
            </w:r>
          </w:p>
        </w:tc>
        <w:tc>
          <w:tcPr>
            <w:tcW w:w="4820" w:type="dxa"/>
          </w:tcPr>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Меняются не столько кассы (их можно будет применять после однократной доработки), а сколько порядок их применения, который уже технически и морально устарел. Это признают все специалисты рынка и эксперты.</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Для предпринимателей прежний порядок несет избыточную административную нагрузку и затраты, неудобен и трудоемок – сами предприниматели жаловались нам об этом.</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lastRenderedPageBreak/>
              <w:t>Например, предприниматель вынужден был каждый год менять память кассового аппарата, приносить кассу в налоговый орган для физического осмотра, ждать 5 дней, при этом заполнять всевозможные формуляры и платить непонятно за что центрам технического обслуживания. Теперь зарегистрировать кассу можно за 10 минут через личный кабинет на нашем сайте, а заменить блок памяти можно самостоятельно 1 раз в 3 года и регистрировать эти изменения также через личный кабинет на нашем сайте!</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xml:space="preserve">Прежний механизм не в полной мере отвечает интересам государства: излишне говорить об объемах теневого рынка в таких </w:t>
            </w:r>
            <w:proofErr w:type="spellStart"/>
            <w:r w:rsidRPr="00C867F5">
              <w:rPr>
                <w:rFonts w:ascii="Times New Roman" w:hAnsi="Times New Roman" w:cs="Times New Roman"/>
                <w:color w:val="000000"/>
                <w:sz w:val="24"/>
                <w:szCs w:val="24"/>
              </w:rPr>
              <w:t>высокорисковых</w:t>
            </w:r>
            <w:proofErr w:type="spellEnd"/>
            <w:r w:rsidRPr="00C867F5">
              <w:rPr>
                <w:rFonts w:ascii="Times New Roman" w:hAnsi="Times New Roman" w:cs="Times New Roman"/>
                <w:color w:val="000000"/>
                <w:sz w:val="24"/>
                <w:szCs w:val="24"/>
              </w:rPr>
              <w:t xml:space="preserve"> сферах как торговля и услуги. </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Развитие Интернет-торговли также требует более совершенных форм учета расчетов, удовлетворяющих интересам продавцов, покупателей и государства. Новый порядок ориентирован на всех участников процесса. Он обеспечивает:</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xml:space="preserve">во-первых, </w:t>
            </w:r>
            <w:proofErr w:type="spellStart"/>
            <w:r w:rsidRPr="00C867F5">
              <w:rPr>
                <w:rFonts w:ascii="Times New Roman" w:hAnsi="Times New Roman" w:cs="Times New Roman"/>
                <w:color w:val="000000"/>
                <w:sz w:val="24"/>
                <w:szCs w:val="24"/>
              </w:rPr>
              <w:t>транспарентность</w:t>
            </w:r>
            <w:proofErr w:type="spellEnd"/>
            <w:r w:rsidRPr="00C867F5">
              <w:rPr>
                <w:rFonts w:ascii="Times New Roman" w:hAnsi="Times New Roman" w:cs="Times New Roman"/>
                <w:color w:val="000000"/>
                <w:sz w:val="24"/>
                <w:szCs w:val="24"/>
              </w:rPr>
              <w:t xml:space="preserve"> расчетов и полный учет выручки в целях налогообложения;</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во-вторых, комфортные условия ведения бизнеса за счет:</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xml:space="preserve">- создания </w:t>
            </w:r>
            <w:proofErr w:type="spellStart"/>
            <w:r w:rsidRPr="00C867F5">
              <w:rPr>
                <w:rFonts w:ascii="Times New Roman" w:hAnsi="Times New Roman" w:cs="Times New Roman"/>
                <w:color w:val="000000"/>
                <w:sz w:val="24"/>
                <w:szCs w:val="24"/>
              </w:rPr>
              <w:t>безконтактной</w:t>
            </w:r>
            <w:proofErr w:type="spellEnd"/>
            <w:r w:rsidRPr="00C867F5">
              <w:rPr>
                <w:rFonts w:ascii="Times New Roman" w:hAnsi="Times New Roman" w:cs="Times New Roman"/>
                <w:color w:val="000000"/>
                <w:sz w:val="24"/>
                <w:szCs w:val="24"/>
              </w:rPr>
              <w:t xml:space="preserve"> системы администрирования кассовых аппаратов (юридически значимое взаимодействие через личный кабинет);</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кардинального снижения количества проверок предпринимателей ввиду создания среды доверия между нами: наша система видит все расчеты и в автоматизированном режиме говорит нам, на какие точки продаж нам нужно обратить внимание;</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создания здоровых конкурентных условий: ведь если один предприниматель работает честно и платит все налоги, а второй обманывает государство, то второй получает нечестное конкурентное преимущество;</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возможности применять личные телефоны и планшеты в работе кассы;</w:t>
            </w:r>
          </w:p>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 xml:space="preserve">и, в третьих, это качественно иной уровень </w:t>
            </w:r>
            <w:r w:rsidRPr="00C867F5">
              <w:rPr>
                <w:rFonts w:ascii="Times New Roman" w:hAnsi="Times New Roman" w:cs="Times New Roman"/>
                <w:color w:val="000000"/>
                <w:sz w:val="24"/>
                <w:szCs w:val="24"/>
              </w:rPr>
              <w:lastRenderedPageBreak/>
              <w:t>защиты прав потребителя за счет предоставления ему возможности получить любой чек в электронной форме, сохранить его, а также проверить с помощью бесплатного и удобного мобильного приложения. Если чек не найдется, то в один клик можно направить жалобу нам. Это так называемый гражданский контроль, при котором любой покупатель может выступить немножко в роли налогового инспектора. Понимание предпринимателя, что любой выданный им чек может быть легко и просто проверен покупателем, является мощным фактором, препятствующим правонарушению.</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5103" w:type="dxa"/>
          </w:tcPr>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Во сколько обойдется все это бизнесу? Считали? Президент на встрече с Вами поручал продумать механизм компенсации этих затрат. Все будут довольны?</w:t>
            </w:r>
          </w:p>
        </w:tc>
        <w:tc>
          <w:tcPr>
            <w:tcW w:w="4820" w:type="dxa"/>
          </w:tcPr>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Предприятия, которые уже применяют кассовые аппараты, не потеряют от перехода на новый порядок – напротив, для них ожидается сокращение расходов. Эксперты ожидают снижения ежегодных затрат на один кассовый аппарат от 30 процентов для среднего и крупного бизнеса и до 50% для малого бизнеса.</w:t>
            </w:r>
          </w:p>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Для предпринимателей, которые в связи с новым законом должны будут применять кассовые аппараты, в целях их реальной поддержки в соответствии с поручением Президента будет предусмотрен налоговый вычет в сумме фактических расходов, затраченных на приобретение или модернизацию кассового аппарата. Соответствующий законопроект уже запущен и в ближайшее время должен быть принят.</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40</w:t>
            </w:r>
          </w:p>
        </w:tc>
        <w:tc>
          <w:tcPr>
            <w:tcW w:w="5103" w:type="dxa"/>
          </w:tcPr>
          <w:p w:rsidR="00876739" w:rsidRPr="00C867F5" w:rsidRDefault="00876739" w:rsidP="00336E90">
            <w:pPr>
              <w:tabs>
                <w:tab w:val="num" w:pos="720"/>
              </w:tabs>
              <w:ind w:firstLine="567"/>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Новая технология учета расчетов (отличительные черты)</w:t>
            </w:r>
          </w:p>
          <w:p w:rsidR="00AA6FD4" w:rsidRPr="00C867F5" w:rsidRDefault="00AA6FD4" w:rsidP="00336E90">
            <w:pPr>
              <w:jc w:val="both"/>
              <w:rPr>
                <w:rFonts w:ascii="Times New Roman" w:hAnsi="Times New Roman" w:cs="Times New Roman"/>
                <w:sz w:val="24"/>
                <w:szCs w:val="24"/>
              </w:rPr>
            </w:pPr>
          </w:p>
        </w:tc>
        <w:tc>
          <w:tcPr>
            <w:tcW w:w="4820" w:type="dxa"/>
          </w:tcPr>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Передача информации о расчетах в электронном виде в адрес ФНС России через операторов фискальных данных</w:t>
            </w:r>
          </w:p>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Построение системы гарантированного пресечения нарушений на основе автоматизированного анализа информации о расчетах - Не будет необходимости в «веерных» проверках торговых объектов. Будет прямое указание инспектору осуществить проверку конкретной точки, в которой проявляются явные искажения, отклонения от горизонтального или исторического сравнения по аналогичным торговым предприятиям или другие аномалии.</w:t>
            </w:r>
          </w:p>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 xml:space="preserve">Гражданский контроль - При правильной мотивации покупатель будет заинтересован </w:t>
            </w:r>
            <w:r w:rsidRPr="00C867F5">
              <w:rPr>
                <w:rFonts w:ascii="Times New Roman" w:hAnsi="Times New Roman"/>
                <w:bCs/>
                <w:noProof/>
                <w:sz w:val="24"/>
                <w:szCs w:val="24"/>
              </w:rPr>
              <w:lastRenderedPageBreak/>
              <w:t xml:space="preserve">в проверке чека, - И если чек в онлайн-базе не нашелся или некоректен, нужно сделать так, чтобы покупателю было комфортно отправить нам об этом сообщение. Такой «народный контроль» может оказать на бизнес влияние большее, чем аналитические системы, которые мы строим. </w:t>
            </w:r>
          </w:p>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Электронная регистрация кассового аппарата без посещения налогового органа</w:t>
            </w:r>
          </w:p>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Расширение возможностей бизнеса (об этих вещах я скажу немного дальше)</w:t>
            </w:r>
          </w:p>
          <w:p w:rsidR="00AA6FD4" w:rsidRPr="00C867F5" w:rsidRDefault="00AA6FD4" w:rsidP="00336E90">
            <w:pPr>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5103" w:type="dxa"/>
          </w:tcPr>
          <w:p w:rsidR="00AA6FD4" w:rsidRPr="00C867F5" w:rsidRDefault="00E75C86" w:rsidP="00336E90">
            <w:pPr>
              <w:jc w:val="both"/>
              <w:rPr>
                <w:rFonts w:ascii="Times New Roman" w:hAnsi="Times New Roman" w:cs="Times New Roman"/>
                <w:sz w:val="24"/>
                <w:szCs w:val="24"/>
              </w:rPr>
            </w:pPr>
            <w:r w:rsidRPr="00C867F5">
              <w:rPr>
                <w:rFonts w:ascii="Times New Roman" w:hAnsi="Times New Roman" w:cs="Times New Roman"/>
                <w:bCs/>
                <w:noProof/>
                <w:sz w:val="24"/>
                <w:szCs w:val="24"/>
                <w:lang w:eastAsia="ru-RU"/>
              </w:rPr>
              <w:t>Новые термины в Федеральном законе № 54-ФЗ</w:t>
            </w:r>
          </w:p>
        </w:tc>
        <w:tc>
          <w:tcPr>
            <w:tcW w:w="4820" w:type="dxa"/>
          </w:tcPr>
          <w:p w:rsidR="00E75C86" w:rsidRPr="00C867F5" w:rsidRDefault="00E75C86" w:rsidP="00336E90">
            <w:pPr>
              <w:ind w:firstLine="567"/>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ОФД - Обмен данными будет происходить по установленным протоколам и в рамках заключенного договора между компанией или предпринимателем и оператором фискальных данных. Законопроект устанавливает требования к таким операторам, и, соответственно, любая организация, которая будет соответствовать таким требованиям, может получить статус оператора. Наличие института операторов позволяет построить выгодную для бизнеса и государства модель, при которой для организации или индивидуального предпринимателя оператором может выступать, например, обслуживающий его банк, оператор электронного документооборота или телекоммуникационная компания. При этом такие компании могут формировать пакетные предложения, субсидировать покупку и обслуживание кассовых аппаратов своих клиентов или предлагать широкий спектр дополнительных услуг.</w:t>
            </w:r>
          </w:p>
          <w:p w:rsidR="00E75C86" w:rsidRPr="00C867F5" w:rsidRDefault="00E75C86" w:rsidP="00336E90">
            <w:pPr>
              <w:ind w:firstLine="567"/>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Мы, по многим причинам, всячески поддерживаем развитие конкуренции в этой сфере. Одной из главных причин является снижение цен на услуги в следствие конкурентной борьбы. Характерный пример продемонстрировал рынок операторов электронного документооборота, который обеспечил снижение ежегодной цены услуги по сдаче отчетности с 8,3 до 0,9 тыс. рублей.</w:t>
            </w:r>
          </w:p>
          <w:p w:rsidR="00AA6FD4" w:rsidRPr="00C867F5" w:rsidRDefault="00E75C86" w:rsidP="00336E90">
            <w:pPr>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Необходимо отметить, что открытость рынка операторов при построении подобных систем – это общемировая практика.</w:t>
            </w:r>
          </w:p>
          <w:p w:rsidR="00E75C86" w:rsidRPr="00C867F5" w:rsidRDefault="00E75C86" w:rsidP="00336E90">
            <w:pPr>
              <w:ind w:firstLine="567"/>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 xml:space="preserve">Фискальный накопитель - Новая технология предусматривает оснащение </w:t>
            </w:r>
            <w:r w:rsidRPr="00C867F5">
              <w:rPr>
                <w:rFonts w:ascii="Times New Roman" w:hAnsi="Times New Roman" w:cs="Times New Roman"/>
                <w:bCs/>
                <w:noProof/>
                <w:sz w:val="24"/>
                <w:szCs w:val="24"/>
                <w:lang w:eastAsia="ru-RU"/>
              </w:rPr>
              <w:lastRenderedPageBreak/>
              <w:t>всех кассовых аппаратов так называемыми электронными фискальными накопителями – эти устройства являются криптографическими средствами существенно более развитыми по сравнению с существующими ЭКЛЗ. Фискальные документы, с помощью фискального накопителя, подписываются так называемым ключом фискального признака – для удобства восприятия можно провести аналогию с усиленной цифровой подписью.</w:t>
            </w:r>
          </w:p>
          <w:p w:rsidR="00E75C86" w:rsidRPr="00C867F5" w:rsidRDefault="00E75C86" w:rsidP="00336E90">
            <w:pPr>
              <w:jc w:val="both"/>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5103" w:type="dxa"/>
          </w:tcPr>
          <w:p w:rsidR="00E75C86" w:rsidRPr="00C867F5" w:rsidRDefault="00E75C86" w:rsidP="00336E90">
            <w:pPr>
              <w:pStyle w:val="1"/>
              <w:spacing w:before="0" w:beforeAutospacing="0" w:after="0" w:afterAutospacing="0"/>
              <w:ind w:firstLine="567"/>
              <w:contextualSpacing/>
              <w:jc w:val="both"/>
              <w:outlineLvl w:val="0"/>
              <w:rPr>
                <w:b w:val="0"/>
                <w:sz w:val="24"/>
                <w:szCs w:val="24"/>
              </w:rPr>
            </w:pPr>
            <w:r w:rsidRPr="00C867F5">
              <w:rPr>
                <w:b w:val="0"/>
                <w:sz w:val="24"/>
                <w:szCs w:val="24"/>
              </w:rPr>
              <w:t>Кассы в интернете</w:t>
            </w:r>
          </w:p>
          <w:p w:rsidR="00AA6FD4" w:rsidRPr="00C867F5" w:rsidRDefault="00AA6FD4" w:rsidP="00336E90">
            <w:pPr>
              <w:jc w:val="both"/>
              <w:rPr>
                <w:rFonts w:ascii="Times New Roman" w:hAnsi="Times New Roman" w:cs="Times New Roman"/>
                <w:sz w:val="24"/>
                <w:szCs w:val="24"/>
              </w:rPr>
            </w:pPr>
          </w:p>
        </w:tc>
        <w:tc>
          <w:tcPr>
            <w:tcW w:w="4820" w:type="dxa"/>
          </w:tcPr>
          <w:p w:rsidR="00AA6FD4" w:rsidRPr="00C867F5" w:rsidRDefault="00E75C86" w:rsidP="00336E90">
            <w:pPr>
              <w:jc w:val="both"/>
              <w:rPr>
                <w:rFonts w:ascii="Times New Roman" w:hAnsi="Times New Roman" w:cs="Times New Roman"/>
                <w:sz w:val="24"/>
                <w:szCs w:val="24"/>
              </w:rPr>
            </w:pPr>
            <w:r w:rsidRPr="00C867F5">
              <w:rPr>
                <w:rFonts w:ascii="Times New Roman" w:hAnsi="Times New Roman" w:cs="Times New Roman"/>
                <w:sz w:val="24"/>
                <w:szCs w:val="24"/>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можно направлять покупателю в электронном виде без его печати.</w:t>
            </w:r>
          </w:p>
        </w:tc>
      </w:tr>
      <w:tr w:rsidR="00F446B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43</w:t>
            </w:r>
          </w:p>
        </w:tc>
        <w:tc>
          <w:tcPr>
            <w:tcW w:w="5103" w:type="dxa"/>
          </w:tcPr>
          <w:p w:rsidR="005E3D82" w:rsidRPr="00C867F5" w:rsidRDefault="00E75C86" w:rsidP="00336E90">
            <w:pPr>
              <w:jc w:val="both"/>
              <w:rPr>
                <w:rFonts w:ascii="Times New Roman" w:hAnsi="Times New Roman" w:cs="Times New Roman"/>
                <w:sz w:val="24"/>
                <w:szCs w:val="24"/>
              </w:rPr>
            </w:pPr>
            <w:r w:rsidRPr="00C867F5">
              <w:rPr>
                <w:rFonts w:ascii="Times New Roman" w:hAnsi="Times New Roman" w:cs="Times New Roman"/>
                <w:sz w:val="24"/>
                <w:szCs w:val="24"/>
              </w:rPr>
              <w:t>Существует большой перечень различных платежных сервисов и систем, и часто возникают вопросы должны ли при расчетах с их использование применяться ККТ?</w:t>
            </w:r>
          </w:p>
        </w:tc>
        <w:tc>
          <w:tcPr>
            <w:tcW w:w="4820" w:type="dxa"/>
          </w:tcPr>
          <w:p w:rsidR="00E75C86" w:rsidRPr="00C867F5" w:rsidRDefault="00E75C86" w:rsidP="00336E90">
            <w:pPr>
              <w:pStyle w:val="1"/>
              <w:spacing w:before="0" w:beforeAutospacing="0" w:after="0" w:afterAutospacing="0"/>
              <w:ind w:firstLine="567"/>
              <w:contextualSpacing/>
              <w:jc w:val="both"/>
              <w:outlineLvl w:val="0"/>
              <w:rPr>
                <w:b w:val="0"/>
                <w:sz w:val="24"/>
                <w:szCs w:val="24"/>
              </w:rPr>
            </w:pPr>
            <w:r w:rsidRPr="00C867F5">
              <w:rPr>
                <w:b w:val="0"/>
                <w:sz w:val="24"/>
                <w:szCs w:val="24"/>
              </w:rPr>
              <w:t>Тут важно понимать – если такой сервис отнесен к электронным средствам платежа, то применение кассового аппарата потребуется. Законопроект предусматривает возможность применения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p w:rsidR="005E3D82" w:rsidRPr="00C867F5" w:rsidRDefault="005E3D82" w:rsidP="00336E90">
            <w:pPr>
              <w:jc w:val="both"/>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44</w:t>
            </w:r>
          </w:p>
        </w:tc>
        <w:tc>
          <w:tcPr>
            <w:tcW w:w="5103"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Правильно ли мы понимаем, что чек коррекции может формироваться только для увеличения налогооблагаемой базы?</w:t>
            </w:r>
          </w:p>
        </w:tc>
        <w:tc>
          <w:tcPr>
            <w:tcW w:w="4820"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Формируя чек коррекции, пользователь исполняет обязанность, которую он должен был сделать в определенный момент времени в части применения ККТ, но не сделал. Поэтому создание такого чека возможно по всем действиям, в части кассового чека и бланка строгой отчетности.</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45</w:t>
            </w:r>
          </w:p>
        </w:tc>
        <w:tc>
          <w:tcPr>
            <w:tcW w:w="5103"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 xml:space="preserve">Правильно ли мы понимаем, что сумма налогооблагаемой базы указанной в чеке коррекции не связаны с суммами кассовых чеков, зафиксированных в текущем фискальном накопителе или с суммами кассовых чеков, когда-либо оформленных на данной ККТ (Если у пользователя 10 ККТ, и </w:t>
            </w:r>
            <w:r w:rsidRPr="00C867F5">
              <w:rPr>
                <w:rFonts w:ascii="Times New Roman" w:hAnsi="Times New Roman" w:cs="Times New Roman"/>
                <w:color w:val="000000"/>
                <w:sz w:val="24"/>
                <w:szCs w:val="24"/>
              </w:rPr>
              <w:lastRenderedPageBreak/>
              <w:t>необходимо пробить чек коррекции – то он пробивается на любой из ККТ)?</w:t>
            </w:r>
          </w:p>
        </w:tc>
        <w:tc>
          <w:tcPr>
            <w:tcW w:w="4820"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lastRenderedPageBreak/>
              <w:t xml:space="preserve">Учитывая, что пользователь исполняет обязанность, которую он должен был сделать в определенный момент времени в части применения ККТ, но не сделал, необходимо полностью смоделировать ситуацию с применением ККТ в настоящее время так, как она была бы исполнена при </w:t>
            </w:r>
            <w:r w:rsidRPr="00C867F5">
              <w:rPr>
                <w:rFonts w:ascii="Times New Roman" w:hAnsi="Times New Roman" w:cs="Times New Roman"/>
                <w:color w:val="000000"/>
                <w:sz w:val="24"/>
                <w:szCs w:val="24"/>
              </w:rPr>
              <w:lastRenderedPageBreak/>
              <w:t>соблюдении пользователем требований законодательства о ККТ. В этой связи, пользователем должен быть сформирован чек коррекции на той ККТ, на которой он этого не сделал, учитывая, что ККТ регистрируется с привязкой к адресу (месту) применения ККТ и на чеке отражается адрес места расчета.</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5103"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olor w:val="000000"/>
                <w:sz w:val="24"/>
                <w:szCs w:val="24"/>
              </w:rPr>
              <w:t>Расскажите, пожалуйста, подробнее о новой схеме обмена информацией о расчетах</w:t>
            </w:r>
          </w:p>
        </w:tc>
        <w:tc>
          <w:tcPr>
            <w:tcW w:w="4820" w:type="dxa"/>
          </w:tcPr>
          <w:p w:rsidR="00C453EC" w:rsidRPr="00C867F5" w:rsidRDefault="00C453EC"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В информационном обмене участвуют три элемента: ККТ (с встроенным фискальным накопителем), оператор фискальных данных и ФНС. Продавец обязан передать данные чека ККТ с фискальным признаком оператору фискальных данных. Фискальный признак — некий цифровой код, который формируется фискальным накопителем (для удобства восприятия — аналог электронной цифровой подписи), он служит для осуществления контроля правильности получения и передачи данных, а также позволяет верифицировать данные чека.</w:t>
            </w:r>
          </w:p>
          <w:p w:rsidR="00C453EC" w:rsidRPr="00C867F5" w:rsidRDefault="00C453EC"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Оператор фискальных данных (здесь можно провести аналогию с оператором электронного документооборота), по определению, данному в законопроекте, — юридическое лицо, созданное в соответствии с законодательством РФ, имеющее место нахождения в РФ, получившее разрешение на обработку фискальных данных, осуществляющее хранение и обработку этих фискальных данных на территории РФ с использованием технических средств, принадлежащих ему на праве собственности. Оператор фискальных данных принимает отдельные чеки от ККТ, осуществляет их проверку, направляет подтверждение об их получении обратно на ККТ и с установленной периодичность передает аккумулированные данные в ФНС. </w:t>
            </w:r>
          </w:p>
          <w:p w:rsidR="00C453EC" w:rsidRPr="00C867F5" w:rsidRDefault="00C453EC"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Теперь что касается покупателя. Последний, осуществляя расчет с продавцом, получает кассовый чек. Если оплата произведена платежной картой через интернет-сайт, предусматривается отказ от обязательной выдачи чека на бумажном носителе: чек будет направлен покупателю в электронном виде. В остальных случаях чек будет печататься или направляться покупателю в электронном виде по его требованию. </w:t>
            </w:r>
          </w:p>
          <w:p w:rsidR="00C453EC" w:rsidRPr="00C867F5" w:rsidRDefault="00C453EC"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lastRenderedPageBreak/>
              <w:t>Покупатель всегда сможет проверить свой чек: правильно ли произведен расчет, передана ли в ФНС России та самая информация, которая указана на чеке (о проданном товаре, его стоимости, продавце товара), а также сообщить о выявленных нарушениях. Выстраивание эффективной системы гражданского контроля - одна из важнейших стоящих перед нами задач, связанная с этим проектом.</w:t>
            </w:r>
          </w:p>
          <w:p w:rsidR="00AA6FD4" w:rsidRPr="00C867F5" w:rsidRDefault="00AA6FD4" w:rsidP="00336E90">
            <w:pPr>
              <w:jc w:val="both"/>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5103" w:type="dxa"/>
          </w:tcPr>
          <w:p w:rsidR="00AA6FD4" w:rsidRPr="00C867F5" w:rsidRDefault="006C6DCA" w:rsidP="00336E90">
            <w:pPr>
              <w:jc w:val="both"/>
              <w:rPr>
                <w:rFonts w:ascii="Times New Roman" w:hAnsi="Times New Roman" w:cs="Times New Roman"/>
                <w:sz w:val="24"/>
                <w:szCs w:val="24"/>
              </w:rPr>
            </w:pPr>
            <w:r w:rsidRPr="00C867F5">
              <w:rPr>
                <w:rFonts w:ascii="Times New Roman" w:hAnsi="Times New Roman"/>
                <w:color w:val="000000"/>
                <w:sz w:val="24"/>
                <w:szCs w:val="24"/>
              </w:rPr>
              <w:t>Личный кабинет пользователя ККТ — это новый сервис. Каковы его особенности?</w:t>
            </w:r>
          </w:p>
        </w:tc>
        <w:tc>
          <w:tcPr>
            <w:tcW w:w="4820" w:type="dxa"/>
          </w:tcPr>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На личный кабинет пользователя ККТ возлагается задача обеспечения юридически значимого документооборота между ФНС России и налогоплательщиками-продавцами.</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С помощью личного кабинета пользователя ККТ можно будет не только пройти электронную регистрацию ККТ, но и осуществить другие действия, полный перечень которых пока давать преждевременно. </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Планируется сделать данный сервис максимально полезным: размещать там некую сводную информацию — агрегированные отчеты, статистику; выполнять с его помощью автоматические оповещения о необходимости прохождения процедуры перерегистрации или замены фискального накопителя и т. п.</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Надеемся, что личный кабинет пользователя ККТ будет очень востребованным инструментом.</w:t>
            </w:r>
          </w:p>
          <w:p w:rsidR="00AA6FD4" w:rsidRPr="00C867F5" w:rsidRDefault="00AA6FD4" w:rsidP="00336E90">
            <w:pPr>
              <w:jc w:val="both"/>
              <w:rPr>
                <w:rFonts w:ascii="Times New Roman" w:hAnsi="Times New Roman" w:cs="Times New Roman"/>
                <w:sz w:val="24"/>
                <w:szCs w:val="24"/>
              </w:rPr>
            </w:pP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48</w:t>
            </w:r>
          </w:p>
        </w:tc>
        <w:tc>
          <w:tcPr>
            <w:tcW w:w="5103" w:type="dxa"/>
          </w:tcPr>
          <w:p w:rsidR="00AA6FD4" w:rsidRPr="00C867F5" w:rsidRDefault="006C6DCA" w:rsidP="00336E90">
            <w:pPr>
              <w:jc w:val="both"/>
              <w:rPr>
                <w:rFonts w:ascii="Times New Roman" w:hAnsi="Times New Roman" w:cs="Times New Roman"/>
                <w:sz w:val="24"/>
                <w:szCs w:val="24"/>
              </w:rPr>
            </w:pPr>
            <w:r w:rsidRPr="00C867F5">
              <w:rPr>
                <w:rFonts w:ascii="Times New Roman" w:hAnsi="Times New Roman"/>
                <w:color w:val="000000"/>
                <w:sz w:val="24"/>
                <w:szCs w:val="24"/>
              </w:rPr>
              <w:t>Покупатель сможет проверить легальность полученного от продавца чека. Как это будет происходить?</w:t>
            </w:r>
          </w:p>
        </w:tc>
        <w:tc>
          <w:tcPr>
            <w:tcW w:w="4820" w:type="dxa"/>
          </w:tcPr>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Один из них — мобильное приложение покупателя, которое мы разрабатываем в первую очередь для проверки кассовых чеков.</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Мобильное приложение покупателя — инструмент гражданского контроля. Оно позволит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w:t>
            </w:r>
            <w:r w:rsidRPr="00C867F5">
              <w:rPr>
                <w:rFonts w:ascii="Times New Roman" w:hAnsi="Times New Roman"/>
                <w:color w:val="000000"/>
                <w:sz w:val="24"/>
                <w:szCs w:val="24"/>
              </w:rPr>
              <w:lastRenderedPageBreak/>
              <w:t>налоговый орган, если выявлены какие-либо нарушения.</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В приложении есть функционал по формированию и считыванию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 xml:space="preserve">-кодов.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 xml:space="preserve">-коде, например, могут содержаться данные о номере телефона или адресе электронной почты. Если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Поскольку у покупателя появляется возможность получать чек в электронном виде, в приложении предусмотрена функция перевода </w:t>
            </w:r>
            <w:r w:rsidRPr="00C867F5">
              <w:rPr>
                <w:rFonts w:ascii="Times New Roman" w:hAnsi="Times New Roman"/>
                <w:color w:val="000000"/>
                <w:sz w:val="24"/>
                <w:szCs w:val="24"/>
                <w:lang w:val="en-US"/>
              </w:rPr>
              <w:t>e</w:t>
            </w:r>
            <w:r w:rsidRPr="00C867F5">
              <w:rPr>
                <w:rFonts w:ascii="Times New Roman" w:hAnsi="Times New Roman"/>
                <w:color w:val="000000"/>
                <w:sz w:val="24"/>
                <w:szCs w:val="24"/>
              </w:rPr>
              <w:t>-</w:t>
            </w:r>
            <w:r w:rsidRPr="00C867F5">
              <w:rPr>
                <w:rFonts w:ascii="Times New Roman" w:hAnsi="Times New Roman"/>
                <w:color w:val="000000"/>
                <w:sz w:val="24"/>
                <w:szCs w:val="24"/>
                <w:lang w:val="en-US"/>
              </w:rPr>
              <w:t>mail</w:t>
            </w:r>
            <w:r w:rsidRPr="00C867F5">
              <w:rPr>
                <w:rFonts w:ascii="Times New Roman" w:hAnsi="Times New Roman"/>
                <w:color w:val="000000"/>
                <w:sz w:val="24"/>
                <w:szCs w:val="24"/>
              </w:rPr>
              <w:t xml:space="preserve"> или номера мобильного телефона покупателя в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 xml:space="preserve">-код. Так, покупатель может показать на экране мобильного телефона (страничка «Моя визитная карточка» приложения) открытый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 xml:space="preserve">-код,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w:t>
            </w:r>
            <w:r w:rsidRPr="00C867F5">
              <w:rPr>
                <w:rFonts w:ascii="Times New Roman" w:hAnsi="Times New Roman"/>
                <w:color w:val="000000"/>
                <w:sz w:val="24"/>
                <w:szCs w:val="24"/>
                <w:lang w:val="en-US"/>
              </w:rPr>
              <w:t>e</w:t>
            </w:r>
            <w:r w:rsidRPr="00C867F5">
              <w:rPr>
                <w:rFonts w:ascii="Times New Roman" w:hAnsi="Times New Roman"/>
                <w:color w:val="000000"/>
                <w:sz w:val="24"/>
                <w:szCs w:val="24"/>
              </w:rPr>
              <w:t>-</w:t>
            </w:r>
            <w:r w:rsidRPr="00C867F5">
              <w:rPr>
                <w:rFonts w:ascii="Times New Roman" w:hAnsi="Times New Roman"/>
                <w:color w:val="000000"/>
                <w:sz w:val="24"/>
                <w:szCs w:val="24"/>
                <w:lang w:val="en-US"/>
              </w:rPr>
              <w:t>mail</w:t>
            </w:r>
            <w:r w:rsidRPr="00C867F5">
              <w:rPr>
                <w:rFonts w:ascii="Times New Roman" w:hAnsi="Times New Roman"/>
                <w:color w:val="000000"/>
                <w:sz w:val="24"/>
                <w:szCs w:val="24"/>
              </w:rPr>
              <w:t>, он будет считан с экрана мобильного телефона и сразу же поступит в ККТ для передачи чека в электронном виде покупателю.</w:t>
            </w:r>
          </w:p>
          <w:p w:rsidR="00AA6FD4" w:rsidRPr="00C867F5" w:rsidRDefault="00AA6FD4" w:rsidP="00336E90">
            <w:pPr>
              <w:jc w:val="both"/>
              <w:rPr>
                <w:rFonts w:ascii="Times New Roman" w:hAnsi="Times New Roman" w:cs="Times New Roman"/>
                <w:sz w:val="24"/>
                <w:szCs w:val="24"/>
              </w:rPr>
            </w:pP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5103" w:type="dxa"/>
          </w:tcPr>
          <w:p w:rsidR="00AA6FD4" w:rsidRPr="00C867F5" w:rsidRDefault="005D70A4" w:rsidP="00336E90">
            <w:pPr>
              <w:jc w:val="both"/>
              <w:rPr>
                <w:rFonts w:ascii="Times New Roman" w:hAnsi="Times New Roman" w:cs="Times New Roman"/>
                <w:sz w:val="24"/>
                <w:szCs w:val="24"/>
              </w:rPr>
            </w:pPr>
            <w:r w:rsidRPr="00C867F5">
              <w:rPr>
                <w:rFonts w:ascii="Times New Roman" w:hAnsi="Times New Roman" w:cs="Times New Roman"/>
                <w:sz w:val="24"/>
                <w:szCs w:val="24"/>
              </w:rPr>
              <w:t>На фискальном накопителе будет храниться вся информация, например, по продажам. Нужны ли тогда будут журналы кассиров-</w:t>
            </w:r>
            <w:proofErr w:type="spellStart"/>
            <w:r w:rsidRPr="00C867F5">
              <w:rPr>
                <w:rFonts w:ascii="Times New Roman" w:hAnsi="Times New Roman" w:cs="Times New Roman"/>
                <w:sz w:val="24"/>
                <w:szCs w:val="24"/>
              </w:rPr>
              <w:t>операционистов</w:t>
            </w:r>
            <w:proofErr w:type="spellEnd"/>
            <w:r w:rsidRPr="00C867F5">
              <w:rPr>
                <w:rFonts w:ascii="Times New Roman" w:hAnsi="Times New Roman" w:cs="Times New Roman"/>
                <w:sz w:val="24"/>
                <w:szCs w:val="24"/>
              </w:rPr>
              <w:t xml:space="preserve"> и другие формы первичных учетных документов?</w:t>
            </w:r>
          </w:p>
        </w:tc>
        <w:tc>
          <w:tcPr>
            <w:tcW w:w="4820" w:type="dxa"/>
          </w:tcPr>
          <w:p w:rsidR="005D70A4" w:rsidRPr="00C867F5" w:rsidRDefault="005D70A4" w:rsidP="00336E90">
            <w:pPr>
              <w:ind w:firstLine="539"/>
              <w:jc w:val="both"/>
              <w:rPr>
                <w:rFonts w:ascii="Times New Roman" w:hAnsi="Times New Roman" w:cs="Times New Roman"/>
                <w:sz w:val="24"/>
                <w:szCs w:val="24"/>
              </w:rPr>
            </w:pPr>
            <w:r w:rsidRPr="00C867F5">
              <w:rPr>
                <w:rFonts w:ascii="Times New Roman" w:hAnsi="Times New Roman" w:cs="Times New Roman"/>
                <w:sz w:val="24"/>
                <w:szCs w:val="24"/>
              </w:rPr>
              <w:t xml:space="preserve">Сейчас определяется, что нужно оставить, а что можно ликвидировать. Часть отчетов (например, отчеты о выручке) будет «зашита» внутрь фискального накопителя. Планируется избавить налогоплательщиков от максимального количества отчетов, потому что получим более открытую и оперативную информацию. Наши технические требования — реагирование 0,3 секунды, за это время чек должен быть сформирован и записан на фискальный накопитель. На практике оно еще меньше. Но есть проблемы в случае автономного, резервного режима работы. Тогда данные могут быть направлены в налоговый орган </w:t>
            </w:r>
            <w:r w:rsidRPr="00C867F5">
              <w:rPr>
                <w:rFonts w:ascii="Times New Roman" w:hAnsi="Times New Roman" w:cs="Times New Roman"/>
                <w:sz w:val="24"/>
                <w:szCs w:val="24"/>
              </w:rPr>
              <w:lastRenderedPageBreak/>
              <w:t>только после подключения к каналам связи. Не исключено, что в таком случае какие-то учетные первичные документы потребуется оформлять.</w:t>
            </w:r>
          </w:p>
          <w:p w:rsidR="00AA6FD4" w:rsidRPr="00C867F5" w:rsidRDefault="00AA6FD4" w:rsidP="00336E90">
            <w:pPr>
              <w:jc w:val="both"/>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5103" w:type="dxa"/>
          </w:tcPr>
          <w:p w:rsidR="00AA6FD4" w:rsidRPr="00C867F5" w:rsidRDefault="005D70A4" w:rsidP="00336E90">
            <w:pPr>
              <w:jc w:val="both"/>
              <w:rPr>
                <w:rFonts w:ascii="Times New Roman" w:hAnsi="Times New Roman" w:cs="Times New Roman"/>
                <w:sz w:val="24"/>
                <w:szCs w:val="24"/>
              </w:rPr>
            </w:pPr>
            <w:r w:rsidRPr="00C867F5">
              <w:rPr>
                <w:rFonts w:ascii="Times New Roman" w:hAnsi="Times New Roman" w:cs="Times New Roman"/>
                <w:sz w:val="24"/>
                <w:szCs w:val="24"/>
              </w:rPr>
              <w:t>Насколько сильно возрастут издержки бизнеса по внедрению модернизированной ККТ с фискальным накопителем?</w:t>
            </w:r>
          </w:p>
        </w:tc>
        <w:tc>
          <w:tcPr>
            <w:tcW w:w="4820" w:type="dxa"/>
          </w:tcPr>
          <w:p w:rsidR="00AA6FD4" w:rsidRPr="00C867F5" w:rsidRDefault="005D70A4"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прозрачности ценообразования очень важен. Производители ККТ и производители фискальных накопителей озвучивают</w:t>
            </w:r>
            <w:r w:rsidR="00F446BF" w:rsidRPr="00C867F5">
              <w:rPr>
                <w:rFonts w:ascii="Times New Roman" w:hAnsi="Times New Roman" w:cs="Times New Roman"/>
                <w:sz w:val="24"/>
                <w:szCs w:val="24"/>
              </w:rPr>
              <w:t xml:space="preserve"> такие предложения: 6000 руб. — за 15-месячный фискальный накопитель, 9000 — за 3-летний. Что касается ККТ, то минимальное предложение сегодня — 9000 руб., среднее — 18 000 руб. Стоимость комплекта модернизации оценивается от 3000 до 6000 руб. в зависимости от исходной модели ККТ.</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51</w:t>
            </w:r>
          </w:p>
        </w:tc>
        <w:tc>
          <w:tcPr>
            <w:tcW w:w="5103" w:type="dxa"/>
          </w:tcPr>
          <w:p w:rsidR="00AA6FD4"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Приобрели фискальные регистраторы </w:t>
            </w:r>
            <w:proofErr w:type="spellStart"/>
            <w:r w:rsidRPr="00C867F5">
              <w:rPr>
                <w:rFonts w:ascii="Times New Roman" w:hAnsi="Times New Roman" w:cs="Times New Roman"/>
                <w:sz w:val="24"/>
                <w:szCs w:val="24"/>
              </w:rPr>
              <w:t>Атол</w:t>
            </w:r>
            <w:proofErr w:type="spellEnd"/>
            <w:r w:rsidRPr="00C867F5">
              <w:rPr>
                <w:rFonts w:ascii="Times New Roman" w:hAnsi="Times New Roman" w:cs="Times New Roman"/>
                <w:sz w:val="24"/>
                <w:szCs w:val="24"/>
              </w:rPr>
              <w:t>, поставили на учет в МФНС 5012 по г. Железнодорожному, можем ли мы уже сейчас заключить договор с ОФД и начать использовать ФР по новому формату</w:t>
            </w:r>
          </w:p>
        </w:tc>
        <w:tc>
          <w:tcPr>
            <w:tcW w:w="4820" w:type="dxa"/>
          </w:tcPr>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В новом порядке можно зарегистрировать кассовый аппарат только после его модернизации и установки в нем фискального накопителя. При этом кассовый аппарат и фискальный накопитель должны быть включены производителями в реестр контрольно-кассовой техники и реестр фискальных накопителей, соответственно.</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Для модернизации кассового аппарата можно обратиться к производителю или в центр технического обслуживания.</w:t>
            </w:r>
          </w:p>
          <w:p w:rsidR="00AA6FD4"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После необходимой модернизации кассы можно будет заключить договор с оператором фискальных данных и зарегистрировать кассовый аппарат в ФНС России через свой личный кабинет на сайте ФНС России </w:t>
            </w:r>
            <w:proofErr w:type="spellStart"/>
            <w:r w:rsidRPr="00C867F5">
              <w:rPr>
                <w:rFonts w:ascii="Times New Roman" w:hAnsi="Times New Roman" w:cs="Times New Roman"/>
                <w:sz w:val="24"/>
                <w:szCs w:val="24"/>
                <w:lang w:val="en-US"/>
              </w:rPr>
              <w:t>nalog</w:t>
            </w:r>
            <w:proofErr w:type="spellEnd"/>
            <w:r w:rsidRPr="00C867F5">
              <w:rPr>
                <w:rFonts w:ascii="Times New Roman" w:hAnsi="Times New Roman" w:cs="Times New Roman"/>
                <w:sz w:val="24"/>
                <w:szCs w:val="24"/>
              </w:rPr>
              <w:t>.</w:t>
            </w:r>
            <w:proofErr w:type="spellStart"/>
            <w:r w:rsidRPr="00C867F5">
              <w:rPr>
                <w:rFonts w:ascii="Times New Roman" w:hAnsi="Times New Roman" w:cs="Times New Roman"/>
                <w:sz w:val="24"/>
                <w:szCs w:val="24"/>
                <w:lang w:val="en-US"/>
              </w:rPr>
              <w:t>ru</w:t>
            </w:r>
            <w:proofErr w:type="spellEnd"/>
            <w:r w:rsidRPr="00C867F5">
              <w:rPr>
                <w:rFonts w:ascii="Times New Roman" w:hAnsi="Times New Roman" w:cs="Times New Roman"/>
                <w:sz w:val="24"/>
                <w:szCs w:val="24"/>
              </w:rPr>
              <w:t>.</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52</w:t>
            </w:r>
          </w:p>
        </w:tc>
        <w:tc>
          <w:tcPr>
            <w:tcW w:w="5103" w:type="dxa"/>
          </w:tcPr>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Прошу разъяснить порядок замены электронной контрольной ленты защищенной (ЭКЛЗ) в период с 1 февраля по 1 июля 2017 года. По требованиям Федеральной налоговой службы замена ЭКЛЗ является перерегистрацией контрольно-кассовой техники (ККТ).</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 xml:space="preserve">Проблема в том, что в подписанном Президентом РФ 3 июля 2016 года Федеральном законе № 290-ФЗ в п.3 ст. 7 написано: «… 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законом от 22 мая 2003 года № 54-ФЗ «О применении </w:t>
            </w:r>
            <w:r w:rsidRPr="00C867F5">
              <w:rPr>
                <w:rFonts w:ascii="Times New Roman" w:hAnsi="Times New Roman" w:cs="Times New Roman"/>
                <w:sz w:val="24"/>
                <w:szCs w:val="24"/>
              </w:rPr>
              <w:lastRenderedPageBreak/>
              <w:t>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 xml:space="preserve">В данном пункте не </w:t>
            </w:r>
            <w:proofErr w:type="gramStart"/>
            <w:r w:rsidRPr="00C867F5">
              <w:rPr>
                <w:rFonts w:ascii="Times New Roman" w:hAnsi="Times New Roman" w:cs="Times New Roman"/>
                <w:sz w:val="24"/>
                <w:szCs w:val="24"/>
              </w:rPr>
              <w:t>оговорено</w:t>
            </w:r>
            <w:proofErr w:type="gramEnd"/>
            <w:r w:rsidRPr="00C867F5">
              <w:rPr>
                <w:rFonts w:ascii="Times New Roman" w:hAnsi="Times New Roman" w:cs="Times New Roman"/>
                <w:sz w:val="24"/>
                <w:szCs w:val="24"/>
              </w:rPr>
              <w:t xml:space="preserve"> к какому виду контрольно-кассовой техники (ККТ)  это относится, не предусмотрены и какие-либо исключения. Следовательно, требования п.3 ст.7 касаются всей ККТ, в том числе и </w:t>
            </w:r>
            <w:proofErr w:type="spellStart"/>
            <w:r w:rsidRPr="00C867F5">
              <w:rPr>
                <w:rFonts w:ascii="Times New Roman" w:hAnsi="Times New Roman" w:cs="Times New Roman"/>
                <w:sz w:val="24"/>
                <w:szCs w:val="24"/>
              </w:rPr>
              <w:t>эксплуатирующейся</w:t>
            </w:r>
            <w:proofErr w:type="spellEnd"/>
            <w:r w:rsidRPr="00C867F5">
              <w:rPr>
                <w:rFonts w:ascii="Times New Roman" w:hAnsi="Times New Roman" w:cs="Times New Roman"/>
                <w:sz w:val="24"/>
                <w:szCs w:val="24"/>
              </w:rPr>
              <w:t xml:space="preserve"> ныне.</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Однако, в этой же статье есть п.6, в котором сказано: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 xml:space="preserve">            С регистрацией всё понятно, это уже описано в п.3, ссылка на п.7 ст.2 также допускает возможные исключения, но запрет перерегистрации с 1 февраля 2017 года абсолютно противоречит требованиям пункта 3 этой же статьи 7 и не оговорен в нём как исключение.</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 xml:space="preserve">Следовательно, п.3 ст.7 утверждает, что замена ЭКЛЗ в ККТ, зарегистрированной до 1 февраля 2017 г.  с 1 февраля 2017 г. до 1 июля 2017 г. – возможна, а п.6 ст.7, что – невозможна. </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Чему верить и как действовать?</w:t>
            </w:r>
          </w:p>
          <w:p w:rsidR="00AA6FD4" w:rsidRPr="00C867F5" w:rsidRDefault="00AA6FD4" w:rsidP="00336E90">
            <w:pPr>
              <w:jc w:val="both"/>
              <w:rPr>
                <w:rFonts w:ascii="Times New Roman" w:hAnsi="Times New Roman" w:cs="Times New Roman"/>
                <w:sz w:val="24"/>
                <w:szCs w:val="24"/>
              </w:rPr>
            </w:pPr>
          </w:p>
        </w:tc>
        <w:tc>
          <w:tcPr>
            <w:tcW w:w="4820" w:type="dxa"/>
          </w:tcPr>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lastRenderedPageBreak/>
              <w:t>Замена ЭКЛЗ в указанный период невозможна. Если срок действия ЭКЛЗ истек после 1 февраля 2017 года, то организации или индивидуальному предпринимателю необходимо перейти на новый порядок.</w:t>
            </w:r>
          </w:p>
          <w:p w:rsidR="00AA6FD4"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Расхождений в Законе нет, а есть специальная норма – это п.6, в котором сказано: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 </w:t>
            </w:r>
            <w:r w:rsidRPr="00C867F5">
              <w:rPr>
                <w:rFonts w:ascii="Times New Roman" w:hAnsi="Times New Roman" w:cs="Times New Roman"/>
                <w:sz w:val="24"/>
                <w:szCs w:val="24"/>
              </w:rPr>
              <w:lastRenderedPageBreak/>
              <w:t>54-ФЗ».</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5103" w:type="dxa"/>
          </w:tcPr>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Бюджетное учреждение </w:t>
            </w:r>
            <w:proofErr w:type="gramStart"/>
            <w:r w:rsidRPr="00C867F5">
              <w:rPr>
                <w:rFonts w:ascii="Times New Roman" w:hAnsi="Times New Roman" w:cs="Times New Roman"/>
                <w:sz w:val="24"/>
                <w:szCs w:val="24"/>
              </w:rPr>
              <w:t>образования</w:t>
            </w:r>
            <w:proofErr w:type="gramEnd"/>
            <w:r w:rsidRPr="00C867F5">
              <w:rPr>
                <w:rFonts w:ascii="Times New Roman" w:hAnsi="Times New Roman" w:cs="Times New Roman"/>
                <w:sz w:val="24"/>
                <w:szCs w:val="24"/>
              </w:rPr>
              <w:t xml:space="preserve">  имеющее в наличии  ККТ для приема </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платежей от населения просит осветить вопросы, которые возникли в период знакомства с законом: </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1.Определите пожалуйста наши последовательные действия для перехода на новый порядок применения ККТ.</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lastRenderedPageBreak/>
              <w:t xml:space="preserve">2.Меняется ли форма журнала кассира </w:t>
            </w:r>
            <w:proofErr w:type="spellStart"/>
            <w:r w:rsidRPr="00C867F5">
              <w:rPr>
                <w:rFonts w:ascii="Times New Roman" w:hAnsi="Times New Roman" w:cs="Times New Roman"/>
                <w:sz w:val="24"/>
                <w:szCs w:val="24"/>
              </w:rPr>
              <w:t>операциониста</w:t>
            </w:r>
            <w:proofErr w:type="spellEnd"/>
            <w:r w:rsidRPr="00C867F5">
              <w:rPr>
                <w:rFonts w:ascii="Times New Roman" w:hAnsi="Times New Roman" w:cs="Times New Roman"/>
                <w:sz w:val="24"/>
                <w:szCs w:val="24"/>
              </w:rPr>
              <w:t xml:space="preserve"> (форма км -4) и Журнал учёта вызовов технических специалистов и  регистрации  выполненных  работ (форма км-8)</w:t>
            </w:r>
            <w:proofErr w:type="gramStart"/>
            <w:r w:rsidRPr="00C867F5">
              <w:rPr>
                <w:rFonts w:ascii="Times New Roman" w:hAnsi="Times New Roman" w:cs="Times New Roman"/>
                <w:sz w:val="24"/>
                <w:szCs w:val="24"/>
              </w:rPr>
              <w:t xml:space="preserve"> ?</w:t>
            </w:r>
            <w:proofErr w:type="gramEnd"/>
            <w:r w:rsidRPr="00C867F5">
              <w:rPr>
                <w:rFonts w:ascii="Times New Roman" w:hAnsi="Times New Roman" w:cs="Times New Roman"/>
                <w:sz w:val="24"/>
                <w:szCs w:val="24"/>
              </w:rPr>
              <w:t xml:space="preserve"> </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3.Где можно ознакомиться с перечнем ККТ, отвечающей требованиям нового порядка? </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4.В ст</w:t>
            </w:r>
            <w:proofErr w:type="gramStart"/>
            <w:r w:rsidRPr="00C867F5">
              <w:rPr>
                <w:rFonts w:ascii="Times New Roman" w:hAnsi="Times New Roman" w:cs="Times New Roman"/>
                <w:sz w:val="24"/>
                <w:szCs w:val="24"/>
              </w:rPr>
              <w:t>1</w:t>
            </w:r>
            <w:proofErr w:type="gramEnd"/>
            <w:r w:rsidRPr="00C867F5">
              <w:rPr>
                <w:rFonts w:ascii="Times New Roman" w:hAnsi="Times New Roman" w:cs="Times New Roman"/>
                <w:sz w:val="24"/>
                <w:szCs w:val="24"/>
              </w:rPr>
              <w:t>.2 п.3  идет речь идет об информационном ресурсе, который обязан иметь в сети «Интернет» оператор фискальных данных или владелец ККТ?</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«Пользователь в целях исполнения обязанности, указанной в пункте 2 настоящей статьи, вправе направить покупателю.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 </w:t>
            </w:r>
          </w:p>
          <w:p w:rsidR="00AA6FD4" w:rsidRPr="00C867F5" w:rsidRDefault="00AA6FD4" w:rsidP="00336E90">
            <w:pPr>
              <w:jc w:val="both"/>
              <w:rPr>
                <w:rFonts w:ascii="Times New Roman" w:hAnsi="Times New Roman" w:cs="Times New Roman"/>
                <w:sz w:val="24"/>
                <w:szCs w:val="24"/>
              </w:rPr>
            </w:pPr>
          </w:p>
        </w:tc>
        <w:tc>
          <w:tcPr>
            <w:tcW w:w="4820" w:type="dxa"/>
          </w:tcPr>
          <w:p w:rsidR="001573BD" w:rsidRPr="00C867F5" w:rsidRDefault="001573BD" w:rsidP="001573BD">
            <w:pPr>
              <w:pStyle w:val="a5"/>
              <w:numPr>
                <w:ilvl w:val="0"/>
                <w:numId w:val="6"/>
              </w:numPr>
              <w:ind w:left="34" w:firstLine="23"/>
              <w:contextualSpacing/>
              <w:jc w:val="both"/>
              <w:rPr>
                <w:rFonts w:ascii="Times New Roman" w:hAnsi="Times New Roman"/>
                <w:sz w:val="24"/>
                <w:szCs w:val="24"/>
              </w:rPr>
            </w:pPr>
            <w:r w:rsidRPr="00C867F5">
              <w:rPr>
                <w:rFonts w:ascii="Times New Roman" w:hAnsi="Times New Roman"/>
                <w:sz w:val="24"/>
                <w:szCs w:val="24"/>
              </w:rPr>
              <w:lastRenderedPageBreak/>
              <w:t>Чтобы перейти на новый порядок, необходимо:</w:t>
            </w:r>
          </w:p>
          <w:p w:rsidR="001573BD" w:rsidRPr="00C867F5" w:rsidRDefault="001573BD" w:rsidP="001573BD">
            <w:pPr>
              <w:pStyle w:val="a5"/>
              <w:ind w:left="34" w:firstLine="23"/>
              <w:jc w:val="both"/>
              <w:rPr>
                <w:rFonts w:ascii="Times New Roman" w:hAnsi="Times New Roman"/>
                <w:sz w:val="24"/>
                <w:szCs w:val="24"/>
              </w:rPr>
            </w:pPr>
            <w:r w:rsidRPr="00C867F5">
              <w:rPr>
                <w:rFonts w:ascii="Times New Roman" w:hAnsi="Times New Roman"/>
                <w:sz w:val="24"/>
                <w:szCs w:val="24"/>
              </w:rPr>
              <w:t>- снять с регистрации действующую ККТ;</w:t>
            </w:r>
          </w:p>
          <w:p w:rsidR="001573BD" w:rsidRPr="00C867F5" w:rsidRDefault="001573BD" w:rsidP="001573BD">
            <w:pPr>
              <w:pStyle w:val="a5"/>
              <w:ind w:left="34" w:firstLine="23"/>
              <w:jc w:val="both"/>
              <w:rPr>
                <w:rFonts w:ascii="Times New Roman" w:hAnsi="Times New Roman"/>
                <w:sz w:val="24"/>
                <w:szCs w:val="24"/>
              </w:rPr>
            </w:pPr>
            <w:r w:rsidRPr="00C867F5">
              <w:rPr>
                <w:rFonts w:ascii="Times New Roman" w:hAnsi="Times New Roman"/>
                <w:sz w:val="24"/>
                <w:szCs w:val="24"/>
              </w:rPr>
              <w:t>- модернизировать или приобрести новую ККТ;</w:t>
            </w:r>
          </w:p>
          <w:p w:rsidR="001573BD" w:rsidRPr="00C867F5" w:rsidRDefault="001573BD" w:rsidP="001573BD">
            <w:pPr>
              <w:pStyle w:val="a5"/>
              <w:ind w:left="34" w:firstLine="23"/>
              <w:jc w:val="both"/>
              <w:rPr>
                <w:rFonts w:ascii="Times New Roman" w:hAnsi="Times New Roman"/>
                <w:sz w:val="24"/>
                <w:szCs w:val="24"/>
              </w:rPr>
            </w:pPr>
            <w:r w:rsidRPr="00C867F5">
              <w:rPr>
                <w:rFonts w:ascii="Times New Roman" w:hAnsi="Times New Roman"/>
                <w:sz w:val="24"/>
                <w:szCs w:val="24"/>
              </w:rPr>
              <w:t>- заключить договор с оператором фискальных данных;</w:t>
            </w:r>
          </w:p>
          <w:p w:rsidR="001573BD" w:rsidRPr="00C867F5" w:rsidRDefault="001573BD" w:rsidP="001573BD">
            <w:pPr>
              <w:pStyle w:val="a5"/>
              <w:ind w:left="34" w:firstLine="23"/>
              <w:jc w:val="both"/>
              <w:rPr>
                <w:rFonts w:ascii="Times New Roman" w:hAnsi="Times New Roman"/>
                <w:sz w:val="24"/>
                <w:szCs w:val="24"/>
              </w:rPr>
            </w:pPr>
            <w:r w:rsidRPr="00C867F5">
              <w:rPr>
                <w:rFonts w:ascii="Times New Roman" w:hAnsi="Times New Roman"/>
                <w:sz w:val="24"/>
                <w:szCs w:val="24"/>
              </w:rPr>
              <w:t xml:space="preserve">- зарегистрировать ККТ через свой личный </w:t>
            </w:r>
            <w:r w:rsidRPr="00C867F5">
              <w:rPr>
                <w:rFonts w:ascii="Times New Roman" w:hAnsi="Times New Roman"/>
                <w:sz w:val="24"/>
                <w:szCs w:val="24"/>
              </w:rPr>
              <w:lastRenderedPageBreak/>
              <w:t xml:space="preserve">кабинет на сайте ФНС России </w:t>
            </w:r>
            <w:proofErr w:type="spellStart"/>
            <w:r w:rsidRPr="00C867F5">
              <w:rPr>
                <w:rFonts w:ascii="Times New Roman" w:hAnsi="Times New Roman"/>
                <w:sz w:val="24"/>
                <w:szCs w:val="24"/>
                <w:lang w:val="en-US"/>
              </w:rPr>
              <w:t>nalog</w:t>
            </w:r>
            <w:proofErr w:type="spellEnd"/>
            <w:r w:rsidRPr="00C867F5">
              <w:rPr>
                <w:rFonts w:ascii="Times New Roman" w:hAnsi="Times New Roman"/>
                <w:sz w:val="24"/>
                <w:szCs w:val="24"/>
              </w:rPr>
              <w:t>.</w:t>
            </w:r>
            <w:proofErr w:type="spellStart"/>
            <w:r w:rsidRPr="00C867F5">
              <w:rPr>
                <w:rFonts w:ascii="Times New Roman" w:hAnsi="Times New Roman"/>
                <w:sz w:val="24"/>
                <w:szCs w:val="24"/>
                <w:lang w:val="en-US"/>
              </w:rPr>
              <w:t>ru</w:t>
            </w:r>
            <w:proofErr w:type="spellEnd"/>
            <w:r w:rsidRPr="00C867F5">
              <w:rPr>
                <w:rFonts w:ascii="Times New Roman" w:hAnsi="Times New Roman"/>
                <w:sz w:val="24"/>
                <w:szCs w:val="24"/>
              </w:rPr>
              <w:t>.</w:t>
            </w:r>
          </w:p>
          <w:p w:rsidR="001573BD" w:rsidRPr="00C867F5" w:rsidRDefault="001573BD" w:rsidP="001573BD">
            <w:pPr>
              <w:pStyle w:val="a5"/>
              <w:numPr>
                <w:ilvl w:val="0"/>
                <w:numId w:val="6"/>
              </w:numPr>
              <w:ind w:left="34" w:firstLine="23"/>
              <w:contextualSpacing/>
              <w:jc w:val="both"/>
              <w:rPr>
                <w:rFonts w:ascii="Times New Roman" w:hAnsi="Times New Roman"/>
                <w:sz w:val="24"/>
                <w:szCs w:val="24"/>
              </w:rPr>
            </w:pPr>
            <w:r w:rsidRPr="00C867F5">
              <w:rPr>
                <w:rFonts w:ascii="Times New Roman" w:hAnsi="Times New Roman"/>
                <w:sz w:val="24"/>
                <w:szCs w:val="24"/>
              </w:rPr>
              <w:t>В настоящее время прорабатывается вопрос отказа от обязательности ведения данных форм.</w:t>
            </w:r>
          </w:p>
          <w:p w:rsidR="001573BD" w:rsidRPr="00C867F5" w:rsidRDefault="001573BD" w:rsidP="001573BD">
            <w:pPr>
              <w:pStyle w:val="a5"/>
              <w:numPr>
                <w:ilvl w:val="0"/>
                <w:numId w:val="6"/>
              </w:numPr>
              <w:ind w:left="34" w:firstLine="23"/>
              <w:contextualSpacing/>
              <w:jc w:val="both"/>
              <w:rPr>
                <w:rFonts w:ascii="Times New Roman" w:hAnsi="Times New Roman"/>
                <w:sz w:val="24"/>
                <w:szCs w:val="24"/>
              </w:rPr>
            </w:pPr>
            <w:r w:rsidRPr="00C867F5">
              <w:rPr>
                <w:rFonts w:ascii="Times New Roman" w:hAnsi="Times New Roman"/>
                <w:sz w:val="24"/>
                <w:szCs w:val="24"/>
              </w:rPr>
              <w:t>Узнать о возможности модернизации касс можно у производителя или у уполномоченной организации, обслуживающей ККТ. Перечень ККТ, которая соответствуют новым требованиям, будет содержаться в реестре ККТ, который размещается на сайте ФНС России.</w:t>
            </w:r>
          </w:p>
          <w:p w:rsidR="001573BD" w:rsidRPr="00C867F5" w:rsidRDefault="001573BD" w:rsidP="001573BD">
            <w:pPr>
              <w:pStyle w:val="a5"/>
              <w:numPr>
                <w:ilvl w:val="0"/>
                <w:numId w:val="6"/>
              </w:numPr>
              <w:ind w:left="34" w:firstLine="23"/>
              <w:contextualSpacing/>
              <w:jc w:val="both"/>
              <w:rPr>
                <w:rFonts w:ascii="Times New Roman" w:hAnsi="Times New Roman"/>
                <w:sz w:val="24"/>
                <w:szCs w:val="24"/>
              </w:rPr>
            </w:pPr>
            <w:r w:rsidRPr="00C867F5">
              <w:rPr>
                <w:rFonts w:ascii="Times New Roman" w:hAnsi="Times New Roman"/>
                <w:sz w:val="24"/>
                <w:szCs w:val="24"/>
              </w:rPr>
              <w:t>Речь идёт об информационном ресурсе оператора фискальных данных и пользователя ККТ.</w:t>
            </w:r>
          </w:p>
          <w:p w:rsidR="00AA6FD4" w:rsidRPr="00C867F5" w:rsidRDefault="00AA6FD4" w:rsidP="001573BD">
            <w:pPr>
              <w:jc w:val="both"/>
              <w:rPr>
                <w:rFonts w:ascii="Times New Roman" w:hAnsi="Times New Roman" w:cs="Times New Roman"/>
                <w:sz w:val="24"/>
                <w:szCs w:val="24"/>
              </w:rPr>
            </w:pPr>
          </w:p>
        </w:tc>
      </w:tr>
      <w:tr w:rsidR="00336E90"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5103" w:type="dxa"/>
          </w:tcPr>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1)Нужен ли прямой доступ в интернет кассового аппарата или он может работать через прокси-сервер?</w:t>
            </w: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2)Можно ли использовать резервный кассовый аппарат, зарегистрированный на головной офис, в магазине вместо  кассового аппарата, зарегистрированного на адрес  этого магазина, в случае его поломки или его остановки на время замены фискального накопителя.</w:t>
            </w: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3)В законе указано, что с 01 февраля 2017 регистрации на ввод в эксплуатацию подлежат только новые  ККТ, можно ли работать на ККТ старых моделей (с ЭКЛЗ, без фискального накопителя) до 01 июля 2017 года или</w:t>
            </w:r>
          </w:p>
          <w:p w:rsidR="005E3D82"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01 февраля все используемые  уже должны быть модернизированы и работать только с фискальными накопителями?</w:t>
            </w:r>
          </w:p>
        </w:tc>
        <w:tc>
          <w:tcPr>
            <w:tcW w:w="4820" w:type="dxa"/>
          </w:tcPr>
          <w:p w:rsidR="00741213" w:rsidRPr="00C867F5" w:rsidRDefault="00741213" w:rsidP="00336E90">
            <w:pPr>
              <w:pStyle w:val="a5"/>
              <w:numPr>
                <w:ilvl w:val="0"/>
                <w:numId w:val="3"/>
              </w:numPr>
              <w:ind w:left="0" w:firstLine="23"/>
              <w:contextualSpacing/>
              <w:jc w:val="both"/>
              <w:rPr>
                <w:rFonts w:ascii="Times New Roman" w:hAnsi="Times New Roman"/>
                <w:sz w:val="24"/>
                <w:szCs w:val="24"/>
              </w:rPr>
            </w:pPr>
            <w:r w:rsidRPr="00C867F5">
              <w:rPr>
                <w:rFonts w:ascii="Times New Roman" w:hAnsi="Times New Roman"/>
                <w:sz w:val="24"/>
                <w:szCs w:val="24"/>
              </w:rPr>
              <w:t>Для работы ККТ по новому порядку необходим доступ в интернет.</w:t>
            </w:r>
          </w:p>
          <w:p w:rsidR="00741213" w:rsidRPr="00C867F5" w:rsidRDefault="00741213" w:rsidP="00336E90">
            <w:pPr>
              <w:pStyle w:val="a5"/>
              <w:numPr>
                <w:ilvl w:val="0"/>
                <w:numId w:val="3"/>
              </w:numPr>
              <w:ind w:left="34" w:firstLine="23"/>
              <w:contextualSpacing/>
              <w:jc w:val="both"/>
              <w:rPr>
                <w:rFonts w:ascii="Times New Roman" w:hAnsi="Times New Roman"/>
                <w:sz w:val="24"/>
                <w:szCs w:val="24"/>
              </w:rPr>
            </w:pPr>
            <w:r w:rsidRPr="00C867F5">
              <w:rPr>
                <w:rFonts w:ascii="Times New Roman" w:hAnsi="Times New Roman"/>
                <w:sz w:val="24"/>
                <w:szCs w:val="24"/>
              </w:rPr>
              <w:t>Такая схема возможна только в случае перерегистрации резервной ККТ по новому адресу.</w:t>
            </w:r>
          </w:p>
          <w:p w:rsidR="005E3D82" w:rsidRPr="00C867F5" w:rsidRDefault="00741213" w:rsidP="001573BD">
            <w:pPr>
              <w:pStyle w:val="a5"/>
              <w:numPr>
                <w:ilvl w:val="0"/>
                <w:numId w:val="3"/>
              </w:numPr>
              <w:ind w:left="34" w:firstLine="23"/>
              <w:jc w:val="both"/>
              <w:rPr>
                <w:rFonts w:ascii="Times New Roman" w:hAnsi="Times New Roman"/>
                <w:sz w:val="24"/>
                <w:szCs w:val="24"/>
              </w:rPr>
            </w:pPr>
            <w:r w:rsidRPr="00C867F5">
              <w:rPr>
                <w:rFonts w:ascii="Times New Roman" w:hAnsi="Times New Roman"/>
                <w:sz w:val="24"/>
                <w:szCs w:val="24"/>
              </w:rPr>
              <w:t>Да, вы можете применять старую технику до 1 июля 2017 года или до истечения срока действия ЭКЛЗ в случае, если такая техника зарегистрирована до 1 февраля 2017 года. Регистрация и перерегистрация касс с ЭКЛЗ после 1 февраля 2017 года невозможна.</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55</w:t>
            </w:r>
          </w:p>
        </w:tc>
        <w:tc>
          <w:tcPr>
            <w:tcW w:w="5103" w:type="dxa"/>
          </w:tcPr>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1. Частями  10, 11 ст. 14.5 КоАП РФ</w:t>
            </w:r>
            <w:r w:rsidR="00336E90" w:rsidRPr="00C867F5">
              <w:rPr>
                <w:rFonts w:ascii="Times New Roman" w:hAnsi="Times New Roman" w:cs="Times New Roman"/>
                <w:sz w:val="24"/>
                <w:szCs w:val="24"/>
              </w:rPr>
              <w:t xml:space="preserve"> предусмотрена ответственность </w:t>
            </w:r>
            <w:r w:rsidRPr="00C867F5">
              <w:rPr>
                <w:rFonts w:ascii="Times New Roman" w:hAnsi="Times New Roman" w:cs="Times New Roman"/>
                <w:sz w:val="24"/>
                <w:szCs w:val="24"/>
              </w:rPr>
              <w:t xml:space="preserve">за непредставление ОФД в налоговый орган уведомлений, либо представление таких уведомлений с нарушением установленного законодательством Российской Федерации о применении ККТ срока. </w:t>
            </w:r>
          </w:p>
          <w:p w:rsidR="00741213" w:rsidRPr="00C867F5" w:rsidRDefault="00741213" w:rsidP="00336E90">
            <w:pPr>
              <w:jc w:val="both"/>
              <w:rPr>
                <w:rFonts w:ascii="Times New Roman" w:hAnsi="Times New Roman" w:cs="Times New Roman"/>
                <w:sz w:val="24"/>
                <w:szCs w:val="24"/>
              </w:rPr>
            </w:pPr>
            <w:proofErr w:type="gramStart"/>
            <w:r w:rsidRPr="00C867F5">
              <w:rPr>
                <w:rFonts w:ascii="Times New Roman" w:hAnsi="Times New Roman" w:cs="Times New Roman"/>
                <w:sz w:val="24"/>
                <w:szCs w:val="24"/>
              </w:rPr>
              <w:t>Вопро</w:t>
            </w:r>
            <w:r w:rsidR="001573BD" w:rsidRPr="00C867F5">
              <w:rPr>
                <w:rFonts w:ascii="Times New Roman" w:hAnsi="Times New Roman" w:cs="Times New Roman"/>
                <w:sz w:val="24"/>
                <w:szCs w:val="24"/>
              </w:rPr>
              <w:t>с</w:t>
            </w:r>
            <w:proofErr w:type="gramEnd"/>
            <w:r w:rsidR="001573BD" w:rsidRPr="00C867F5">
              <w:rPr>
                <w:rFonts w:ascii="Times New Roman" w:hAnsi="Times New Roman" w:cs="Times New Roman"/>
                <w:sz w:val="24"/>
                <w:szCs w:val="24"/>
              </w:rPr>
              <w:t xml:space="preserve">: </w:t>
            </w:r>
            <w:r w:rsidRPr="00C867F5">
              <w:rPr>
                <w:rFonts w:ascii="Times New Roman" w:hAnsi="Times New Roman" w:cs="Times New Roman"/>
                <w:sz w:val="24"/>
                <w:szCs w:val="24"/>
              </w:rPr>
              <w:t>в какой именно налоговый орган  имеется ввиду?</w:t>
            </w: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2. Есть ли четкий перечень нарушений, подпадающих по действие ч.12 ст. 14.5 КоАП РФ «Иное нарушение ОФД требований законодательства Российской Федерации о применении ККТ»</w:t>
            </w: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3. Положениями Закона № 290-ФЗ предусмотрена регистрация ККТ (перерегистрация, снятие) через личный кабинет.</w:t>
            </w: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будет ли это отдельный электронный сервис на сайте ФНС России либо это будет подраздел в сервисе «Личный кабинет налогоплательщика»</w:t>
            </w:r>
          </w:p>
          <w:p w:rsidR="00336E90" w:rsidRPr="00C867F5" w:rsidRDefault="00336E90" w:rsidP="00336E90">
            <w:pPr>
              <w:jc w:val="both"/>
              <w:rPr>
                <w:rFonts w:ascii="Times New Roman" w:hAnsi="Times New Roman" w:cs="Times New Roman"/>
                <w:sz w:val="24"/>
                <w:szCs w:val="24"/>
              </w:rPr>
            </w:pP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4. Предусмотрено ли физическое участие налогового инспектора при формировании карточки регистрации ККТ, направлении её налогоплательщику, либо это будет происходить в автоматическом режиме.</w:t>
            </w:r>
          </w:p>
          <w:p w:rsidR="001573BD" w:rsidRPr="00C867F5" w:rsidRDefault="001573BD" w:rsidP="00336E90">
            <w:pPr>
              <w:jc w:val="both"/>
              <w:rPr>
                <w:rFonts w:ascii="Times New Roman" w:hAnsi="Times New Roman" w:cs="Times New Roman"/>
                <w:sz w:val="24"/>
                <w:szCs w:val="24"/>
              </w:rPr>
            </w:pPr>
          </w:p>
          <w:p w:rsidR="00741213"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5</w:t>
            </w:r>
            <w:r w:rsidR="00741213" w:rsidRPr="00C867F5">
              <w:rPr>
                <w:rFonts w:ascii="Times New Roman" w:hAnsi="Times New Roman" w:cs="Times New Roman"/>
                <w:sz w:val="24"/>
                <w:szCs w:val="24"/>
              </w:rPr>
              <w:t>. Как и кто будет проверять данные в фискальном накопителе?</w:t>
            </w: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5E3D82"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6</w:t>
            </w:r>
            <w:r w:rsidR="00741213" w:rsidRPr="00C867F5">
              <w:rPr>
                <w:rFonts w:ascii="Times New Roman" w:hAnsi="Times New Roman" w:cs="Times New Roman"/>
                <w:sz w:val="24"/>
                <w:szCs w:val="24"/>
              </w:rPr>
              <w:t>. Что значит обращаться при регистрации ККТ в любую налоговую? Как будет выглядеть эта процедура?</w:t>
            </w: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841000"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7</w:t>
            </w:r>
            <w:r w:rsidR="00CF6DDF" w:rsidRPr="00C867F5">
              <w:rPr>
                <w:rFonts w:ascii="Times New Roman" w:hAnsi="Times New Roman" w:cs="Times New Roman"/>
                <w:sz w:val="24"/>
                <w:szCs w:val="24"/>
              </w:rPr>
              <w:t xml:space="preserve">.В  ст. 4 нового 54-ФЗ требованиями  к ККТ, установлена  возможность печати на кассовом чеке двухмерного (QR-кода) Вопрос:  кем и как будет </w:t>
            </w:r>
            <w:proofErr w:type="spellStart"/>
            <w:r w:rsidR="00CF6DDF" w:rsidRPr="00C867F5">
              <w:rPr>
                <w:rFonts w:ascii="Times New Roman" w:hAnsi="Times New Roman" w:cs="Times New Roman"/>
                <w:sz w:val="24"/>
                <w:szCs w:val="24"/>
              </w:rPr>
              <w:t>авторизовываться</w:t>
            </w:r>
            <w:proofErr w:type="spellEnd"/>
            <w:r w:rsidR="00CF6DDF" w:rsidRPr="00C867F5">
              <w:rPr>
                <w:rFonts w:ascii="Times New Roman" w:hAnsi="Times New Roman" w:cs="Times New Roman"/>
                <w:sz w:val="24"/>
                <w:szCs w:val="24"/>
              </w:rPr>
              <w:t xml:space="preserve"> программа проверки QR кода?</w:t>
            </w:r>
          </w:p>
          <w:p w:rsidR="00CF6DDF"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8</w:t>
            </w:r>
            <w:r w:rsidR="00CF6DDF" w:rsidRPr="00C867F5">
              <w:rPr>
                <w:rFonts w:ascii="Times New Roman" w:hAnsi="Times New Roman" w:cs="Times New Roman"/>
                <w:sz w:val="24"/>
                <w:szCs w:val="24"/>
              </w:rPr>
              <w:t>. Будет ли обязательным ведение технического паспорта ККМ, паспорта версий, журнала учета вызова механиков, учетного талона.  В Законе нет упоминания</w:t>
            </w:r>
          </w:p>
          <w:p w:rsidR="00CF6DDF"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9</w:t>
            </w:r>
            <w:r w:rsidR="00CF6DDF" w:rsidRPr="00C867F5">
              <w:rPr>
                <w:rFonts w:ascii="Times New Roman" w:hAnsi="Times New Roman" w:cs="Times New Roman"/>
                <w:sz w:val="24"/>
                <w:szCs w:val="24"/>
              </w:rPr>
              <w:t>. Какие сроки предоставления информации и документов по запросам налоговых органов необходимо использовать в целях исполнения ст. 14.5 ч.5 КоАП РФ, И какие нормативно-правовые акты их регламентируют.</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1</w:t>
            </w:r>
            <w:r w:rsidR="00C867F5" w:rsidRPr="00C867F5">
              <w:rPr>
                <w:rFonts w:ascii="Times New Roman" w:hAnsi="Times New Roman" w:cs="Times New Roman"/>
                <w:sz w:val="24"/>
                <w:szCs w:val="24"/>
              </w:rPr>
              <w:t>0</w:t>
            </w:r>
            <w:r w:rsidRPr="00C867F5">
              <w:rPr>
                <w:rFonts w:ascii="Times New Roman" w:hAnsi="Times New Roman" w:cs="Times New Roman"/>
                <w:sz w:val="24"/>
                <w:szCs w:val="24"/>
              </w:rPr>
              <w:t xml:space="preserve">. В статью 28.6 КоАП РФ внесены изменения предусматривающие проверки </w:t>
            </w:r>
            <w:r w:rsidRPr="00C867F5">
              <w:rPr>
                <w:rFonts w:ascii="Times New Roman" w:hAnsi="Times New Roman" w:cs="Times New Roman"/>
                <w:sz w:val="24"/>
                <w:szCs w:val="24"/>
              </w:rPr>
              <w:lastRenderedPageBreak/>
              <w:t>автоматизированной информационной системой налоговых органов.</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Вопрос: Что это за система, где она будет размещена, и как буде работать? </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1</w:t>
            </w:r>
            <w:r w:rsidR="00C867F5" w:rsidRPr="00C867F5">
              <w:rPr>
                <w:rFonts w:ascii="Times New Roman" w:hAnsi="Times New Roman" w:cs="Times New Roman"/>
                <w:sz w:val="24"/>
                <w:szCs w:val="24"/>
              </w:rPr>
              <w:t>1</w:t>
            </w:r>
            <w:r w:rsidRPr="00C867F5">
              <w:rPr>
                <w:rFonts w:ascii="Times New Roman" w:hAnsi="Times New Roman" w:cs="Times New Roman"/>
                <w:sz w:val="24"/>
                <w:szCs w:val="24"/>
              </w:rPr>
              <w:t>.  В соответствии с п. 12 ст. 4.2 закона 54-ФЗ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CF6DDF" w:rsidRPr="00C867F5" w:rsidRDefault="00841000"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когда будут</w:t>
            </w:r>
            <w:r w:rsidR="00CF6DDF" w:rsidRPr="00C867F5">
              <w:rPr>
                <w:rFonts w:ascii="Times New Roman" w:hAnsi="Times New Roman" w:cs="Times New Roman"/>
                <w:sz w:val="24"/>
                <w:szCs w:val="24"/>
              </w:rPr>
              <w:t xml:space="preserve"> утверждены соответствующие формы и порядок.</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1</w:t>
            </w:r>
            <w:r w:rsidR="00C867F5" w:rsidRPr="00C867F5">
              <w:rPr>
                <w:rFonts w:ascii="Times New Roman" w:hAnsi="Times New Roman" w:cs="Times New Roman"/>
                <w:sz w:val="24"/>
                <w:szCs w:val="24"/>
              </w:rPr>
              <w:t>2</w:t>
            </w:r>
            <w:r w:rsidRPr="00C867F5">
              <w:rPr>
                <w:rFonts w:ascii="Times New Roman" w:hAnsi="Times New Roman" w:cs="Times New Roman"/>
                <w:sz w:val="24"/>
                <w:szCs w:val="24"/>
              </w:rPr>
              <w:t>. В соответствии с п. 2 ст. 4.2 зак</w:t>
            </w:r>
            <w:r w:rsidR="00841000" w:rsidRPr="00C867F5">
              <w:rPr>
                <w:rFonts w:ascii="Times New Roman" w:hAnsi="Times New Roman" w:cs="Times New Roman"/>
                <w:sz w:val="24"/>
                <w:szCs w:val="24"/>
              </w:rPr>
              <w:t xml:space="preserve">она 54-ФЗ уполномоченный орган </w:t>
            </w:r>
            <w:r w:rsidRPr="00C867F5">
              <w:rPr>
                <w:rFonts w:ascii="Times New Roman" w:hAnsi="Times New Roman" w:cs="Times New Roman"/>
                <w:sz w:val="24"/>
                <w:szCs w:val="24"/>
              </w:rPr>
              <w:t>вправе устанавливать дополнительные сведения в заявлении о регистрации ККТ.</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планируется ли, указать в соответствующем заявлении способ получения карточки регистрации (снятия с учета).</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1</w:t>
            </w:r>
            <w:r w:rsidR="00C867F5" w:rsidRPr="00C867F5">
              <w:rPr>
                <w:rFonts w:ascii="Times New Roman" w:hAnsi="Times New Roman" w:cs="Times New Roman"/>
                <w:sz w:val="24"/>
                <w:szCs w:val="24"/>
              </w:rPr>
              <w:t>3</w:t>
            </w:r>
            <w:r w:rsidRPr="00C867F5">
              <w:rPr>
                <w:rFonts w:ascii="Times New Roman" w:hAnsi="Times New Roman" w:cs="Times New Roman"/>
                <w:sz w:val="24"/>
                <w:szCs w:val="24"/>
              </w:rPr>
              <w:t>. В п. ст. 1.2 указано, что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336E90"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В каком документе будет указана данная техническая возможность, либо где ее указать, чтобы избежать ответственности в случае проверки налоговыми органами.</w:t>
            </w:r>
          </w:p>
          <w:p w:rsidR="00CF6DDF" w:rsidRPr="00C867F5" w:rsidRDefault="00CF6DDF" w:rsidP="00336E90">
            <w:pPr>
              <w:jc w:val="both"/>
              <w:rPr>
                <w:rFonts w:ascii="Times New Roman" w:hAnsi="Times New Roman" w:cs="Times New Roman"/>
                <w:sz w:val="24"/>
                <w:szCs w:val="24"/>
              </w:rPr>
            </w:pPr>
          </w:p>
        </w:tc>
        <w:tc>
          <w:tcPr>
            <w:tcW w:w="4820" w:type="dxa"/>
          </w:tcPr>
          <w:p w:rsidR="00741213" w:rsidRPr="00C867F5" w:rsidRDefault="00336E90"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lastRenderedPageBreak/>
              <w:t>Речь идёт о Центральном</w:t>
            </w:r>
            <w:r w:rsidR="00741213" w:rsidRPr="00C867F5">
              <w:rPr>
                <w:rFonts w:ascii="Times New Roman" w:hAnsi="Times New Roman"/>
                <w:sz w:val="24"/>
                <w:szCs w:val="24"/>
              </w:rPr>
              <w:t xml:space="preserve"> аппарате ФНС России.</w:t>
            </w: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741213" w:rsidRPr="00C867F5" w:rsidRDefault="00741213"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К иным нарушениям относятся те нарушения, которые прямо не указаны в пунктах 7-11 статьи 14.5 КоАП, например, нарушение обязанностей ОФД, предусмотренных статьей 4</w:t>
            </w:r>
            <w:r w:rsidRPr="00C867F5">
              <w:rPr>
                <w:rFonts w:ascii="Times New Roman" w:hAnsi="Times New Roman"/>
                <w:sz w:val="24"/>
                <w:szCs w:val="24"/>
                <w:vertAlign w:val="superscript"/>
              </w:rPr>
              <w:t xml:space="preserve">5 </w:t>
            </w:r>
            <w:r w:rsidRPr="00C867F5">
              <w:rPr>
                <w:rFonts w:ascii="Times New Roman" w:hAnsi="Times New Roman"/>
                <w:sz w:val="24"/>
                <w:szCs w:val="24"/>
              </w:rPr>
              <w:t xml:space="preserve">Федерального закона от 22.05.2003 № 54-ФЗ (в ред. ФЗ № </w:t>
            </w:r>
            <w:r w:rsidRPr="00C867F5">
              <w:rPr>
                <w:rFonts w:ascii="Times New Roman" w:hAnsi="Times New Roman"/>
                <w:sz w:val="24"/>
                <w:szCs w:val="24"/>
              </w:rPr>
              <w:lastRenderedPageBreak/>
              <w:t>290-ФЗ от 03.07.2016).</w:t>
            </w:r>
          </w:p>
          <w:p w:rsidR="00741213" w:rsidRPr="00C867F5" w:rsidRDefault="00741213"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Заявление о регистрации (перерегистрации) ККТ и заявление о снятии ККТ с учета могут быть представлены организацией и ИП через отдельный электронный сервис на сайте ФНС России «кабинет контрольно-кассовой техники», который может быть реализован в качестве функционала личного кабинета налогоплательщика.</w:t>
            </w:r>
          </w:p>
          <w:p w:rsidR="00741213" w:rsidRPr="00C867F5" w:rsidRDefault="00741213"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Формирование карточки регистрации и направление её налогоплательщику будет происходить в автоматическом режиме.</w:t>
            </w:r>
          </w:p>
          <w:p w:rsidR="00336E90" w:rsidRPr="00C867F5" w:rsidRDefault="00336E90" w:rsidP="00336E90">
            <w:pPr>
              <w:pStyle w:val="a5"/>
              <w:ind w:left="57"/>
              <w:contextualSpacing/>
              <w:jc w:val="both"/>
              <w:rPr>
                <w:rFonts w:ascii="Times New Roman" w:hAnsi="Times New Roman"/>
                <w:sz w:val="24"/>
                <w:szCs w:val="24"/>
              </w:rPr>
            </w:pPr>
          </w:p>
          <w:p w:rsidR="00336E90" w:rsidRPr="00C867F5" w:rsidRDefault="00336E90" w:rsidP="00336E90">
            <w:pPr>
              <w:pStyle w:val="a5"/>
              <w:ind w:left="57"/>
              <w:contextualSpacing/>
              <w:jc w:val="both"/>
              <w:rPr>
                <w:rFonts w:ascii="Times New Roman" w:hAnsi="Times New Roman"/>
                <w:sz w:val="24"/>
                <w:szCs w:val="24"/>
              </w:rPr>
            </w:pP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741213" w:rsidRPr="00C867F5" w:rsidRDefault="00741213"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 xml:space="preserve">Контроль достоверности данных возложен на налоговые органы. </w:t>
            </w:r>
          </w:p>
          <w:p w:rsidR="005E3D82" w:rsidRPr="00C867F5" w:rsidRDefault="00741213" w:rsidP="00336E90">
            <w:pPr>
              <w:ind w:left="34" w:firstLine="23"/>
              <w:jc w:val="both"/>
              <w:rPr>
                <w:rFonts w:ascii="Times New Roman" w:hAnsi="Times New Roman" w:cs="Times New Roman"/>
                <w:sz w:val="24"/>
                <w:szCs w:val="24"/>
              </w:rPr>
            </w:pPr>
            <w:r w:rsidRPr="00C867F5">
              <w:rPr>
                <w:rFonts w:ascii="Times New Roman" w:hAnsi="Times New Roman" w:cs="Times New Roman"/>
                <w:sz w:val="24"/>
                <w:szCs w:val="24"/>
              </w:rPr>
              <w:t>Организации и индивидуальные предприниматели могут обратиться с заявлением о регистрации (перерегистрации)</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Организации и индивидуальные предприниматели могут обратиться с заявлением о регистрации (перерегистрации) контрольно-кассовой техники и заявление о снятии контрольно-кассовой техники с регистрационного учета в любой налоговый орган, т.к. в соответствии с Федеральным законом от 22.05.2003 № 54-ФЗ (ред. от 15.07.2016) предусмотрена общая система регистрации контрольно-кассовой техники. Порядок представления соответствующих заявлений будет утвержден соответствующим приказом ФНС России.</w:t>
            </w:r>
          </w:p>
          <w:p w:rsidR="00336E90" w:rsidRPr="00C867F5" w:rsidRDefault="00CF6DDF" w:rsidP="00866FCD">
            <w:pPr>
              <w:pStyle w:val="a5"/>
              <w:numPr>
                <w:ilvl w:val="0"/>
                <w:numId w:val="4"/>
              </w:numPr>
              <w:ind w:left="57" w:firstLine="23"/>
              <w:contextualSpacing/>
              <w:jc w:val="both"/>
              <w:rPr>
                <w:rFonts w:ascii="Times New Roman" w:hAnsi="Times New Roman"/>
                <w:sz w:val="24"/>
                <w:szCs w:val="24"/>
              </w:rPr>
            </w:pPr>
            <w:r w:rsidRPr="00C867F5">
              <w:rPr>
                <w:rFonts w:ascii="Times New Roman" w:hAnsi="Times New Roman"/>
                <w:sz w:val="24"/>
                <w:szCs w:val="24"/>
              </w:rPr>
              <w:t xml:space="preserve">Предполагается, что авторизация программы проверки </w:t>
            </w:r>
            <w:r w:rsidRPr="00C867F5">
              <w:rPr>
                <w:rFonts w:ascii="Times New Roman" w:hAnsi="Times New Roman"/>
                <w:sz w:val="24"/>
                <w:szCs w:val="24"/>
                <w:lang w:val="en-US"/>
              </w:rPr>
              <w:t>QR</w:t>
            </w:r>
            <w:r w:rsidRPr="00C867F5">
              <w:rPr>
                <w:rFonts w:ascii="Times New Roman" w:hAnsi="Times New Roman"/>
                <w:sz w:val="24"/>
                <w:szCs w:val="24"/>
              </w:rPr>
              <w:t xml:space="preserve">-кода будет осуществляться пользователями мобильных приложений посредством направления ему </w:t>
            </w:r>
            <w:proofErr w:type="spellStart"/>
            <w:r w:rsidRPr="00C867F5">
              <w:rPr>
                <w:rFonts w:ascii="Times New Roman" w:hAnsi="Times New Roman"/>
                <w:sz w:val="24"/>
                <w:szCs w:val="24"/>
                <w:lang w:val="en-US"/>
              </w:rPr>
              <w:t>sms</w:t>
            </w:r>
            <w:proofErr w:type="spellEnd"/>
            <w:r w:rsidRPr="00C867F5">
              <w:rPr>
                <w:rFonts w:ascii="Times New Roman" w:hAnsi="Times New Roman"/>
                <w:sz w:val="24"/>
                <w:szCs w:val="24"/>
              </w:rPr>
              <w:t>-сообщения.</w:t>
            </w:r>
            <w:r w:rsidR="00336E90" w:rsidRPr="00C867F5">
              <w:rPr>
                <w:rFonts w:ascii="Times New Roman" w:hAnsi="Times New Roman"/>
                <w:sz w:val="24"/>
                <w:szCs w:val="24"/>
              </w:rPr>
              <w:t xml:space="preserve"> </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Нет, ведение данных документов новым порядком не предусмотрено.</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 xml:space="preserve">Соответствующие сроки регламентируются Приказом ФНС России, проект которого будет размещен в ближайшее время на сайте </w:t>
            </w:r>
            <w:r w:rsidRPr="00C867F5">
              <w:rPr>
                <w:rFonts w:ascii="Times New Roman" w:hAnsi="Times New Roman"/>
                <w:sz w:val="24"/>
                <w:szCs w:val="24"/>
                <w:lang w:val="en-US"/>
              </w:rPr>
              <w:t>regulation</w:t>
            </w:r>
            <w:r w:rsidRPr="00C867F5">
              <w:rPr>
                <w:rFonts w:ascii="Times New Roman" w:hAnsi="Times New Roman"/>
                <w:sz w:val="24"/>
                <w:szCs w:val="24"/>
              </w:rPr>
              <w:t>.</w:t>
            </w:r>
            <w:proofErr w:type="spellStart"/>
            <w:r w:rsidRPr="00C867F5">
              <w:rPr>
                <w:rFonts w:ascii="Times New Roman" w:hAnsi="Times New Roman"/>
                <w:sz w:val="24"/>
                <w:szCs w:val="24"/>
                <w:lang w:val="en-US"/>
              </w:rPr>
              <w:t>gov</w:t>
            </w:r>
            <w:proofErr w:type="spellEnd"/>
            <w:r w:rsidRPr="00C867F5">
              <w:rPr>
                <w:rFonts w:ascii="Times New Roman" w:hAnsi="Times New Roman"/>
                <w:sz w:val="24"/>
                <w:szCs w:val="24"/>
              </w:rPr>
              <w:t>.</w:t>
            </w:r>
            <w:proofErr w:type="spellStart"/>
            <w:r w:rsidRPr="00C867F5">
              <w:rPr>
                <w:rFonts w:ascii="Times New Roman" w:hAnsi="Times New Roman"/>
                <w:sz w:val="24"/>
                <w:szCs w:val="24"/>
                <w:lang w:val="en-US"/>
              </w:rPr>
              <w:t>ru</w:t>
            </w:r>
            <w:proofErr w:type="spellEnd"/>
            <w:r w:rsidRPr="00C867F5">
              <w:rPr>
                <w:rFonts w:ascii="Times New Roman" w:hAnsi="Times New Roman"/>
                <w:sz w:val="24"/>
                <w:szCs w:val="24"/>
              </w:rPr>
              <w:t>.</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 xml:space="preserve">Это автоматизированная система ФНС России, предназначенная для </w:t>
            </w:r>
            <w:r w:rsidRPr="00C867F5">
              <w:rPr>
                <w:rFonts w:ascii="Times New Roman" w:hAnsi="Times New Roman"/>
                <w:sz w:val="24"/>
                <w:szCs w:val="24"/>
              </w:rPr>
              <w:lastRenderedPageBreak/>
              <w:t>автоматизации процессов регистрации, перерегистрации и т.п., приема, хранения и обработки фискальных данных, проверки чеков, анализа и визуализации данных, полученных от внешних и внутренних источников информации и др.</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 xml:space="preserve">Данные формы также находятся в разработке и в ближайшее время будут размещены на сайте </w:t>
            </w:r>
            <w:r w:rsidRPr="00C867F5">
              <w:rPr>
                <w:rFonts w:ascii="Times New Roman" w:hAnsi="Times New Roman"/>
                <w:sz w:val="24"/>
                <w:szCs w:val="24"/>
                <w:lang w:val="en-US"/>
              </w:rPr>
              <w:t>regulation</w:t>
            </w:r>
            <w:r w:rsidRPr="00C867F5">
              <w:rPr>
                <w:rFonts w:ascii="Times New Roman" w:hAnsi="Times New Roman"/>
                <w:sz w:val="24"/>
                <w:szCs w:val="24"/>
              </w:rPr>
              <w:t>.</w:t>
            </w:r>
            <w:proofErr w:type="spellStart"/>
            <w:r w:rsidRPr="00C867F5">
              <w:rPr>
                <w:rFonts w:ascii="Times New Roman" w:hAnsi="Times New Roman"/>
                <w:sz w:val="24"/>
                <w:szCs w:val="24"/>
                <w:lang w:val="en-US"/>
              </w:rPr>
              <w:t>gov</w:t>
            </w:r>
            <w:proofErr w:type="spellEnd"/>
            <w:r w:rsidRPr="00C867F5">
              <w:rPr>
                <w:rFonts w:ascii="Times New Roman" w:hAnsi="Times New Roman"/>
                <w:sz w:val="24"/>
                <w:szCs w:val="24"/>
              </w:rPr>
              <w:t>.</w:t>
            </w:r>
            <w:proofErr w:type="spellStart"/>
            <w:r w:rsidRPr="00C867F5">
              <w:rPr>
                <w:rFonts w:ascii="Times New Roman" w:hAnsi="Times New Roman"/>
                <w:sz w:val="24"/>
                <w:szCs w:val="24"/>
                <w:lang w:val="en-US"/>
              </w:rPr>
              <w:t>ru</w:t>
            </w:r>
            <w:proofErr w:type="spellEnd"/>
            <w:r w:rsidRPr="00C867F5">
              <w:rPr>
                <w:rFonts w:ascii="Times New Roman" w:hAnsi="Times New Roman"/>
                <w:sz w:val="24"/>
                <w:szCs w:val="24"/>
              </w:rPr>
              <w:t>.</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В самой форме заявления это не предусмотрено, но в разрабатываемом приказе ФНС России будет предусмотрен порядок направления и получения соответствующих форм документов.</w:t>
            </w:r>
          </w:p>
          <w:p w:rsidR="00841000" w:rsidRPr="00C867F5" w:rsidRDefault="00841000" w:rsidP="00841000">
            <w:pPr>
              <w:ind w:left="34"/>
              <w:jc w:val="both"/>
              <w:rPr>
                <w:rFonts w:ascii="Times New Roman" w:hAnsi="Times New Roman"/>
                <w:sz w:val="24"/>
                <w:szCs w:val="24"/>
              </w:rPr>
            </w:pPr>
          </w:p>
          <w:p w:rsidR="00336E90" w:rsidRPr="00C867F5" w:rsidRDefault="00336E90" w:rsidP="00336E90">
            <w:pPr>
              <w:jc w:val="both"/>
              <w:rPr>
                <w:rFonts w:ascii="Times New Roman" w:hAnsi="Times New Roman"/>
                <w:sz w:val="24"/>
                <w:szCs w:val="24"/>
              </w:rPr>
            </w:pPr>
            <w:r w:rsidRPr="00C867F5">
              <w:rPr>
                <w:rFonts w:ascii="Times New Roman" w:hAnsi="Times New Roman"/>
                <w:sz w:val="24"/>
                <w:szCs w:val="24"/>
              </w:rPr>
              <w:t xml:space="preserve">  </w:t>
            </w:r>
          </w:p>
          <w:p w:rsidR="00CF6DDF" w:rsidRPr="00C867F5" w:rsidRDefault="00CF6DDF" w:rsidP="00C867F5">
            <w:pPr>
              <w:pStyle w:val="a5"/>
              <w:numPr>
                <w:ilvl w:val="0"/>
                <w:numId w:val="4"/>
              </w:numPr>
              <w:ind w:left="34" w:firstLine="0"/>
              <w:jc w:val="both"/>
              <w:rPr>
                <w:rFonts w:ascii="Times New Roman" w:hAnsi="Times New Roman"/>
                <w:sz w:val="24"/>
                <w:szCs w:val="24"/>
              </w:rPr>
            </w:pPr>
            <w:r w:rsidRPr="00C867F5">
              <w:rPr>
                <w:rFonts w:ascii="Times New Roman" w:hAnsi="Times New Roman"/>
                <w:sz w:val="24"/>
                <w:szCs w:val="24"/>
              </w:rPr>
              <w:t xml:space="preserve">Данная техническая возможность обусловлена моделью ККТ, которую вы будете применять. Узнать более подробную информацию вы можете у производителей ККТ. </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5103" w:type="dxa"/>
          </w:tcPr>
          <w:p w:rsidR="005E3D82"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Если замена ЭКЛЗ в зарегистрированной ККТ приходится на период времени после 01.02.17, то можно заменить ЭКЛЗ и работать на ККТ до 01.07.17 или надо приобретать новую ККТ с функцией передачи данных в ОФД?</w:t>
            </w:r>
          </w:p>
        </w:tc>
        <w:tc>
          <w:tcPr>
            <w:tcW w:w="4820" w:type="dxa"/>
          </w:tcPr>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Если срок действия ЭКЛЗ истек после 1 февраля 2017 года, то организации или индивидуальному предпринимателю необходимо перейти на новый порядок.</w:t>
            </w:r>
          </w:p>
          <w:p w:rsidR="005E3D82" w:rsidRPr="00C867F5" w:rsidRDefault="005E3D82"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57</w:t>
            </w:r>
          </w:p>
        </w:tc>
        <w:tc>
          <w:tcPr>
            <w:tcW w:w="5103" w:type="dxa"/>
          </w:tcPr>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1.Каким образом можно приобрести онлайн </w:t>
            </w:r>
            <w:r w:rsidRPr="00C867F5">
              <w:rPr>
                <w:rFonts w:ascii="Times New Roman" w:hAnsi="Times New Roman" w:cs="Times New Roman"/>
                <w:sz w:val="24"/>
                <w:szCs w:val="24"/>
              </w:rPr>
              <w:lastRenderedPageBreak/>
              <w:t>кассу в 2016 году?</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2.В рамках эксперимента по применению </w:t>
            </w:r>
            <w:proofErr w:type="spellStart"/>
            <w:r w:rsidRPr="00C867F5">
              <w:rPr>
                <w:rFonts w:ascii="Times New Roman" w:hAnsi="Times New Roman" w:cs="Times New Roman"/>
                <w:sz w:val="24"/>
                <w:szCs w:val="24"/>
              </w:rPr>
              <w:t>контрольно</w:t>
            </w:r>
            <w:proofErr w:type="spellEnd"/>
            <w:r w:rsidRPr="00C867F5">
              <w:rPr>
                <w:rFonts w:ascii="Times New Roman" w:hAnsi="Times New Roman" w:cs="Times New Roman"/>
                <w:sz w:val="24"/>
                <w:szCs w:val="24"/>
              </w:rPr>
              <w:t xml:space="preserve"> -  кассовой техники предусмотрена была возможность модернизировать имеющеюся ККТ под онлайн кассу. Финансовые расходы по модернизации несли ФКУ «Налог-Сервис» ФНС России и ГНИВЦ, в связи с этим возникает вопрос, как будет проходить процесс модернизации имеющейся ККТ под онлайн кассу, куда необходимо обращаться?</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3.Сохранится ли обязанность по ведению журнала кассира </w:t>
            </w:r>
            <w:proofErr w:type="spellStart"/>
            <w:r w:rsidRPr="00C867F5">
              <w:rPr>
                <w:rFonts w:ascii="Times New Roman" w:hAnsi="Times New Roman" w:cs="Times New Roman"/>
                <w:sz w:val="24"/>
                <w:szCs w:val="24"/>
              </w:rPr>
              <w:t>операциониста</w:t>
            </w:r>
            <w:proofErr w:type="spellEnd"/>
            <w:r w:rsidRPr="00C867F5">
              <w:rPr>
                <w:rFonts w:ascii="Times New Roman" w:hAnsi="Times New Roman" w:cs="Times New Roman"/>
                <w:sz w:val="24"/>
                <w:szCs w:val="24"/>
              </w:rPr>
              <w:t>?</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4.Какие административные процедуры необходимо произвести с зарегистрированными кассами после вступления в силу 290-ФЗ?</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5.Можно ли перерегистрировать обычную кассу на онлайн кассу в 2016 году добровольном порядке плательщикам, которые обязаны, будут применять онлайн кассы с 2017 или 2018 гг.?</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6.Где можно приобрести онлайн кассы?</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7.Будет ли создан реестр онлайн касс?</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8.В рамках эксперимента Оператором фискальных данный является ГНИВЦ, а кто будет выступать Оператором фискальных данных после вступления в силу 290-ФЗ? Есть ли возможность стать оператором ОФД?</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9.Как стать экспертной организацией в соответствии с законодательством Российской Федерации о применении контрольно-кассовой техники? Действительно ли заявление о включении в реестр экспертных организаций подается в ЦА ФНС России?</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10.Какой отдел в территориальных ИФНС будет заниматься вопросами применения онлайн касс? Отдел оперативного контроля?﻿</w:t>
            </w:r>
          </w:p>
          <w:p w:rsidR="005D19E6" w:rsidRPr="00C867F5" w:rsidRDefault="005D19E6" w:rsidP="00336E90">
            <w:pPr>
              <w:jc w:val="both"/>
              <w:rPr>
                <w:rFonts w:ascii="Times New Roman" w:hAnsi="Times New Roman" w:cs="Times New Roman"/>
                <w:sz w:val="24"/>
                <w:szCs w:val="24"/>
              </w:rPr>
            </w:pPr>
          </w:p>
        </w:tc>
        <w:tc>
          <w:tcPr>
            <w:tcW w:w="4820" w:type="dxa"/>
          </w:tcPr>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lastRenderedPageBreak/>
              <w:t xml:space="preserve">1,2,6) В большинстве случаев покупать </w:t>
            </w:r>
            <w:r w:rsidRPr="00C867F5">
              <w:rPr>
                <w:rFonts w:ascii="Times New Roman" w:hAnsi="Times New Roman" w:cs="Times New Roman"/>
                <w:sz w:val="24"/>
                <w:szCs w:val="24"/>
              </w:rPr>
              <w:lastRenderedPageBreak/>
              <w:t>новые кассы не потребуется. По информации большинства производителей контрольно-кассовой техники, действующий парк ККТ можно модернизировать путём установки фискального накопителя и нового программного обеспечения. Подробную информацию вы можете получить у производителей контрольно-кассовой техники и в центрах технического обслуживания.</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3) Данный вопрос в настоящее время прорабатывается с целью отказа от обязательности ведения данной формы.</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4) К 1 июля 2017 года Вам необходимо снять с регистрации старую технику, модернизировать или приобрести новую технику, заключить договор с оператором фискальных данных и зарегистрировать новую ККТ через личный кабинет на сайте ФНС России.</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5) Да, по своему желанию Вы можете перейти на новый порядок раньше.</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7) Новым Законом предполагается создание реестра ККТ и фискальных накопителей.</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8) Оператором фискальных данных может стать любое юридическое лицо, отвечающее установленным требованиям. Количество таких организаций законом не ограничено.</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9) Экспертной организацией может стать та организация, которая отвечает установленным Законом требованиям, а именно -  иметь численность экспертов, являющихся работниками экспертной организации на основании трудовых договоров, в количестве не менее двух; обладать чистыми активами в размере не менее 10 миллионов рублей. Заявление о включении в реестр экспертных организаций подается в ЦА ФНС России.</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10) Не обязательно. Вопросами применения онлайн касс будут заниматься уполномоченные сотрудники, специализирующиеся на новом порядке применения ККТ.</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5103" w:type="dxa"/>
          </w:tcPr>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color w:val="1F497D"/>
                <w:sz w:val="24"/>
                <w:szCs w:val="24"/>
              </w:rPr>
              <w:t xml:space="preserve">В </w:t>
            </w:r>
            <w:r w:rsidRPr="00C867F5">
              <w:rPr>
                <w:rFonts w:ascii="Times New Roman" w:hAnsi="Times New Roman" w:cs="Times New Roman"/>
                <w:sz w:val="24"/>
                <w:szCs w:val="24"/>
              </w:rPr>
              <w:t>новой редакции закона в ст.1.2 в пункте 5 устанавливается:</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w:t>
            </w:r>
            <w:r w:rsidRPr="00C867F5">
              <w:rPr>
                <w:rFonts w:ascii="Times New Roman" w:hAnsi="Times New Roman" w:cs="Times New Roman"/>
                <w:sz w:val="24"/>
                <w:szCs w:val="24"/>
              </w:rPr>
              <w:lastRenderedPageBreak/>
              <w:t>(клиента)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В связи с этим просим вас прокомментировать следующую ситуацию:</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Интернет-магазин по продаже программного обеспечения (оплата и доставка производятся через электронные каналы в сети интернет, путем скачивания или отправки регистрационных ключей по электронной почте) не взаимодействует непосредственно с покупателем ни самостоятельно ни через представителей. Оплата заказа осуществляется физлицом безналичным способом одним из следующих вариантов: </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(1) через свой интернет-банк платежным поручением на расчетный продавца, </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(2) электронными деньгами (например, </w:t>
            </w:r>
            <w:proofErr w:type="spellStart"/>
            <w:r w:rsidRPr="00C867F5">
              <w:rPr>
                <w:rFonts w:ascii="Times New Roman" w:hAnsi="Times New Roman" w:cs="Times New Roman"/>
                <w:sz w:val="24"/>
                <w:szCs w:val="24"/>
              </w:rPr>
              <w:t>Яндекс.Деньги</w:t>
            </w:r>
            <w:proofErr w:type="spellEnd"/>
            <w:r w:rsidRPr="00C867F5">
              <w:rPr>
                <w:rFonts w:ascii="Times New Roman" w:hAnsi="Times New Roman" w:cs="Times New Roman"/>
                <w:sz w:val="24"/>
                <w:szCs w:val="24"/>
              </w:rPr>
              <w:t xml:space="preserve">), зачисляемыми соответствующей платежной системой на расчетный счет продавца, </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(3) банковской картой путем ввода ее реквизитов на платежной странице интернет-магазина (интернет-</w:t>
            </w:r>
            <w:proofErr w:type="spellStart"/>
            <w:r w:rsidRPr="00C867F5">
              <w:rPr>
                <w:rFonts w:ascii="Times New Roman" w:hAnsi="Times New Roman" w:cs="Times New Roman"/>
                <w:sz w:val="24"/>
                <w:szCs w:val="24"/>
              </w:rPr>
              <w:t>эквайринг</w:t>
            </w:r>
            <w:proofErr w:type="spellEnd"/>
            <w:r w:rsidRPr="00C867F5">
              <w:rPr>
                <w:rFonts w:ascii="Times New Roman" w:hAnsi="Times New Roman" w:cs="Times New Roman"/>
                <w:sz w:val="24"/>
                <w:szCs w:val="24"/>
              </w:rPr>
              <w:t xml:space="preserve">) и последующим зачислением </w:t>
            </w:r>
            <w:proofErr w:type="spellStart"/>
            <w:r w:rsidRPr="00C867F5">
              <w:rPr>
                <w:rFonts w:ascii="Times New Roman" w:hAnsi="Times New Roman" w:cs="Times New Roman"/>
                <w:sz w:val="24"/>
                <w:szCs w:val="24"/>
              </w:rPr>
              <w:t>эквайером</w:t>
            </w:r>
            <w:proofErr w:type="spellEnd"/>
            <w:r w:rsidRPr="00C867F5">
              <w:rPr>
                <w:rFonts w:ascii="Times New Roman" w:hAnsi="Times New Roman" w:cs="Times New Roman"/>
                <w:sz w:val="24"/>
                <w:szCs w:val="24"/>
              </w:rPr>
              <w:t xml:space="preserve"> денежных средств на расчетный счет продавца.</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При этом в каждом из этих случаев контакт какого-либо физического устройства продавца с платежным средством покупателя не производится.</w:t>
            </w:r>
          </w:p>
          <w:p w:rsidR="005D19E6"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Должна ли при таких операциях применяться ККТ, и если да - то как продавец должен определить момент выдачи (отправки на </w:t>
            </w:r>
            <w:proofErr w:type="spellStart"/>
            <w:r w:rsidRPr="00C867F5">
              <w:rPr>
                <w:rFonts w:ascii="Times New Roman" w:hAnsi="Times New Roman" w:cs="Times New Roman"/>
                <w:sz w:val="24"/>
                <w:szCs w:val="24"/>
              </w:rPr>
              <w:t>элпочту</w:t>
            </w:r>
            <w:proofErr w:type="spellEnd"/>
            <w:r w:rsidRPr="00C867F5">
              <w:rPr>
                <w:rFonts w:ascii="Times New Roman" w:hAnsi="Times New Roman" w:cs="Times New Roman"/>
                <w:sz w:val="24"/>
                <w:szCs w:val="24"/>
              </w:rPr>
              <w:t xml:space="preserve"> или смс) кассового чека.</w:t>
            </w:r>
          </w:p>
        </w:tc>
        <w:tc>
          <w:tcPr>
            <w:tcW w:w="4820" w:type="dxa"/>
          </w:tcPr>
          <w:p w:rsidR="005D19E6"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lastRenderedPageBreak/>
              <w:t>Да, в указанном случае контрольно-кассовая техника применяться должна. Продавцу необходимо организовать процесс таким образом, чтобы вопрос о том, как определить момент выдачи кассового чека, не стоял.</w:t>
            </w:r>
          </w:p>
          <w:p w:rsidR="00841000" w:rsidRPr="00C867F5" w:rsidRDefault="00841000"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5103" w:type="dxa"/>
          </w:tcPr>
          <w:p w:rsidR="001573BD" w:rsidRPr="00C867F5" w:rsidRDefault="001573BD" w:rsidP="001573BD">
            <w:pPr>
              <w:jc w:val="both"/>
              <w:rPr>
                <w:rFonts w:ascii="Times New Roman" w:hAnsi="Times New Roman" w:cs="Times New Roman"/>
                <w:sz w:val="24"/>
                <w:szCs w:val="24"/>
              </w:rPr>
            </w:pPr>
            <w:r w:rsidRPr="00C867F5">
              <w:rPr>
                <w:rFonts w:ascii="Times New Roman" w:hAnsi="Times New Roman" w:cs="Times New Roman"/>
                <w:sz w:val="24"/>
                <w:szCs w:val="24"/>
              </w:rPr>
              <w:t xml:space="preserve">В связи с принятием Проекта Федерального закона N 968690-6 "О внесении изменений в Федеральный закон "О применении </w:t>
            </w:r>
            <w:r w:rsidRPr="00C867F5">
              <w:rPr>
                <w:rFonts w:ascii="Times New Roman" w:hAnsi="Times New Roman" w:cs="Times New Roman"/>
                <w:sz w:val="24"/>
                <w:szCs w:val="24"/>
              </w:rPr>
              <w:lastRenderedPageBreak/>
              <w:t>контрольно-кассовой техники при осуществлении наличных денежных расчетов и (или) расчетов с использованием платежных карт", Кодекса Российской Федерации об административных правонарушениях и отдельные законодательные акты Российской Федерации" (ред., принятая ГД ФС РФ в I чтении 26.02.2016), прошу Вас пояснить следующее:</w:t>
            </w:r>
          </w:p>
          <w:p w:rsidR="001573BD" w:rsidRPr="00C867F5" w:rsidRDefault="001573BD" w:rsidP="001573BD">
            <w:pPr>
              <w:jc w:val="both"/>
              <w:rPr>
                <w:rFonts w:ascii="Times New Roman" w:hAnsi="Times New Roman" w:cs="Times New Roman"/>
                <w:sz w:val="24"/>
                <w:szCs w:val="24"/>
              </w:rPr>
            </w:pPr>
            <w:r w:rsidRPr="00C867F5">
              <w:rPr>
                <w:rFonts w:ascii="Times New Roman" w:hAnsi="Times New Roman" w:cs="Times New Roman"/>
                <w:sz w:val="24"/>
                <w:szCs w:val="24"/>
              </w:rPr>
              <w:t>- С какой даты возможно будет подавать документы на регистрацию ККТ в ИФНС в режиме онлайн и приступать к работе на контрольно-кассовой технике удовлетворяющей новым техническим требованиям (наличие фискального накопителя, онлайн передача данных в ИФНС через оператора фискальных данных)</w:t>
            </w:r>
            <w:proofErr w:type="gramStart"/>
            <w:r w:rsidRPr="00C867F5">
              <w:rPr>
                <w:rFonts w:ascii="Times New Roman" w:hAnsi="Times New Roman" w:cs="Times New Roman"/>
                <w:sz w:val="24"/>
                <w:szCs w:val="24"/>
              </w:rPr>
              <w:t xml:space="preserve"> ?</w:t>
            </w:r>
            <w:proofErr w:type="gramEnd"/>
          </w:p>
          <w:p w:rsidR="001573BD" w:rsidRPr="00C867F5" w:rsidRDefault="001573BD" w:rsidP="001573BD">
            <w:pPr>
              <w:jc w:val="both"/>
              <w:rPr>
                <w:rFonts w:ascii="Times New Roman" w:hAnsi="Times New Roman" w:cs="Times New Roman"/>
                <w:sz w:val="24"/>
                <w:szCs w:val="24"/>
              </w:rPr>
            </w:pPr>
            <w:r w:rsidRPr="00C867F5">
              <w:rPr>
                <w:rFonts w:ascii="Times New Roman" w:hAnsi="Times New Roman" w:cs="Times New Roman"/>
                <w:sz w:val="24"/>
                <w:szCs w:val="24"/>
              </w:rPr>
              <w:t>- До какой даты возможно будет подавать документы на регистрацию в ИФНС и работать на контрольно-кассовой технике удовлетворяющей старым техническим требованиям (наличие ЭКЛЗ в составе ККТ) ?</w:t>
            </w:r>
          </w:p>
          <w:p w:rsidR="005D19E6" w:rsidRPr="00C867F5" w:rsidRDefault="001573BD" w:rsidP="001573BD">
            <w:pPr>
              <w:jc w:val="both"/>
              <w:rPr>
                <w:rFonts w:ascii="Times New Roman" w:hAnsi="Times New Roman" w:cs="Times New Roman"/>
                <w:sz w:val="24"/>
                <w:szCs w:val="24"/>
              </w:rPr>
            </w:pPr>
            <w:r w:rsidRPr="00C867F5">
              <w:rPr>
                <w:rFonts w:ascii="Times New Roman" w:hAnsi="Times New Roman" w:cs="Times New Roman"/>
                <w:sz w:val="24"/>
                <w:szCs w:val="24"/>
              </w:rPr>
              <w:t>- Возможно-ли будет подавать документы на регистрацию/перерегистрацию/снятие с учета в ИФНС в режиме онлайн контрольно-кассовой техники удовлетворяющей старым техническим требованиям (наличие ЭКЛЗ в составе ККТ)</w:t>
            </w:r>
            <w:proofErr w:type="gramStart"/>
            <w:r w:rsidRPr="00C867F5">
              <w:rPr>
                <w:rFonts w:ascii="Times New Roman" w:hAnsi="Times New Roman" w:cs="Times New Roman"/>
                <w:sz w:val="24"/>
                <w:szCs w:val="24"/>
              </w:rPr>
              <w:t xml:space="preserve"> ?</w:t>
            </w:r>
            <w:proofErr w:type="gramEnd"/>
          </w:p>
        </w:tc>
        <w:tc>
          <w:tcPr>
            <w:tcW w:w="4820" w:type="dxa"/>
          </w:tcPr>
          <w:p w:rsidR="001573BD" w:rsidRPr="00C867F5" w:rsidRDefault="001573BD" w:rsidP="001573BD">
            <w:pPr>
              <w:ind w:firstLine="851"/>
              <w:jc w:val="both"/>
              <w:rPr>
                <w:rFonts w:ascii="Times New Roman" w:hAnsi="Times New Roman" w:cs="Times New Roman"/>
                <w:sz w:val="24"/>
                <w:szCs w:val="24"/>
              </w:rPr>
            </w:pPr>
            <w:r w:rsidRPr="00C867F5">
              <w:rPr>
                <w:rFonts w:ascii="Times New Roman" w:hAnsi="Times New Roman" w:cs="Times New Roman"/>
                <w:sz w:val="24"/>
                <w:szCs w:val="24"/>
              </w:rPr>
              <w:lastRenderedPageBreak/>
              <w:t xml:space="preserve">15.07.2016 вступил в силу Федеральный закон от 03.07.2016 № 290-ФЗ «О внесении изменений в Федеральный </w:t>
            </w:r>
            <w:r w:rsidRPr="00C867F5">
              <w:rPr>
                <w:rFonts w:ascii="Times New Roman" w:hAnsi="Times New Roman" w:cs="Times New Roman"/>
                <w:sz w:val="24"/>
                <w:szCs w:val="24"/>
              </w:rPr>
              <w:lastRenderedPageBreak/>
              <w:t>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(далее - Федеральный закон № 290-ФЗ).</w:t>
            </w:r>
          </w:p>
          <w:p w:rsidR="001573BD" w:rsidRPr="00C867F5" w:rsidRDefault="001573BD" w:rsidP="001573BD">
            <w:pPr>
              <w:ind w:firstLine="851"/>
              <w:jc w:val="both"/>
              <w:rPr>
                <w:rFonts w:ascii="Times New Roman" w:hAnsi="Times New Roman" w:cs="Times New Roman"/>
                <w:sz w:val="24"/>
                <w:szCs w:val="24"/>
              </w:rPr>
            </w:pPr>
            <w:r w:rsidRPr="00C867F5">
              <w:rPr>
                <w:rFonts w:ascii="Times New Roman" w:hAnsi="Times New Roman" w:cs="Times New Roman"/>
                <w:sz w:val="24"/>
                <w:szCs w:val="24"/>
              </w:rPr>
              <w:t>В этой связи с указанной даты организации и индивидуальные предприниматели вправе подавать документы в налоговые органы в электронном виде через кабинет контрольно-кассовой техники на регистрацию, перерегистрацию, снятие с регистрации контрольно-кассовой техники, соответствующей требованиям Федерального закона № 290-ФЗ, при наличии такой контрольно-кассовой техники в реестре контрольно</w:t>
            </w:r>
            <w:r w:rsidRPr="00C867F5">
              <w:rPr>
                <w:rFonts w:ascii="Times New Roman" w:hAnsi="Times New Roman" w:cs="Times New Roman"/>
                <w:sz w:val="24"/>
                <w:szCs w:val="24"/>
              </w:rPr>
              <w:noBreakHyphen/>
              <w:t>кассовой техники.</w:t>
            </w:r>
          </w:p>
          <w:p w:rsidR="001573BD" w:rsidRPr="00C867F5" w:rsidRDefault="001573BD" w:rsidP="001573BD">
            <w:pPr>
              <w:ind w:firstLine="709"/>
              <w:jc w:val="both"/>
              <w:rPr>
                <w:rFonts w:ascii="Times New Roman" w:hAnsi="Times New Roman" w:cs="Times New Roman"/>
                <w:sz w:val="24"/>
                <w:szCs w:val="24"/>
              </w:rPr>
            </w:pPr>
            <w:r w:rsidRPr="00C867F5">
              <w:rPr>
                <w:rFonts w:ascii="Times New Roman" w:hAnsi="Times New Roman" w:cs="Times New Roman"/>
                <w:sz w:val="24"/>
                <w:szCs w:val="24"/>
              </w:rPr>
              <w:t>В соответствии с пунктом 3 статьи 7 Федерального закона № 290-ФЗ организации и индивидуальные предприниматели вправе до 01.02.2017 осуществлять регистрацию контрольно-кассовой техники в соответствии с порядком, действовавшим до вступления в силу данного Федерального закона № 290-ФЗ. При этом такая контрольно-кассовая техника может применяется до 01.07.2017.</w:t>
            </w:r>
          </w:p>
          <w:p w:rsidR="005D19E6" w:rsidRPr="00C867F5" w:rsidRDefault="005D19E6" w:rsidP="00336E90">
            <w:pPr>
              <w:jc w:val="both"/>
              <w:rPr>
                <w:rFonts w:ascii="Times New Roman" w:hAnsi="Times New Roman" w:cs="Times New Roman"/>
                <w:sz w:val="24"/>
                <w:szCs w:val="24"/>
              </w:rPr>
            </w:pPr>
          </w:p>
        </w:tc>
      </w:tr>
      <w:tr w:rsidR="0053191F" w:rsidRPr="0053191F" w:rsidTr="001573BD">
        <w:tc>
          <w:tcPr>
            <w:tcW w:w="562" w:type="dxa"/>
          </w:tcPr>
          <w:p w:rsidR="005D19E6" w:rsidRPr="0053191F"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5103" w:type="dxa"/>
          </w:tcPr>
          <w:p w:rsidR="00C867F5" w:rsidRPr="00065BE9" w:rsidRDefault="00C867F5" w:rsidP="00C867F5">
            <w:pPr>
              <w:autoSpaceDE w:val="0"/>
              <w:autoSpaceDN w:val="0"/>
              <w:adjustRightInd w:val="0"/>
              <w:ind w:firstLine="540"/>
              <w:jc w:val="both"/>
              <w:outlineLvl w:val="0"/>
              <w:rPr>
                <w:rFonts w:ascii="Times New Roman" w:hAnsi="Times New Roman"/>
                <w:sz w:val="24"/>
                <w:szCs w:val="24"/>
                <w:lang w:eastAsia="ru-RU"/>
              </w:rPr>
            </w:pPr>
            <w:r w:rsidRPr="00065BE9">
              <w:rPr>
                <w:rFonts w:ascii="Times New Roman" w:hAnsi="Times New Roman"/>
                <w:sz w:val="24"/>
                <w:szCs w:val="24"/>
                <w:lang w:eastAsia="ru-RU"/>
              </w:rPr>
              <w:t>Статьей 1.2 Закона № 54-ФЗ определена сфера и правила применения контрольно-кассовой техники.</w:t>
            </w:r>
          </w:p>
          <w:p w:rsidR="005D19E6" w:rsidRPr="00741213" w:rsidRDefault="00C867F5" w:rsidP="00C867F5">
            <w:pPr>
              <w:jc w:val="both"/>
              <w:rPr>
                <w:rFonts w:ascii="Times New Roman" w:hAnsi="Times New Roman" w:cs="Times New Roman"/>
                <w:sz w:val="24"/>
                <w:szCs w:val="24"/>
              </w:rPr>
            </w:pPr>
            <w:r w:rsidRPr="00065BE9">
              <w:rPr>
                <w:rFonts w:ascii="Times New Roman" w:hAnsi="Times New Roman"/>
                <w:b/>
                <w:sz w:val="24"/>
                <w:szCs w:val="24"/>
              </w:rPr>
              <w:t>Кто обязан применять контрольно-кассовую технику и какой порядок перехода на новый тип контрольно-кассовой техники?</w:t>
            </w:r>
          </w:p>
        </w:tc>
        <w:tc>
          <w:tcPr>
            <w:tcW w:w="4820" w:type="dxa"/>
          </w:tcPr>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В соответствии с пунктом 3 статьи 7 Федерального закона № 290-ФЗ организации и индивидуальные предприниматели вправе до 01.02.2017 осуществлять регистрацию ККТ в соответствии с порядком, действовавшим до вступления в силу данного Федерального закона № 290-ФЗ. При этом ККТ, не осуществляющая передачу фискальных документов в налоговые органы через оператора фискальных данных и зарегистрированная до 01.02.2017, может применяется до 01.07.2017.</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 xml:space="preserve">При этом, следует отметить, что после 01.02.2017 налогоплательщики, применяющие ККТ, у которой истек срок замены ЭКЛЗ, не вправе перерегистрировать ККТ и обязаны снять с регистрационного учета ККТ в соответствии с порядком, действующим до вступления в силу Федерального закона № 290-ФЗ, и в </w:t>
            </w:r>
            <w:r w:rsidRPr="00065BE9">
              <w:rPr>
                <w:rFonts w:ascii="Times New Roman" w:hAnsi="Times New Roman"/>
                <w:sz w:val="24"/>
                <w:szCs w:val="24"/>
              </w:rPr>
              <w:lastRenderedPageBreak/>
              <w:t>соответствии с новым порядком зарегистрировать в налоговом органе приобретенную ККТ либо модернизированную ККТ.</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 xml:space="preserve"> Обращается внимание, что ККТ, </w:t>
            </w:r>
            <w:r w:rsidRPr="00065BE9">
              <w:rPr>
                <w:rFonts w:ascii="Times New Roman" w:hAnsi="Times New Roman"/>
                <w:sz w:val="24"/>
                <w:szCs w:val="24"/>
                <w:u w:val="single"/>
              </w:rPr>
              <w:t>зарегистрированная</w:t>
            </w:r>
            <w:r w:rsidRPr="00065BE9">
              <w:rPr>
                <w:rFonts w:ascii="Times New Roman" w:hAnsi="Times New Roman"/>
                <w:sz w:val="24"/>
                <w:szCs w:val="24"/>
              </w:rPr>
              <w:t xml:space="preserve"> в соответствии с порядком, </w:t>
            </w:r>
            <w:r w:rsidRPr="00065BE9">
              <w:rPr>
                <w:rFonts w:ascii="Times New Roman" w:hAnsi="Times New Roman"/>
                <w:sz w:val="24"/>
                <w:szCs w:val="24"/>
                <w:u w:val="single"/>
              </w:rPr>
              <w:t>действующим до вступления</w:t>
            </w:r>
            <w:r w:rsidRPr="00065BE9">
              <w:rPr>
                <w:rFonts w:ascii="Times New Roman" w:hAnsi="Times New Roman"/>
                <w:sz w:val="24"/>
                <w:szCs w:val="24"/>
              </w:rPr>
              <w:t xml:space="preserve"> в силу Федерального закона № 290-ФЗ, </w:t>
            </w:r>
            <w:r w:rsidRPr="00065BE9">
              <w:rPr>
                <w:rFonts w:ascii="Times New Roman" w:hAnsi="Times New Roman"/>
                <w:sz w:val="24"/>
                <w:szCs w:val="24"/>
                <w:u w:val="single"/>
              </w:rPr>
              <w:t>снимается</w:t>
            </w:r>
            <w:r w:rsidRPr="00065BE9">
              <w:rPr>
                <w:rFonts w:ascii="Times New Roman" w:hAnsi="Times New Roman"/>
                <w:sz w:val="24"/>
                <w:szCs w:val="24"/>
              </w:rPr>
              <w:t xml:space="preserve"> с регистрационного учета в налоговых органах в соответствии</w:t>
            </w:r>
            <w:r w:rsidRPr="00065BE9">
              <w:rPr>
                <w:rFonts w:ascii="Times New Roman" w:hAnsi="Times New Roman"/>
                <w:sz w:val="24"/>
                <w:szCs w:val="24"/>
                <w:u w:val="single"/>
              </w:rPr>
              <w:t xml:space="preserve"> </w:t>
            </w:r>
            <w:r w:rsidRPr="00065BE9">
              <w:rPr>
                <w:rFonts w:ascii="Times New Roman" w:hAnsi="Times New Roman"/>
                <w:sz w:val="24"/>
                <w:szCs w:val="24"/>
              </w:rPr>
              <w:t xml:space="preserve">с порядком, </w:t>
            </w:r>
            <w:r w:rsidRPr="00065BE9">
              <w:rPr>
                <w:rFonts w:ascii="Times New Roman" w:hAnsi="Times New Roman"/>
                <w:sz w:val="24"/>
                <w:szCs w:val="24"/>
                <w:u w:val="single"/>
              </w:rPr>
              <w:t>действующим до вступления</w:t>
            </w:r>
            <w:r w:rsidRPr="00065BE9">
              <w:rPr>
                <w:rFonts w:ascii="Times New Roman" w:hAnsi="Times New Roman"/>
                <w:sz w:val="24"/>
                <w:szCs w:val="24"/>
              </w:rPr>
              <w:t xml:space="preserve"> в силу Федерального закона № 290-ФЗ.</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Дополнительно сообщается, что в соответствии с пунктом 7 и пунктом 8 статьи 7 Федерального закона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065BE9">
              <w:rPr>
                <w:rFonts w:ascii="Times New Roman" w:hAnsi="Times New Roman"/>
                <w:sz w:val="24"/>
                <w:szCs w:val="24"/>
                <w:vertAlign w:val="superscript"/>
              </w:rPr>
              <w:t>26</w:t>
            </w:r>
            <w:r w:rsidRPr="00065BE9">
              <w:rPr>
                <w:rFonts w:ascii="Times New Roman" w:hAnsi="Times New Roman"/>
                <w:sz w:val="24"/>
                <w:szCs w:val="24"/>
              </w:rPr>
              <w:t xml:space="preserve"> Налогового кодекса Российской Федерации, вправе не применять контрольно-кассовую технику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товары (работы, услуги), а также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Федеральный закон № 54-ФЗ) (в редакции, действовавшей до дня вступления в силу настоящего Федерального закона), до 1 июля 2018 года.</w:t>
            </w:r>
          </w:p>
          <w:p w:rsidR="005D19E6" w:rsidRPr="00741213" w:rsidRDefault="00C867F5" w:rsidP="00C867F5">
            <w:pPr>
              <w:jc w:val="both"/>
              <w:rPr>
                <w:rFonts w:ascii="Times New Roman" w:hAnsi="Times New Roman" w:cs="Times New Roman"/>
                <w:sz w:val="24"/>
                <w:szCs w:val="24"/>
              </w:rPr>
            </w:pPr>
            <w:r w:rsidRPr="00065BE9">
              <w:rPr>
                <w:rFonts w:ascii="Times New Roman" w:hAnsi="Times New Roman"/>
                <w:sz w:val="24"/>
                <w:szCs w:val="24"/>
              </w:rPr>
              <w:t xml:space="preserve">Обеспечение перехода на новый порядок применения контрольно-кассовой техники осуществляется в соответствии с Типовой </w:t>
            </w:r>
            <w:r w:rsidRPr="00065BE9">
              <w:rPr>
                <w:rFonts w:ascii="Times New Roman" w:hAnsi="Times New Roman"/>
                <w:sz w:val="24"/>
                <w:szCs w:val="24"/>
              </w:rPr>
              <w:lastRenderedPageBreak/>
              <w:t>инструкцией для сотрудников территориальных налоговых органов по обеспечению плавного перехода со старой системы применения контрольно-кассовой техники, доведенной письмом ФНС России от 28.07.2016 № ЕД-5-20/1231дсп@.</w:t>
            </w:r>
          </w:p>
        </w:tc>
      </w:tr>
      <w:tr w:rsidR="00C867F5" w:rsidRPr="0053191F" w:rsidTr="001573BD">
        <w:tc>
          <w:tcPr>
            <w:tcW w:w="562" w:type="dxa"/>
          </w:tcPr>
          <w:p w:rsid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5103" w:type="dxa"/>
          </w:tcPr>
          <w:p w:rsidR="00C867F5" w:rsidRPr="00065BE9" w:rsidRDefault="00C867F5" w:rsidP="00C867F5">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В соответствии со статьей 2 Закона 54-ФЗ продажа водителем или кондуктором в салоне транспортного средства проездных документов (билетов) и талонов для проезда в общественном транспорте осуществляется без применения контрольно-кассовой техники.</w:t>
            </w:r>
          </w:p>
          <w:p w:rsidR="00C867F5" w:rsidRPr="00741213" w:rsidRDefault="00C867F5" w:rsidP="00C867F5">
            <w:pPr>
              <w:jc w:val="both"/>
              <w:rPr>
                <w:rFonts w:ascii="Times New Roman" w:hAnsi="Times New Roman" w:cs="Times New Roman"/>
                <w:sz w:val="24"/>
                <w:szCs w:val="24"/>
              </w:rPr>
            </w:pPr>
            <w:r w:rsidRPr="00065BE9">
              <w:rPr>
                <w:rFonts w:ascii="Times New Roman" w:hAnsi="Times New Roman"/>
                <w:b/>
                <w:sz w:val="24"/>
                <w:szCs w:val="24"/>
              </w:rPr>
              <w:t>Как должны осуществляться расчеты в Московском метрополитене?</w:t>
            </w:r>
          </w:p>
        </w:tc>
        <w:tc>
          <w:tcPr>
            <w:tcW w:w="4820" w:type="dxa"/>
          </w:tcPr>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В соответствии с пунктом 1 статьи 1.2 Федерального закона № 54</w:t>
            </w:r>
            <w:r w:rsidRPr="00065BE9">
              <w:rPr>
                <w:rFonts w:ascii="Times New Roman" w:hAnsi="Times New Roman"/>
                <w:sz w:val="24"/>
                <w:szCs w:val="24"/>
              </w:rPr>
              <w:noBreakHyphen/>
              <w:t>ФЗ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указанным Федеральным законом.</w:t>
            </w:r>
          </w:p>
          <w:p w:rsidR="00C867F5" w:rsidRPr="00741213" w:rsidRDefault="00C867F5" w:rsidP="00C867F5">
            <w:pPr>
              <w:jc w:val="both"/>
              <w:rPr>
                <w:rFonts w:ascii="Times New Roman" w:hAnsi="Times New Roman" w:cs="Times New Roman"/>
                <w:sz w:val="24"/>
                <w:szCs w:val="24"/>
              </w:rPr>
            </w:pPr>
            <w:r w:rsidRPr="00065BE9">
              <w:rPr>
                <w:rFonts w:ascii="Times New Roman" w:hAnsi="Times New Roman"/>
                <w:sz w:val="24"/>
                <w:szCs w:val="24"/>
              </w:rPr>
              <w:t>Данный Федеральный закон не предусматривает исключения, освобождающего от применения контрольно-кассовой техники при осуществлении расчетов в Московском.</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t>62</w:t>
            </w:r>
          </w:p>
        </w:tc>
        <w:tc>
          <w:tcPr>
            <w:tcW w:w="5103" w:type="dxa"/>
          </w:tcPr>
          <w:p w:rsidR="00C867F5" w:rsidRPr="00065BE9" w:rsidRDefault="00C867F5" w:rsidP="00C867F5">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В соответствии с пунктом 1 статьи 2 Закона 54-ФЗ 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C867F5" w:rsidRPr="00065BE9" w:rsidRDefault="00C867F5" w:rsidP="00C867F5">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Понятие такого устройства Законом № 54-ФЗ не определено. Что это за устройство?</w:t>
            </w:r>
          </w:p>
        </w:tc>
        <w:tc>
          <w:tcPr>
            <w:tcW w:w="4820" w:type="dxa"/>
          </w:tcPr>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Пунктом 1 статьи 2 Федерального закона от 22.05.2003 № 54</w:t>
            </w:r>
            <w:r w:rsidRPr="00065BE9">
              <w:rPr>
                <w:rFonts w:ascii="Times New Roman" w:hAnsi="Times New Roman"/>
                <w:sz w:val="24"/>
                <w:szCs w:val="24"/>
              </w:rPr>
              <w:noBreakHyphen/>
              <w:t xml:space="preserve">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описано устройство </w:t>
            </w:r>
            <w:proofErr w:type="spellStart"/>
            <w:r w:rsidRPr="00065BE9">
              <w:rPr>
                <w:rFonts w:ascii="Times New Roman" w:hAnsi="Times New Roman"/>
                <w:sz w:val="24"/>
                <w:szCs w:val="24"/>
                <w:lang w:val="en-US"/>
              </w:rPr>
              <w:t>pos</w:t>
            </w:r>
            <w:proofErr w:type="spellEnd"/>
            <w:r w:rsidRPr="00065BE9">
              <w:rPr>
                <w:rFonts w:ascii="Times New Roman" w:hAnsi="Times New Roman"/>
                <w:sz w:val="24"/>
                <w:szCs w:val="24"/>
              </w:rPr>
              <w:t>-Терминал или иные устройства по передаче поручений кредитной организации о переводе денежных средств.</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t>63</w:t>
            </w:r>
          </w:p>
        </w:tc>
        <w:tc>
          <w:tcPr>
            <w:tcW w:w="5103" w:type="dxa"/>
          </w:tcPr>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hAnsi="Times New Roman" w:cs="Times New Roman"/>
                <w:sz w:val="24"/>
                <w:szCs w:val="24"/>
              </w:rPr>
              <w:t xml:space="preserve">В соответствии с пунктом 9 статьи 2 Закона 54-ФЗ контрольно-кассовая техника не применяется при осуществлении расчетов с использованием электронного средства платежа без его предъявления между </w:t>
            </w:r>
            <w:r w:rsidRPr="00065BE9">
              <w:rPr>
                <w:rFonts w:ascii="Times New Roman" w:hAnsi="Times New Roman" w:cs="Times New Roman"/>
                <w:sz w:val="24"/>
                <w:szCs w:val="24"/>
              </w:rPr>
              <w:lastRenderedPageBreak/>
              <w:t xml:space="preserve">организациями и (или) индивидуальными предпринимателями.  </w:t>
            </w:r>
          </w:p>
          <w:p w:rsidR="00C867F5" w:rsidRPr="00065BE9" w:rsidRDefault="00C867F5" w:rsidP="00C867F5">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В статье 1.1 Закона № 54-ФЗ отсутствует понятие «электронное средство платежа». Что имеется ввиду в пункте 9 статьи 2 Закона № 54-ФЗ?</w:t>
            </w:r>
          </w:p>
        </w:tc>
        <w:tc>
          <w:tcPr>
            <w:tcW w:w="4820" w:type="dxa"/>
          </w:tcPr>
          <w:p w:rsidR="00C867F5" w:rsidRPr="00065BE9" w:rsidRDefault="00C867F5" w:rsidP="00C867F5">
            <w:pPr>
              <w:pStyle w:val="ConsPlusNormal"/>
              <w:ind w:firstLine="743"/>
              <w:jc w:val="both"/>
              <w:rPr>
                <w:rFonts w:ascii="Times New Roman" w:hAnsi="Times New Roman" w:cs="Times New Roman"/>
                <w:sz w:val="24"/>
                <w:szCs w:val="24"/>
                <w:lang w:eastAsia="ru-RU"/>
              </w:rPr>
            </w:pPr>
            <w:r w:rsidRPr="00065BE9">
              <w:rPr>
                <w:rFonts w:ascii="Times New Roman" w:hAnsi="Times New Roman"/>
                <w:sz w:val="24"/>
                <w:szCs w:val="24"/>
              </w:rPr>
              <w:lastRenderedPageBreak/>
              <w:t xml:space="preserve">Согласно пункту 19 статьи 3 Федерального закона от 27.06.2011 № 161-ФЗ «О национальной платежной системе» </w:t>
            </w:r>
            <w:r w:rsidRPr="00065BE9">
              <w:rPr>
                <w:rFonts w:ascii="Times New Roman" w:hAnsi="Times New Roman" w:cs="Times New Roman"/>
                <w:sz w:val="24"/>
                <w:szCs w:val="24"/>
                <w:lang w:eastAsia="ru-RU"/>
              </w:rPr>
              <w:t xml:space="preserve">электронное средство платежа - средство и (или) способ, позволяющие клиенту </w:t>
            </w:r>
            <w:r w:rsidRPr="00065BE9">
              <w:rPr>
                <w:rFonts w:ascii="Times New Roman" w:hAnsi="Times New Roman" w:cs="Times New Roman"/>
                <w:sz w:val="24"/>
                <w:szCs w:val="24"/>
                <w:lang w:eastAsia="ru-RU"/>
              </w:rPr>
              <w:lastRenderedPageBreak/>
              <w:t>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Таким образом, в пункте 9 статьи 2 Федерального закона от 22.05.2003 № 54</w:t>
            </w:r>
            <w:r w:rsidRPr="00065BE9">
              <w:rPr>
                <w:rFonts w:ascii="Times New Roman" w:hAnsi="Times New Roman"/>
                <w:sz w:val="24"/>
                <w:szCs w:val="24"/>
              </w:rPr>
              <w:noBreakHyphen/>
              <w:t xml:space="preserve">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поименован расчет между организациями и(или) индивидуальными предпринимателями в безналичной форме. </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5103" w:type="dxa"/>
          </w:tcPr>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hAnsi="Times New Roman" w:cs="Times New Roman"/>
                <w:sz w:val="24"/>
                <w:szCs w:val="24"/>
              </w:rPr>
              <w:t xml:space="preserve">В соответствии с пунктом 7 статьи 7 Закона 3акона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7" w:history="1">
              <w:r w:rsidRPr="00065BE9">
                <w:rPr>
                  <w:rFonts w:ascii="Times New Roman" w:hAnsi="Times New Roman" w:cs="Times New Roman"/>
                  <w:sz w:val="24"/>
                  <w:szCs w:val="24"/>
                </w:rPr>
                <w:t>пунктом 2 статьи 346.26</w:t>
              </w:r>
            </w:hyperlink>
            <w:r w:rsidRPr="00065BE9">
              <w:rPr>
                <w:rFonts w:ascii="Times New Roman" w:hAnsi="Times New Roman" w:cs="Times New Roman"/>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w:t>
            </w:r>
            <w:hyperlink r:id="rId8" w:history="1">
              <w:r w:rsidRPr="00065BE9">
                <w:rPr>
                  <w:rFonts w:ascii="Times New Roman" w:hAnsi="Times New Roman" w:cs="Times New Roman"/>
                  <w:sz w:val="24"/>
                  <w:szCs w:val="24"/>
                </w:rPr>
                <w:t>Законом</w:t>
              </w:r>
            </w:hyperlink>
            <w:r w:rsidRPr="00065BE9">
              <w:rPr>
                <w:rFonts w:ascii="Times New Roman" w:hAnsi="Times New Roman" w:cs="Times New Roman"/>
                <w:sz w:val="24"/>
                <w:szCs w:val="24"/>
              </w:rPr>
              <w:t xml:space="preserve"> № 54-ФЗ (в редакции, действовавшей до дня вступления в силу настоящего Федерального закона), до 1 июля 2018 года.</w:t>
            </w:r>
          </w:p>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hAnsi="Times New Roman"/>
                <w:b/>
                <w:sz w:val="24"/>
                <w:szCs w:val="24"/>
              </w:rPr>
              <w:lastRenderedPageBreak/>
              <w:t>Как осуществлять контроль за данной категорией налогоплательщиков? Какие нормы ответственности предусмотрены за отказ от выдачи по требованию документа, который должен содержать обязательные реквизиты, установленные пункта 2.1 статьи 2 Закона № 54-ФЗ (в редакции, действовавшей до дня вступления в силу настоящего Федерального закона)?</w:t>
            </w:r>
          </w:p>
        </w:tc>
        <w:tc>
          <w:tcPr>
            <w:tcW w:w="4820" w:type="dxa"/>
          </w:tcPr>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lastRenderedPageBreak/>
              <w:t xml:space="preserve">Согласно пункту 7 статьи 7 Федерального закона от 03.07.2016 № 290-ФЗ </w:t>
            </w:r>
            <w:r w:rsidRPr="00065BE9">
              <w:rPr>
                <w:rFonts w:ascii="Times New Roman" w:hAnsi="Times New Roman"/>
                <w:bCs/>
                <w:sz w:val="24"/>
                <w:szCs w:val="24"/>
              </w:rPr>
              <w:t>«О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sidRPr="00065BE9">
              <w:rPr>
                <w:rFonts w:ascii="Times New Roman" w:hAnsi="Times New Roman"/>
                <w:sz w:val="24"/>
                <w:szCs w:val="24"/>
              </w:rPr>
              <w:t xml:space="preserve">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r w:rsidRPr="00065BE9">
              <w:rPr>
                <w:rFonts w:ascii="Times New Roman" w:hAnsi="Times New Roman"/>
                <w:sz w:val="24"/>
                <w:szCs w:val="24"/>
              </w:rPr>
              <w:lastRenderedPageBreak/>
              <w:t>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01.07. 2018.</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При этом в случае невыполнения требования о выдаче документа, подтверждающего прием денежных средств, организации и индивидуальные предприниматели, являющиеся налогоплательщиками единого налога на вмененный доход для отдельных видов деятельности, подлежат привлечению к административной ответственности по части 2 статьи 14.5 Кодекса Российской Федерации об административных правонарушениях</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5103" w:type="dxa"/>
          </w:tcPr>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eastAsia="Courier New" w:hAnsi="Times New Roman" w:cs="Times New Roman"/>
                <w:sz w:val="24"/>
                <w:szCs w:val="24"/>
              </w:rPr>
              <w:t xml:space="preserve">В соответствии с пунктом </w:t>
            </w:r>
            <w:r w:rsidRPr="00065BE9">
              <w:rPr>
                <w:rFonts w:ascii="Times New Roman" w:hAnsi="Times New Roman" w:cs="Times New Roman"/>
                <w:sz w:val="24"/>
                <w:szCs w:val="24"/>
              </w:rPr>
              <w:t xml:space="preserve">8 статьи 7 Закона № 290-ФЗ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w:t>
            </w:r>
            <w:hyperlink r:id="rId9" w:history="1">
              <w:r w:rsidRPr="00065BE9">
                <w:rPr>
                  <w:rFonts w:ascii="Times New Roman" w:hAnsi="Times New Roman" w:cs="Times New Roman"/>
                  <w:sz w:val="24"/>
                  <w:szCs w:val="24"/>
                </w:rPr>
                <w:t>Законом</w:t>
              </w:r>
            </w:hyperlink>
            <w:r w:rsidRPr="00065BE9">
              <w:rPr>
                <w:rFonts w:ascii="Times New Roman" w:hAnsi="Times New Roman" w:cs="Times New Roman"/>
                <w:sz w:val="24"/>
                <w:szCs w:val="24"/>
              </w:rPr>
              <w:t xml:space="preserve"> № 54-ФЗ (в редакции, действовавшей до дня вступления в силу настоящего Федерального закона), до 1 июля 2018 года,</w:t>
            </w:r>
          </w:p>
          <w:p w:rsidR="00C867F5" w:rsidRPr="00065BE9" w:rsidRDefault="00C867F5" w:rsidP="00C867F5">
            <w:pPr>
              <w:ind w:firstLine="540"/>
              <w:jc w:val="both"/>
              <w:rPr>
                <w:rFonts w:ascii="Times New Roman" w:eastAsia="Courier New" w:hAnsi="Times New Roman"/>
                <w:sz w:val="24"/>
                <w:szCs w:val="24"/>
              </w:rPr>
            </w:pPr>
            <w:r w:rsidRPr="00065BE9">
              <w:rPr>
                <w:rFonts w:ascii="Times New Roman" w:eastAsia="Courier New" w:hAnsi="Times New Roman"/>
                <w:sz w:val="24"/>
                <w:szCs w:val="24"/>
              </w:rPr>
              <w:t xml:space="preserve">Статьей 4.7 Закона № 54-ФЗ определены требования к кассовому чеку и бланку строгой отчетности (в соответствии с определением Закона № 54-ФЗ </w:t>
            </w:r>
            <w:r w:rsidRPr="00065BE9">
              <w:rPr>
                <w:rFonts w:ascii="Times New Roman" w:hAnsi="Times New Roman"/>
                <w:sz w:val="24"/>
                <w:szCs w:val="24"/>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r w:rsidRPr="00065BE9">
              <w:rPr>
                <w:rFonts w:ascii="Times New Roman" w:eastAsia="Courier New" w:hAnsi="Times New Roman"/>
                <w:sz w:val="24"/>
                <w:szCs w:val="24"/>
              </w:rPr>
              <w:t>.)</w:t>
            </w:r>
          </w:p>
          <w:p w:rsidR="00C867F5" w:rsidRPr="00065BE9" w:rsidRDefault="00C867F5" w:rsidP="00C867F5">
            <w:pPr>
              <w:ind w:firstLine="540"/>
              <w:jc w:val="both"/>
              <w:rPr>
                <w:rFonts w:ascii="Times New Roman" w:hAnsi="Times New Roman"/>
                <w:sz w:val="24"/>
                <w:szCs w:val="24"/>
              </w:rPr>
            </w:pPr>
            <w:r w:rsidRPr="00065BE9">
              <w:rPr>
                <w:rFonts w:ascii="Times New Roman" w:eastAsia="Courier New" w:hAnsi="Times New Roman"/>
                <w:b/>
                <w:sz w:val="24"/>
                <w:szCs w:val="24"/>
              </w:rPr>
              <w:t xml:space="preserve">Какие реквизиты должен содержать бланк строгой отчетности, который сформирован автоматизированной системой и выдан организацией или индивидуальным предпринимателем при </w:t>
            </w:r>
            <w:r w:rsidRPr="00065BE9">
              <w:rPr>
                <w:rFonts w:ascii="Times New Roman" w:eastAsia="Courier New" w:hAnsi="Times New Roman"/>
                <w:b/>
                <w:sz w:val="24"/>
                <w:szCs w:val="24"/>
              </w:rPr>
              <w:lastRenderedPageBreak/>
              <w:t>оказании услуг, которые они оказывали до 15.06.2016?</w:t>
            </w:r>
          </w:p>
        </w:tc>
        <w:tc>
          <w:tcPr>
            <w:tcW w:w="4820" w:type="dxa"/>
          </w:tcPr>
          <w:p w:rsidR="00C867F5" w:rsidRPr="00065BE9" w:rsidRDefault="00C867F5" w:rsidP="00C867F5">
            <w:pPr>
              <w:autoSpaceDE w:val="0"/>
              <w:autoSpaceDN w:val="0"/>
              <w:adjustRightInd w:val="0"/>
              <w:ind w:firstLine="743"/>
              <w:jc w:val="both"/>
              <w:rPr>
                <w:rFonts w:ascii="Times New Roman" w:hAnsi="Times New Roman"/>
                <w:sz w:val="24"/>
                <w:szCs w:val="24"/>
                <w:lang w:eastAsia="ru-RU"/>
              </w:rPr>
            </w:pPr>
            <w:r w:rsidRPr="00065BE9">
              <w:rPr>
                <w:rFonts w:ascii="Times New Roman" w:hAnsi="Times New Roman"/>
                <w:sz w:val="24"/>
                <w:szCs w:val="24"/>
                <w:lang w:eastAsia="ru-RU"/>
              </w:rPr>
              <w:lastRenderedPageBreak/>
              <w:t xml:space="preserve">Федеральным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предусмотрены переходные положения, согласно которым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w:t>
            </w:r>
            <w:hyperlink r:id="rId10" w:history="1">
              <w:r w:rsidRPr="00065BE9">
                <w:rPr>
                  <w:rFonts w:ascii="Times New Roman" w:hAnsi="Times New Roman"/>
                  <w:sz w:val="24"/>
                  <w:szCs w:val="24"/>
                  <w:lang w:eastAsia="ru-RU"/>
                </w:rPr>
                <w:t>законом</w:t>
              </w:r>
            </w:hyperlink>
            <w:r w:rsidRPr="00065BE9">
              <w:rPr>
                <w:rFonts w:ascii="Times New Roman" w:hAnsi="Times New Roman"/>
                <w:sz w:val="24"/>
                <w:szCs w:val="24"/>
                <w:lang w:eastAsia="ru-RU"/>
              </w:rPr>
              <w:t xml:space="preserve">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Федерального закона № 290-ФЗ), до 1 июля 2018 года.</w:t>
            </w:r>
          </w:p>
          <w:p w:rsidR="00C867F5" w:rsidRPr="00065BE9" w:rsidRDefault="00C867F5" w:rsidP="00C867F5">
            <w:pPr>
              <w:autoSpaceDE w:val="0"/>
              <w:autoSpaceDN w:val="0"/>
              <w:adjustRightInd w:val="0"/>
              <w:ind w:firstLine="743"/>
              <w:jc w:val="both"/>
              <w:rPr>
                <w:rFonts w:ascii="Times New Roman" w:hAnsi="Times New Roman"/>
                <w:sz w:val="24"/>
                <w:szCs w:val="24"/>
              </w:rPr>
            </w:pPr>
            <w:r w:rsidRPr="00065BE9">
              <w:rPr>
                <w:rFonts w:ascii="Times New Roman" w:hAnsi="Times New Roman"/>
                <w:sz w:val="24"/>
                <w:szCs w:val="24"/>
                <w:lang w:eastAsia="ru-RU"/>
              </w:rPr>
              <w:t xml:space="preserve">Согласно порядку, действовавшему до дня вступления в силу Федерального закона № 290-ФЗ, организации при осуществлении наличных денежных расчетов и (или) расчетов с использованием платежных карт в случае оказания услуг населению вправе выдавать бланки строгой отчетности, соответствующие требованиям </w:t>
            </w:r>
            <w:r w:rsidRPr="00065BE9">
              <w:rPr>
                <w:rFonts w:ascii="Times New Roman" w:hAnsi="Times New Roman"/>
                <w:sz w:val="24"/>
                <w:szCs w:val="24"/>
                <w:lang w:eastAsia="ru-RU"/>
              </w:rPr>
              <w:lastRenderedPageBreak/>
              <w:t>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Российской Федерации от 06.05.2008 № 359.</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5103" w:type="dxa"/>
          </w:tcPr>
          <w:p w:rsidR="00C867F5" w:rsidRPr="00065BE9" w:rsidRDefault="00C867F5" w:rsidP="00C867F5">
            <w:pPr>
              <w:autoSpaceDE w:val="0"/>
              <w:autoSpaceDN w:val="0"/>
              <w:adjustRightInd w:val="0"/>
              <w:ind w:firstLine="540"/>
              <w:jc w:val="both"/>
              <w:outlineLvl w:val="0"/>
              <w:rPr>
                <w:rFonts w:ascii="Times New Roman" w:hAnsi="Times New Roman"/>
                <w:bCs/>
                <w:sz w:val="24"/>
                <w:szCs w:val="24"/>
              </w:rPr>
            </w:pPr>
            <w:r w:rsidRPr="00065BE9">
              <w:rPr>
                <w:rFonts w:ascii="Times New Roman" w:hAnsi="Times New Roman"/>
                <w:bCs/>
                <w:sz w:val="24"/>
                <w:szCs w:val="24"/>
              </w:rPr>
              <w:t>Порядок ведения реестра контрольно-кассовой техники и реестра фискальных накопителей установлен статьей 3 Закона № 54-ФЗ.</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eastAsia="Courier New" w:hAnsi="Times New Roman"/>
                <w:b/>
                <w:sz w:val="24"/>
                <w:szCs w:val="24"/>
              </w:rPr>
              <w:t>Когда появятся реестры и какие особенности их ведения?</w:t>
            </w:r>
          </w:p>
          <w:p w:rsidR="00C867F5" w:rsidRPr="00065BE9" w:rsidRDefault="00C867F5" w:rsidP="00C867F5">
            <w:pPr>
              <w:autoSpaceDE w:val="0"/>
              <w:autoSpaceDN w:val="0"/>
              <w:adjustRightInd w:val="0"/>
              <w:ind w:firstLine="540"/>
              <w:jc w:val="both"/>
              <w:outlineLvl w:val="0"/>
              <w:rPr>
                <w:rFonts w:ascii="Times New Roman" w:eastAsia="Courier New" w:hAnsi="Times New Roman"/>
                <w:sz w:val="24"/>
                <w:szCs w:val="24"/>
              </w:rPr>
            </w:pPr>
            <w:r w:rsidRPr="00065BE9">
              <w:rPr>
                <w:rFonts w:ascii="Times New Roman" w:eastAsia="Courier New" w:hAnsi="Times New Roman"/>
                <w:b/>
                <w:sz w:val="24"/>
                <w:szCs w:val="24"/>
              </w:rPr>
              <w:t>Обязан ли потребитель контрольно-кассовой техники обращаться на завод изготовитель контрольно-кассовой техники на предмет доработки ее до функции передачи данных и будет ли проводиться экспертиза модели контрольно-кассовой техники? Если нет, то кем она может быть доработана и как сведения окажутся в реестре контрольно-кассовой техники?</w:t>
            </w:r>
          </w:p>
        </w:tc>
        <w:tc>
          <w:tcPr>
            <w:tcW w:w="4820" w:type="dxa"/>
          </w:tcPr>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В соответствии с пунктом 9 статьи 3 Федерального закона от 22.05.2003 № 54</w:t>
            </w:r>
            <w:r w:rsidRPr="00065BE9">
              <w:rPr>
                <w:rFonts w:ascii="Times New Roman" w:hAnsi="Times New Roman"/>
                <w:sz w:val="24"/>
                <w:szCs w:val="24"/>
              </w:rPr>
              <w:noBreakHyphen/>
              <w:t>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После представления в ФНС России производителем заявления о включении модели контрольно-кассовой техники, соответствующей требованиям Федерального закона № 54-ФЗ в реестр, соответствующие сведения будут опубликованы на сайте.</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 xml:space="preserve">Пользователь контрольно-кассовой технике вправе обращаться к производителям контрольно-кассовой техники для уточнения информации о возможности модернизации его модели контрольно-кассовой техники. </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 xml:space="preserve">Обращается внимание, что контрольно-кассовая техника, </w:t>
            </w:r>
            <w:r w:rsidRPr="00065BE9">
              <w:rPr>
                <w:rFonts w:ascii="Times New Roman" w:hAnsi="Times New Roman"/>
                <w:sz w:val="24"/>
                <w:szCs w:val="24"/>
                <w:u w:val="single"/>
              </w:rPr>
              <w:t>зарегистрированная</w:t>
            </w:r>
            <w:r w:rsidRPr="00065BE9">
              <w:rPr>
                <w:rFonts w:ascii="Times New Roman" w:hAnsi="Times New Roman"/>
                <w:sz w:val="24"/>
                <w:szCs w:val="24"/>
              </w:rPr>
              <w:t xml:space="preserve"> в соответствии с порядком, </w:t>
            </w:r>
            <w:r w:rsidRPr="00065BE9">
              <w:rPr>
                <w:rFonts w:ascii="Times New Roman" w:hAnsi="Times New Roman"/>
                <w:sz w:val="24"/>
                <w:szCs w:val="24"/>
                <w:u w:val="single"/>
              </w:rPr>
              <w:t>действующим до вступления</w:t>
            </w:r>
            <w:r w:rsidRPr="00065BE9">
              <w:rPr>
                <w:rFonts w:ascii="Times New Roman" w:hAnsi="Times New Roman"/>
                <w:sz w:val="24"/>
                <w:szCs w:val="24"/>
              </w:rPr>
              <w:t xml:space="preserve"> в силу Федерального закона № 54-ФЗ, </w:t>
            </w:r>
            <w:r w:rsidRPr="00065BE9">
              <w:rPr>
                <w:rFonts w:ascii="Times New Roman" w:hAnsi="Times New Roman"/>
                <w:sz w:val="24"/>
                <w:szCs w:val="24"/>
                <w:u w:val="single"/>
              </w:rPr>
              <w:t>снимается</w:t>
            </w:r>
            <w:r w:rsidRPr="00065BE9">
              <w:rPr>
                <w:rFonts w:ascii="Times New Roman" w:hAnsi="Times New Roman"/>
                <w:sz w:val="24"/>
                <w:szCs w:val="24"/>
              </w:rPr>
              <w:t xml:space="preserve"> с регистрационного учета в налоговых органах в соответствии</w:t>
            </w:r>
            <w:r w:rsidRPr="00065BE9">
              <w:rPr>
                <w:rFonts w:ascii="Times New Roman" w:hAnsi="Times New Roman"/>
                <w:sz w:val="24"/>
                <w:szCs w:val="24"/>
                <w:u w:val="single"/>
              </w:rPr>
              <w:t xml:space="preserve"> </w:t>
            </w:r>
            <w:r w:rsidRPr="00065BE9">
              <w:rPr>
                <w:rFonts w:ascii="Times New Roman" w:hAnsi="Times New Roman"/>
                <w:sz w:val="24"/>
                <w:szCs w:val="24"/>
              </w:rPr>
              <w:t xml:space="preserve">с порядком, </w:t>
            </w:r>
            <w:r w:rsidRPr="00065BE9">
              <w:rPr>
                <w:rFonts w:ascii="Times New Roman" w:hAnsi="Times New Roman"/>
                <w:sz w:val="24"/>
                <w:szCs w:val="24"/>
                <w:u w:val="single"/>
              </w:rPr>
              <w:t>действующим до вступления</w:t>
            </w:r>
            <w:r w:rsidRPr="00065BE9">
              <w:rPr>
                <w:rFonts w:ascii="Times New Roman" w:hAnsi="Times New Roman"/>
                <w:sz w:val="24"/>
                <w:szCs w:val="24"/>
              </w:rPr>
              <w:t xml:space="preserve"> в силу Федерального закона № 54-ФЗ.</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 xml:space="preserve">Таким образом пользователю контрольно-кассовой техники необходимо снять с регистрационного учета контрольно-кассовую технику, работающую по старому </w:t>
            </w:r>
            <w:r w:rsidRPr="00065BE9">
              <w:rPr>
                <w:rFonts w:ascii="Times New Roman" w:hAnsi="Times New Roman"/>
                <w:sz w:val="24"/>
                <w:szCs w:val="24"/>
              </w:rPr>
              <w:lastRenderedPageBreak/>
              <w:t xml:space="preserve">порядку, после чего модернизировать контрольно-кассовую технику через производителей контрольно-кассовой техники или уполномоченного представителя производителя, который внесет в </w:t>
            </w:r>
            <w:proofErr w:type="spellStart"/>
            <w:r w:rsidRPr="00065BE9">
              <w:rPr>
                <w:rFonts w:ascii="Times New Roman" w:hAnsi="Times New Roman"/>
                <w:sz w:val="24"/>
                <w:szCs w:val="24"/>
              </w:rPr>
              <w:t>поэкземплярный</w:t>
            </w:r>
            <w:proofErr w:type="spellEnd"/>
            <w:r w:rsidRPr="00065BE9">
              <w:rPr>
                <w:rFonts w:ascii="Times New Roman" w:hAnsi="Times New Roman"/>
                <w:sz w:val="24"/>
                <w:szCs w:val="24"/>
              </w:rPr>
              <w:t xml:space="preserve"> реестр контрольно-кассовой техники данный экземпляр контрольно-кассовой техники.</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Если контрольно-кассовая техника не будет модернизирована, то данную контрольно-кассовую технику необходимо снять с регистрационного учета в срок до 01.02.2017.</w:t>
            </w:r>
          </w:p>
          <w:p w:rsidR="00C867F5" w:rsidRPr="00065BE9" w:rsidRDefault="00C867F5" w:rsidP="00C867F5">
            <w:pPr>
              <w:widowControl w:val="0"/>
              <w:ind w:firstLine="743"/>
              <w:jc w:val="both"/>
              <w:rPr>
                <w:rFonts w:ascii="Times New Roman" w:eastAsia="Courier New" w:hAnsi="Times New Roman"/>
                <w:sz w:val="24"/>
                <w:szCs w:val="24"/>
              </w:rPr>
            </w:pP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5103" w:type="dxa"/>
          </w:tcPr>
          <w:p w:rsidR="00C867F5" w:rsidRPr="00065BE9" w:rsidRDefault="00C867F5" w:rsidP="00C867F5">
            <w:pPr>
              <w:pStyle w:val="ConsPlusNormal"/>
              <w:ind w:firstLine="540"/>
              <w:jc w:val="both"/>
              <w:rPr>
                <w:rFonts w:ascii="Times New Roman" w:hAnsi="Times New Roman" w:cs="Times New Roman"/>
                <w:bCs/>
                <w:sz w:val="24"/>
                <w:szCs w:val="24"/>
              </w:rPr>
            </w:pPr>
            <w:r w:rsidRPr="00065BE9">
              <w:rPr>
                <w:rFonts w:ascii="Times New Roman" w:hAnsi="Times New Roman" w:cs="Times New Roman"/>
                <w:sz w:val="24"/>
                <w:szCs w:val="24"/>
              </w:rPr>
              <w:t>Статьей 4.1 Закона № 54-ФЗ определены требования к фискальным накопителям и определены сроки действия ключа фискального признака в них (не менее 13-36 месяцев).</w:t>
            </w:r>
            <w:r w:rsidRPr="00065BE9">
              <w:rPr>
                <w:rFonts w:ascii="Times New Roman" w:hAnsi="Times New Roman" w:cs="Times New Roman"/>
                <w:bCs/>
                <w:sz w:val="24"/>
                <w:szCs w:val="24"/>
              </w:rPr>
              <w:t xml:space="preserve"> </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eastAsia="Courier New" w:hAnsi="Times New Roman"/>
                <w:b/>
                <w:sz w:val="24"/>
                <w:szCs w:val="24"/>
              </w:rPr>
              <w:t>Какие должны использовать фискальные накопители в контрольно-кассовой технике налогоплательщик в зависимости от применяемого режима налогообложения?</w:t>
            </w:r>
          </w:p>
          <w:p w:rsidR="00C867F5" w:rsidRPr="00065BE9" w:rsidRDefault="00C867F5" w:rsidP="00C867F5">
            <w:pPr>
              <w:pStyle w:val="ConsPlusNormal"/>
              <w:ind w:firstLine="540"/>
              <w:jc w:val="both"/>
              <w:rPr>
                <w:rFonts w:ascii="Times New Roman" w:hAnsi="Times New Roman" w:cs="Times New Roman"/>
                <w:bCs/>
                <w:sz w:val="24"/>
                <w:szCs w:val="24"/>
              </w:rPr>
            </w:pPr>
            <w:r w:rsidRPr="00065BE9">
              <w:rPr>
                <w:rFonts w:ascii="Times New Roman" w:eastAsia="Courier New" w:hAnsi="Times New Roman"/>
                <w:b/>
                <w:sz w:val="24"/>
                <w:szCs w:val="24"/>
              </w:rPr>
              <w:t>Как проверить?</w:t>
            </w:r>
          </w:p>
        </w:tc>
        <w:tc>
          <w:tcPr>
            <w:tcW w:w="4820" w:type="dxa"/>
          </w:tcPr>
          <w:p w:rsidR="00C867F5" w:rsidRPr="00065BE9" w:rsidRDefault="00C867F5" w:rsidP="00C867F5">
            <w:pPr>
              <w:widowControl w:val="0"/>
              <w:ind w:firstLine="709"/>
              <w:jc w:val="both"/>
              <w:rPr>
                <w:rFonts w:ascii="Times New Roman" w:hAnsi="Times New Roman"/>
                <w:sz w:val="24"/>
                <w:szCs w:val="24"/>
              </w:rPr>
            </w:pPr>
            <w:r w:rsidRPr="00065BE9">
              <w:rPr>
                <w:rFonts w:ascii="Times New Roman" w:eastAsia="Courier New" w:hAnsi="Times New Roman"/>
                <w:sz w:val="24"/>
                <w:szCs w:val="24"/>
              </w:rPr>
              <w:t xml:space="preserve">Пунктом 6 статьи 4.1 Федерального закона </w:t>
            </w:r>
            <w:r w:rsidRPr="00065BE9">
              <w:rPr>
                <w:rFonts w:ascii="Times New Roman" w:hAnsi="Times New Roman"/>
                <w:sz w:val="24"/>
                <w:szCs w:val="24"/>
              </w:rPr>
              <w:t>от 22.05.2003 № 54</w:t>
            </w:r>
            <w:r w:rsidRPr="00065BE9">
              <w:rPr>
                <w:rFonts w:ascii="Times New Roman" w:hAnsi="Times New Roman"/>
                <w:sz w:val="24"/>
                <w:szCs w:val="24"/>
              </w:rPr>
              <w:noBreakHyphen/>
              <w:t>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что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065BE9">
              <w:rPr>
                <w:rFonts w:ascii="Times New Roman" w:hAnsi="Times New Roman"/>
                <w:sz w:val="24"/>
                <w:szCs w:val="24"/>
                <w:vertAlign w:val="superscript"/>
              </w:rPr>
              <w:t>26</w:t>
            </w:r>
            <w:r w:rsidRPr="00065BE9">
              <w:rPr>
                <w:rFonts w:ascii="Times New Roman" w:hAnsi="Times New Roman"/>
                <w:sz w:val="24"/>
                <w:szCs w:val="24"/>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w:t>
            </w:r>
            <w:r w:rsidRPr="00065BE9">
              <w:rPr>
                <w:rFonts w:ascii="Times New Roman" w:hAnsi="Times New Roman"/>
                <w:sz w:val="24"/>
                <w:szCs w:val="24"/>
              </w:rPr>
              <w:lastRenderedPageBreak/>
              <w:t>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в абзаце втором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C867F5" w:rsidRPr="00065BE9" w:rsidRDefault="00C867F5" w:rsidP="00C867F5">
            <w:pPr>
              <w:ind w:firstLine="540"/>
              <w:jc w:val="both"/>
              <w:rPr>
                <w:rFonts w:ascii="Times New Roman" w:hAnsi="Times New Roman"/>
                <w:sz w:val="24"/>
                <w:szCs w:val="24"/>
              </w:rPr>
            </w:pPr>
            <w:r w:rsidRPr="00065BE9">
              <w:rPr>
                <w:rFonts w:ascii="Times New Roman" w:hAnsi="Times New Roman"/>
                <w:sz w:val="24"/>
                <w:szCs w:val="24"/>
              </w:rP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передачу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C867F5" w:rsidRPr="00065BE9" w:rsidRDefault="00C867F5" w:rsidP="00C867F5">
            <w:pPr>
              <w:ind w:firstLine="540"/>
              <w:jc w:val="both"/>
              <w:rPr>
                <w:rFonts w:ascii="Times New Roman" w:hAnsi="Times New Roman"/>
                <w:sz w:val="24"/>
                <w:szCs w:val="24"/>
              </w:rPr>
            </w:pPr>
            <w:r w:rsidRPr="00065BE9">
              <w:rPr>
                <w:rFonts w:ascii="Times New Roman" w:hAnsi="Times New Roman"/>
                <w:sz w:val="24"/>
                <w:szCs w:val="24"/>
              </w:rPr>
              <w:t>Таким образом пользователь контрольно-кассовой техники может применять любой фискальный накопитель в составе контрольно-кассовой техники сроком действия ключа не менее 13 и 36 месяцев на свое усмотрение.</w:t>
            </w:r>
          </w:p>
          <w:p w:rsidR="00C867F5" w:rsidRPr="00065BE9" w:rsidRDefault="00C867F5" w:rsidP="00C867F5">
            <w:pPr>
              <w:ind w:firstLine="540"/>
              <w:jc w:val="both"/>
              <w:rPr>
                <w:rFonts w:ascii="Times New Roman" w:hAnsi="Times New Roman"/>
                <w:sz w:val="24"/>
                <w:szCs w:val="24"/>
              </w:rPr>
            </w:pPr>
            <w:r w:rsidRPr="00065BE9">
              <w:rPr>
                <w:rFonts w:ascii="Times New Roman" w:hAnsi="Times New Roman"/>
                <w:sz w:val="24"/>
                <w:szCs w:val="24"/>
              </w:rPr>
              <w:t>Проверить информацию о том, какой фискальный накопитель установил пользователь контрольно-кассовой техники сотрудник налогового органа может в информационном ресурсе АИС Налог-3 в зависимости от поданных документов пользователем контрольно-кассовой техники при регистрации.</w:t>
            </w:r>
          </w:p>
          <w:p w:rsidR="00C867F5" w:rsidRPr="00065BE9" w:rsidRDefault="00C867F5" w:rsidP="00C867F5">
            <w:pPr>
              <w:ind w:firstLine="540"/>
              <w:jc w:val="both"/>
              <w:rPr>
                <w:rFonts w:ascii="Times New Roman" w:eastAsia="Courier New" w:hAnsi="Times New Roman"/>
                <w:sz w:val="24"/>
                <w:szCs w:val="24"/>
              </w:rPr>
            </w:pPr>
            <w:r w:rsidRPr="00065BE9">
              <w:rPr>
                <w:rFonts w:ascii="Times New Roman" w:hAnsi="Times New Roman"/>
                <w:sz w:val="24"/>
                <w:szCs w:val="24"/>
              </w:rPr>
              <w:t>Пользователь контрольно-кассовой техники может узнать срок действия ключа фискального накопителя с помощью реестра фискальных накопителей, опубликованном на сайте ФНС России по № фискального накопителя.</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5103" w:type="dxa"/>
          </w:tcPr>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hAnsi="Times New Roman" w:cs="Times New Roman"/>
                <w:bCs/>
                <w:sz w:val="24"/>
                <w:szCs w:val="24"/>
              </w:rPr>
              <w:t xml:space="preserve">Статьей 4.2 Закона 54-ФЗ установлен порядок регистрации, перерегистрации и снятия с регистрационного учета контрольно-кассовой техники, в соответствии с которым </w:t>
            </w:r>
            <w:r w:rsidRPr="00065BE9">
              <w:rPr>
                <w:rFonts w:ascii="Times New Roman" w:hAnsi="Times New Roman" w:cs="Times New Roman"/>
                <w:sz w:val="24"/>
                <w:szCs w:val="24"/>
              </w:rPr>
              <w:t>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eastAsia="Courier New" w:hAnsi="Times New Roman"/>
                <w:b/>
                <w:sz w:val="24"/>
                <w:szCs w:val="24"/>
              </w:rPr>
              <w:t>Необходимо подробно осветить положения статьи 4.2 Закона № 54-ФЗ.</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eastAsia="Courier New" w:hAnsi="Times New Roman"/>
                <w:b/>
                <w:sz w:val="24"/>
                <w:szCs w:val="24"/>
              </w:rPr>
              <w:t xml:space="preserve"> Если у налогоплательщика нет желания и возможности использовать личный кабинет контрольно-кассовой техники и в таком случае, какой порядок и каким образом будет специалист Инспекции исполнять Государственную функцию?</w:t>
            </w:r>
          </w:p>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eastAsia="Courier New" w:hAnsi="Times New Roman"/>
                <w:b/>
                <w:sz w:val="24"/>
                <w:szCs w:val="24"/>
              </w:rPr>
              <w:t>Во избежание недопонимания между налогоплательщиком и Инспекцией необходимо провести учебу с демонстрацией процесса регистрации, перерегистрации и снятию  с учета контрольно-кассовой техники.</w:t>
            </w:r>
          </w:p>
        </w:tc>
        <w:tc>
          <w:tcPr>
            <w:tcW w:w="4820" w:type="dxa"/>
          </w:tcPr>
          <w:p w:rsidR="00C867F5" w:rsidRPr="00065BE9" w:rsidRDefault="00C867F5" w:rsidP="00C867F5">
            <w:pPr>
              <w:ind w:firstLine="540"/>
              <w:jc w:val="both"/>
              <w:rPr>
                <w:rFonts w:ascii="Times New Roman" w:hAnsi="Times New Roman"/>
                <w:sz w:val="24"/>
                <w:szCs w:val="24"/>
              </w:rPr>
            </w:pPr>
            <w:r w:rsidRPr="00065BE9">
              <w:rPr>
                <w:rFonts w:ascii="Times New Roman" w:hAnsi="Times New Roman"/>
                <w:sz w:val="24"/>
                <w:szCs w:val="24"/>
              </w:rPr>
              <w:t>Порядок регистрации (перерегистрации и снятия с регистрационного учета) определен в Типовой инструкции для сотрудников территориальных налоговых органов по обеспечению плавного перехода со старой системы применения контрольно-кассовой техники, доведенной письмом ФНС России от 28.07.2016 № ЕД-5-20/1231дсп@.</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hAnsi="Times New Roman"/>
                <w:sz w:val="24"/>
                <w:szCs w:val="24"/>
              </w:rPr>
              <w:t>Исполнение функции регистрации контрольно-кассовой техники сотрудниками налоговых органов на бумажном носителе не будет отличаться от действующего порядка регистрации контрольно-кассовой техники.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69</w:t>
            </w:r>
          </w:p>
        </w:tc>
        <w:tc>
          <w:tcPr>
            <w:tcW w:w="5103" w:type="dxa"/>
          </w:tcPr>
          <w:p w:rsidR="00C45FEF" w:rsidRPr="00065BE9" w:rsidRDefault="00C45FEF" w:rsidP="00C45FEF">
            <w:pPr>
              <w:autoSpaceDE w:val="0"/>
              <w:autoSpaceDN w:val="0"/>
              <w:adjustRightInd w:val="0"/>
              <w:ind w:firstLine="540"/>
              <w:jc w:val="both"/>
              <w:rPr>
                <w:rFonts w:ascii="Times New Roman" w:hAnsi="Times New Roman"/>
                <w:bCs/>
                <w:sz w:val="24"/>
                <w:szCs w:val="24"/>
                <w:lang w:eastAsia="ru-RU"/>
              </w:rPr>
            </w:pPr>
            <w:r w:rsidRPr="00065BE9">
              <w:rPr>
                <w:rFonts w:ascii="Times New Roman" w:hAnsi="Times New Roman"/>
                <w:bCs/>
                <w:sz w:val="24"/>
                <w:szCs w:val="24"/>
                <w:lang w:eastAsia="ru-RU"/>
              </w:rPr>
              <w:t>В соответствии с пунктом 4 статьи 4.3 Закона № 54-ФЗ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C45FEF" w:rsidRPr="00065BE9" w:rsidRDefault="00C45FEF" w:rsidP="00C45FEF">
            <w:pPr>
              <w:ind w:firstLine="540"/>
              <w:jc w:val="both"/>
              <w:rPr>
                <w:rFonts w:ascii="Times New Roman" w:hAnsi="Times New Roman"/>
                <w:b/>
                <w:sz w:val="24"/>
                <w:szCs w:val="24"/>
              </w:rPr>
            </w:pPr>
            <w:r w:rsidRPr="00065BE9">
              <w:rPr>
                <w:rFonts w:ascii="Times New Roman" w:hAnsi="Times New Roman"/>
                <w:b/>
                <w:sz w:val="24"/>
                <w:szCs w:val="24"/>
              </w:rPr>
              <w:t>Какие расчеты ранее могут быть?</w:t>
            </w:r>
          </w:p>
          <w:p w:rsidR="00C45FEF" w:rsidRPr="00065BE9" w:rsidRDefault="00C45FEF" w:rsidP="00C45FEF">
            <w:pPr>
              <w:autoSpaceDE w:val="0"/>
              <w:autoSpaceDN w:val="0"/>
              <w:adjustRightInd w:val="0"/>
              <w:ind w:firstLine="540"/>
              <w:jc w:val="both"/>
              <w:rPr>
                <w:rFonts w:ascii="Times New Roman" w:hAnsi="Times New Roman"/>
                <w:bCs/>
                <w:sz w:val="24"/>
                <w:szCs w:val="24"/>
              </w:rPr>
            </w:pPr>
            <w:r w:rsidRPr="00065BE9">
              <w:rPr>
                <w:rFonts w:ascii="Times New Roman" w:hAnsi="Times New Roman"/>
                <w:b/>
                <w:sz w:val="24"/>
                <w:szCs w:val="24"/>
              </w:rPr>
              <w:t>В какие случаях выполняется корректировка расчетов?</w:t>
            </w:r>
          </w:p>
        </w:tc>
        <w:tc>
          <w:tcPr>
            <w:tcW w:w="4820" w:type="dxa"/>
          </w:tcPr>
          <w:p w:rsidR="00C45FEF" w:rsidRPr="00065BE9" w:rsidRDefault="00C45FEF" w:rsidP="00C45FEF">
            <w:pPr>
              <w:ind w:firstLine="540"/>
              <w:jc w:val="both"/>
              <w:rPr>
                <w:rFonts w:ascii="Times New Roman" w:hAnsi="Times New Roman"/>
                <w:sz w:val="24"/>
                <w:szCs w:val="24"/>
              </w:rPr>
            </w:pPr>
            <w:r w:rsidRPr="00065BE9">
              <w:rPr>
                <w:rFonts w:ascii="Times New Roman" w:hAnsi="Times New Roman"/>
                <w:sz w:val="24"/>
                <w:szCs w:val="24"/>
              </w:rPr>
              <w:t>Пунктом 4 статьи 4.3 Федерального закона № 54-ФЗ определено, что п</w:t>
            </w:r>
            <w:r w:rsidRPr="00065BE9">
              <w:rPr>
                <w:rFonts w:ascii="Times New Roman" w:hAnsi="Times New Roman"/>
                <w:szCs w:val="28"/>
              </w:rPr>
              <w:t>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C45FEF" w:rsidRPr="00065BE9" w:rsidRDefault="00C45FEF" w:rsidP="00C45FEF">
            <w:pPr>
              <w:ind w:firstLine="540"/>
              <w:jc w:val="both"/>
              <w:rPr>
                <w:rFonts w:ascii="Times New Roman" w:eastAsia="Courier New" w:hAnsi="Times New Roman"/>
                <w:sz w:val="24"/>
                <w:szCs w:val="24"/>
              </w:rPr>
            </w:pPr>
            <w:r w:rsidRPr="00065BE9">
              <w:rPr>
                <w:rFonts w:ascii="Times New Roman" w:hAnsi="Times New Roman"/>
                <w:sz w:val="24"/>
                <w:szCs w:val="24"/>
              </w:rPr>
              <w:t xml:space="preserve">Таким образом чек коррекции (бланк строгой отчетности коррекции) применяется пользователем контрольно-кассовой техники для исполнения обязанности которая ранее не была исполнена (например, не был пробит последний чек на сумму 100 рублей, а кассир закрыл смену, соответственно после открытия новой смены необходимо пробить чек коррекции за предыдущую дату на сумму 100 рублей),а также при установлении налоговым органом нарушения требований законодательства Российской Федерации о применении контрольно-кассовой техники и соответственно в целях устранения данного нарушения пользователем пробивается чек коррекции на не пробитую сумму. </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70</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 xml:space="preserve">В соответствии со статьей 5 Закона № 54-ФЗ налогоплательщик должен обеспечить </w:t>
            </w:r>
            <w:r w:rsidRPr="00065BE9">
              <w:rPr>
                <w:rFonts w:ascii="Times New Roman" w:hAnsi="Times New Roman"/>
                <w:sz w:val="24"/>
                <w:szCs w:val="24"/>
              </w:rPr>
              <w:lastRenderedPageBreak/>
              <w:t>сохранность фискальных накопителей в течение пяти лет с даты окончания их использования в составе контрольно-кассовой техники.</w:t>
            </w:r>
          </w:p>
          <w:p w:rsidR="00C45FEF" w:rsidRPr="00065BE9" w:rsidRDefault="00C45FEF" w:rsidP="00C45FEF">
            <w:pPr>
              <w:ind w:firstLine="540"/>
              <w:jc w:val="both"/>
              <w:rPr>
                <w:rFonts w:ascii="Times New Roman" w:hAnsi="Times New Roman"/>
                <w:b/>
                <w:sz w:val="24"/>
                <w:szCs w:val="24"/>
              </w:rPr>
            </w:pPr>
            <w:r w:rsidRPr="00065BE9">
              <w:rPr>
                <w:rFonts w:ascii="Times New Roman" w:hAnsi="Times New Roman"/>
                <w:b/>
                <w:sz w:val="24"/>
                <w:szCs w:val="24"/>
              </w:rPr>
              <w:t>Какая предусмотрена ответственность за не сохранность фискального накопителя, если при этом все данные о расчетах переданы в адрес налогового органа?</w:t>
            </w:r>
          </w:p>
          <w:p w:rsidR="00C45FEF" w:rsidRPr="00065BE9" w:rsidRDefault="00C45FEF" w:rsidP="00C45FEF">
            <w:pPr>
              <w:autoSpaceDE w:val="0"/>
              <w:autoSpaceDN w:val="0"/>
              <w:adjustRightInd w:val="0"/>
              <w:ind w:firstLine="540"/>
              <w:jc w:val="both"/>
              <w:rPr>
                <w:rFonts w:ascii="Times New Roman" w:hAnsi="Times New Roman"/>
                <w:bCs/>
                <w:sz w:val="24"/>
                <w:szCs w:val="24"/>
              </w:rPr>
            </w:pPr>
            <w:r w:rsidRPr="00065BE9">
              <w:rPr>
                <w:rFonts w:ascii="Times New Roman" w:hAnsi="Times New Roman"/>
                <w:b/>
                <w:sz w:val="24"/>
                <w:szCs w:val="24"/>
              </w:rPr>
              <w:t>Какой порядок утилизации фискального накопителя по истечении срока его обязательного хранения?</w:t>
            </w:r>
          </w:p>
        </w:tc>
        <w:tc>
          <w:tcPr>
            <w:tcW w:w="4820" w:type="dxa"/>
          </w:tcPr>
          <w:p w:rsidR="00C45FEF" w:rsidRPr="00065BE9" w:rsidRDefault="00C45FEF" w:rsidP="00C45FEF">
            <w:pPr>
              <w:ind w:firstLine="540"/>
              <w:jc w:val="both"/>
              <w:rPr>
                <w:rFonts w:ascii="Times New Roman" w:hAnsi="Times New Roman"/>
                <w:sz w:val="24"/>
                <w:szCs w:val="24"/>
              </w:rPr>
            </w:pPr>
            <w:r w:rsidRPr="00065BE9">
              <w:rPr>
                <w:rFonts w:ascii="Times New Roman" w:eastAsia="Courier New" w:hAnsi="Times New Roman"/>
                <w:b/>
                <w:sz w:val="24"/>
                <w:szCs w:val="24"/>
              </w:rPr>
              <w:lastRenderedPageBreak/>
              <w:t xml:space="preserve">Согласно пункту 2 статьи 5 </w:t>
            </w:r>
            <w:r w:rsidRPr="00065BE9">
              <w:rPr>
                <w:rFonts w:ascii="Times New Roman" w:eastAsia="Courier New" w:hAnsi="Times New Roman"/>
                <w:sz w:val="24"/>
                <w:szCs w:val="24"/>
              </w:rPr>
              <w:t xml:space="preserve">Федерального закона </w:t>
            </w:r>
            <w:r w:rsidRPr="00065BE9">
              <w:rPr>
                <w:rFonts w:ascii="Times New Roman" w:hAnsi="Times New Roman"/>
                <w:sz w:val="24"/>
                <w:szCs w:val="24"/>
              </w:rPr>
              <w:t>№ 54</w:t>
            </w:r>
            <w:r w:rsidRPr="00065BE9">
              <w:rPr>
                <w:rFonts w:ascii="Times New Roman" w:hAnsi="Times New Roman"/>
                <w:sz w:val="24"/>
                <w:szCs w:val="24"/>
              </w:rPr>
              <w:noBreakHyphen/>
              <w:t xml:space="preserve">ФЗ (в редакции </w:t>
            </w:r>
            <w:r w:rsidRPr="00065BE9">
              <w:rPr>
                <w:rFonts w:ascii="Times New Roman" w:hAnsi="Times New Roman"/>
                <w:sz w:val="24"/>
                <w:szCs w:val="24"/>
              </w:rPr>
              <w:lastRenderedPageBreak/>
              <w:t>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пользователь контрольно-кассовой техники обязан обеспечивать сохранность фискальных накопителей в течение пяти лет с даты окончания их использования в составе контрольно-кассовой техники.</w:t>
            </w:r>
          </w:p>
          <w:p w:rsidR="00C45FEF" w:rsidRPr="00065BE9" w:rsidRDefault="00C45FEF" w:rsidP="00C45FEF">
            <w:pPr>
              <w:ind w:firstLine="540"/>
              <w:jc w:val="both"/>
              <w:rPr>
                <w:rFonts w:ascii="Times New Roman" w:eastAsia="Courier New" w:hAnsi="Times New Roman"/>
                <w:b/>
                <w:sz w:val="24"/>
                <w:szCs w:val="24"/>
              </w:rPr>
            </w:pPr>
            <w:r w:rsidRPr="00065BE9">
              <w:rPr>
                <w:rFonts w:ascii="Times New Roman" w:hAnsi="Times New Roman"/>
                <w:sz w:val="24"/>
                <w:szCs w:val="24"/>
              </w:rPr>
              <w:t>Таким образом за невыполнение данных требований, пользователь контрольно-кассовой техники нарушает обязательные требования Федерального закона № 54-ФЗ, за которое предусмотрена административная ответственность по части 4 статьи 14.5 Кодекса Российской Федерации об административных правонарушениях.</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5103" w:type="dxa"/>
          </w:tcPr>
          <w:p w:rsidR="00C45FEF" w:rsidRPr="00065BE9" w:rsidRDefault="00C45FEF" w:rsidP="00C45FEF">
            <w:pPr>
              <w:autoSpaceDE w:val="0"/>
              <w:autoSpaceDN w:val="0"/>
              <w:adjustRightInd w:val="0"/>
              <w:ind w:firstLine="567"/>
              <w:jc w:val="both"/>
              <w:rPr>
                <w:rFonts w:ascii="Times New Roman" w:hAnsi="Times New Roman"/>
                <w:sz w:val="24"/>
                <w:szCs w:val="24"/>
              </w:rPr>
            </w:pPr>
            <w:r w:rsidRPr="00065BE9">
              <w:rPr>
                <w:rFonts w:ascii="Times New Roman" w:hAnsi="Times New Roman"/>
                <w:sz w:val="24"/>
                <w:szCs w:val="24"/>
              </w:rPr>
              <w:t>Законом № 290-ФЗ внесены изменения в КоАП РФ</w:t>
            </w:r>
          </w:p>
          <w:p w:rsidR="00C45FEF" w:rsidRPr="00065BE9" w:rsidRDefault="00C45FEF" w:rsidP="00C45FEF">
            <w:pPr>
              <w:ind w:firstLine="567"/>
              <w:jc w:val="both"/>
              <w:rPr>
                <w:rFonts w:ascii="Times New Roman" w:eastAsia="Courier New" w:hAnsi="Times New Roman"/>
                <w:sz w:val="24"/>
                <w:szCs w:val="24"/>
              </w:rPr>
            </w:pPr>
            <w:r w:rsidRPr="00065BE9">
              <w:rPr>
                <w:rFonts w:ascii="Times New Roman" w:eastAsia="Courier New" w:hAnsi="Times New Roman"/>
                <w:sz w:val="24"/>
                <w:szCs w:val="24"/>
              </w:rPr>
              <w:t xml:space="preserve">Какой порядок применения норм </w:t>
            </w:r>
            <w:hyperlink r:id="rId11" w:history="1">
              <w:r w:rsidRPr="00065BE9">
                <w:rPr>
                  <w:rFonts w:ascii="Times New Roman" w:eastAsia="Courier New" w:hAnsi="Times New Roman"/>
                  <w:sz w:val="24"/>
                  <w:szCs w:val="24"/>
                </w:rPr>
                <w:t>Кодекс</w:t>
              </w:r>
            </w:hyperlink>
            <w:r w:rsidRPr="00065BE9">
              <w:rPr>
                <w:rFonts w:ascii="Times New Roman" w:eastAsia="Courier New" w:hAnsi="Times New Roman"/>
                <w:sz w:val="24"/>
                <w:szCs w:val="24"/>
              </w:rPr>
              <w:t xml:space="preserve">а Российской Федерации об административных правонарушениях по нарушениям, установленным при проведении контрольных мероприятий </w:t>
            </w:r>
            <w:r w:rsidRPr="00065BE9">
              <w:rPr>
                <w:rFonts w:ascii="Times New Roman" w:hAnsi="Times New Roman"/>
                <w:sz w:val="24"/>
                <w:szCs w:val="24"/>
              </w:rPr>
              <w:t xml:space="preserve">соблюдения </w:t>
            </w:r>
            <w:hyperlink r:id="rId12" w:history="1">
              <w:r w:rsidRPr="00065BE9">
                <w:rPr>
                  <w:rFonts w:ascii="Times New Roman" w:hAnsi="Times New Roman"/>
                  <w:sz w:val="24"/>
                  <w:szCs w:val="24"/>
                </w:rPr>
                <w:t>требований</w:t>
              </w:r>
            </w:hyperlink>
            <w:r w:rsidRPr="00065BE9">
              <w:rPr>
                <w:rFonts w:ascii="Times New Roman" w:hAnsi="Times New Roman"/>
                <w:sz w:val="24"/>
                <w:szCs w:val="24"/>
              </w:rPr>
              <w:t xml:space="preserve"> к контрольно-кассовой технике, </w:t>
            </w:r>
            <w:hyperlink r:id="rId13" w:history="1">
              <w:r w:rsidRPr="00065BE9">
                <w:rPr>
                  <w:rFonts w:ascii="Times New Roman" w:hAnsi="Times New Roman"/>
                  <w:sz w:val="24"/>
                  <w:szCs w:val="24"/>
                </w:rPr>
                <w:t>порядк</w:t>
              </w:r>
            </w:hyperlink>
            <w:r w:rsidRPr="00065BE9">
              <w:rPr>
                <w:rFonts w:ascii="Times New Roman" w:hAnsi="Times New Roman"/>
                <w:sz w:val="24"/>
                <w:szCs w:val="24"/>
              </w:rPr>
              <w:t xml:space="preserve">а и условий ее регистрации и применения </w:t>
            </w:r>
            <w:r w:rsidRPr="00065BE9">
              <w:rPr>
                <w:rFonts w:ascii="Times New Roman" w:eastAsia="Courier New" w:hAnsi="Times New Roman"/>
                <w:sz w:val="24"/>
                <w:szCs w:val="24"/>
              </w:rPr>
              <w:t>до 15.07.2016, но требующим проведения административного производства после 15.07.2016?</w:t>
            </w:r>
          </w:p>
          <w:p w:rsidR="00C45FEF" w:rsidRPr="00065BE9" w:rsidRDefault="00C45FEF" w:rsidP="00C45FEF">
            <w:pPr>
              <w:pStyle w:val="ConsPlusNormal"/>
              <w:ind w:firstLine="567"/>
              <w:jc w:val="both"/>
              <w:rPr>
                <w:rFonts w:ascii="Times New Roman" w:hAnsi="Times New Roman" w:cs="Times New Roman"/>
                <w:sz w:val="24"/>
                <w:szCs w:val="24"/>
              </w:rPr>
            </w:pPr>
            <w:r w:rsidRPr="00065BE9">
              <w:rPr>
                <w:rFonts w:ascii="Times New Roman" w:hAnsi="Times New Roman" w:cs="Times New Roman"/>
                <w:sz w:val="24"/>
                <w:szCs w:val="24"/>
              </w:rPr>
              <w:t>Какой порядок действий Инспекций по материалам, которые отправлены материалами по статье 20.25 КоАП РФ в Судебные участки по нарушениям, установленным до 15.07.2016? (отзывать/не отзывать).</w:t>
            </w:r>
          </w:p>
          <w:p w:rsidR="00C45FEF" w:rsidRPr="00065BE9" w:rsidRDefault="00C45FEF" w:rsidP="00C45FEF">
            <w:pPr>
              <w:pStyle w:val="ConsPlusNormal"/>
              <w:ind w:firstLine="567"/>
              <w:jc w:val="both"/>
              <w:rPr>
                <w:rFonts w:ascii="Times New Roman" w:hAnsi="Times New Roman" w:cs="Times New Roman"/>
                <w:sz w:val="24"/>
                <w:szCs w:val="24"/>
              </w:rPr>
            </w:pPr>
            <w:r w:rsidRPr="00065BE9">
              <w:rPr>
                <w:rFonts w:ascii="Times New Roman" w:hAnsi="Times New Roman" w:cs="Times New Roman"/>
                <w:sz w:val="24"/>
                <w:szCs w:val="24"/>
              </w:rPr>
              <w:t>Необходимо разъяснить действия Инспекции при составлении протоколов по части 1 статье 20.25 КоАП РФ и дальнейшем направлении материалов в Судебные участки в отношении организаций и индивидуальных предпринимателей, которые были вынесены и не исполнены в период до 14.07.2016.</w:t>
            </w:r>
          </w:p>
          <w:p w:rsidR="00C45FEF" w:rsidRPr="00065BE9" w:rsidRDefault="00C45FEF" w:rsidP="00C45FEF">
            <w:pPr>
              <w:pStyle w:val="ConsPlusNormal"/>
              <w:ind w:firstLine="567"/>
              <w:jc w:val="both"/>
              <w:rPr>
                <w:rFonts w:ascii="Times New Roman" w:hAnsi="Times New Roman" w:cs="Times New Roman"/>
                <w:sz w:val="24"/>
                <w:szCs w:val="24"/>
              </w:rPr>
            </w:pPr>
            <w:r w:rsidRPr="00065BE9">
              <w:rPr>
                <w:rFonts w:ascii="Times New Roman" w:hAnsi="Times New Roman" w:cs="Times New Roman"/>
                <w:sz w:val="24"/>
                <w:szCs w:val="24"/>
              </w:rPr>
              <w:t xml:space="preserve">Необходимо разъяснить случаи и правовое обоснование в соответствии со статьей 4.1.1 КоАП РФ замены административного наказания в виде административного штрафа предупреждением за совершение правонарушений, </w:t>
            </w:r>
            <w:r w:rsidRPr="00065BE9">
              <w:rPr>
                <w:rFonts w:ascii="Times New Roman" w:hAnsi="Times New Roman" w:cs="Times New Roman"/>
                <w:sz w:val="24"/>
                <w:szCs w:val="24"/>
              </w:rPr>
              <w:lastRenderedPageBreak/>
              <w:t>ответственность за которые  предусмотрена частями 1 и 2  статьи 15.1 КоАП РФ.</w:t>
            </w:r>
          </w:p>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Как быть с материалами проверок, которые направлены в ССП по нарушениям, установленным до 15.06.2016?</w:t>
            </w:r>
          </w:p>
        </w:tc>
        <w:tc>
          <w:tcPr>
            <w:tcW w:w="4820" w:type="dxa"/>
          </w:tcPr>
          <w:p w:rsidR="00C45FEF" w:rsidRPr="00065BE9" w:rsidRDefault="00C45FEF" w:rsidP="00C45FEF">
            <w:pPr>
              <w:pStyle w:val="ConsPlusNormal"/>
              <w:ind w:firstLine="709"/>
              <w:jc w:val="both"/>
              <w:rPr>
                <w:rFonts w:ascii="Times New Roman" w:hAnsi="Times New Roman" w:cs="Times New Roman"/>
                <w:b/>
                <w:sz w:val="24"/>
                <w:szCs w:val="24"/>
              </w:rPr>
            </w:pPr>
          </w:p>
          <w:p w:rsidR="00C45FEF" w:rsidRPr="00065BE9" w:rsidRDefault="00C45FEF" w:rsidP="00C45FEF">
            <w:pPr>
              <w:pStyle w:val="ConsPlusNormal"/>
              <w:ind w:firstLine="540"/>
              <w:jc w:val="both"/>
              <w:rPr>
                <w:rFonts w:ascii="Times New Roman" w:hAnsi="Times New Roman" w:cs="Times New Roman"/>
                <w:sz w:val="24"/>
              </w:rPr>
            </w:pPr>
            <w:r w:rsidRPr="00065BE9">
              <w:rPr>
                <w:rFonts w:ascii="Times New Roman" w:hAnsi="Times New Roman" w:cs="Times New Roman"/>
                <w:sz w:val="24"/>
              </w:rPr>
              <w:t>Порядок привлечения виновных лиц к административной ответственности по нарушениям, установленным до вступления в силу Федерального закона № 290-ФЗ, не изменился.</w:t>
            </w:r>
          </w:p>
          <w:p w:rsidR="00C45FEF" w:rsidRPr="00065BE9" w:rsidRDefault="00C45FEF" w:rsidP="00C45FEF">
            <w:pPr>
              <w:pStyle w:val="ConsPlusNormal"/>
              <w:ind w:firstLine="540"/>
              <w:jc w:val="both"/>
              <w:rPr>
                <w:rFonts w:ascii="Times New Roman" w:hAnsi="Times New Roman" w:cs="Times New Roman"/>
              </w:rPr>
            </w:pPr>
            <w:r w:rsidRPr="00065BE9">
              <w:rPr>
                <w:rFonts w:ascii="Times New Roman" w:hAnsi="Times New Roman" w:cs="Times New Roman"/>
                <w:sz w:val="24"/>
              </w:rPr>
              <w:t>При этом следует учитывать положения статьи 1.7 КоАП РФ, а именно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45FEF" w:rsidRPr="00065BE9" w:rsidRDefault="00C45FEF" w:rsidP="00C45FEF">
            <w:pPr>
              <w:pStyle w:val="ConsPlusNormal"/>
              <w:ind w:firstLine="540"/>
              <w:jc w:val="both"/>
              <w:rPr>
                <w:rFonts w:ascii="Times New Roman" w:hAnsi="Times New Roman" w:cs="Times New Roman"/>
              </w:rPr>
            </w:pPr>
            <w:proofErr w:type="gramStart"/>
            <w:r w:rsidRPr="00065BE9">
              <w:rPr>
                <w:rFonts w:ascii="Times New Roman" w:hAnsi="Times New Roman" w:cs="Times New Roman"/>
                <w:sz w:val="24"/>
              </w:rPr>
              <w:t>Согласно части 2 статьи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roofErr w:type="gramEnd"/>
            <w:r w:rsidRPr="00065BE9">
              <w:rPr>
                <w:rFonts w:ascii="Times New Roman" w:hAnsi="Times New Roman" w:cs="Times New Roman"/>
                <w:sz w:val="24"/>
              </w:rPr>
              <w:t xml:space="preserve"> Закон, устанавливающий или отягчающий административную ответственность за административное правонарушение либо иным образом </w:t>
            </w:r>
            <w:r w:rsidRPr="00065BE9">
              <w:rPr>
                <w:rFonts w:ascii="Times New Roman" w:hAnsi="Times New Roman" w:cs="Times New Roman"/>
                <w:sz w:val="24"/>
              </w:rPr>
              <w:lastRenderedPageBreak/>
              <w:t>ухудшающий положение лица, обратной силы не имеет.</w:t>
            </w:r>
          </w:p>
          <w:p w:rsidR="00C45FEF" w:rsidRPr="00065BE9" w:rsidRDefault="00C45FEF" w:rsidP="00C45FEF">
            <w:pPr>
              <w:pStyle w:val="ConsPlusNormal"/>
              <w:ind w:firstLine="459"/>
              <w:jc w:val="both"/>
              <w:rPr>
                <w:rFonts w:ascii="Times New Roman" w:hAnsi="Times New Roman" w:cs="Times New Roman"/>
                <w:bCs/>
                <w:sz w:val="24"/>
                <w:szCs w:val="24"/>
                <w:lang w:eastAsia="ru-RU"/>
              </w:rPr>
            </w:pPr>
            <w:r w:rsidRPr="00065BE9">
              <w:rPr>
                <w:rFonts w:ascii="Times New Roman" w:hAnsi="Times New Roman" w:cs="Times New Roman"/>
                <w:bCs/>
                <w:sz w:val="24"/>
                <w:szCs w:val="24"/>
                <w:lang w:eastAsia="ru-RU"/>
              </w:rPr>
              <w:t>Порядок составления протоколов по части 1 статьи 20.25 КоАП РФ и направление материалов в ССП не изменился, направленные материалы о неоплате штрафных санкций отзывать не требуется.</w:t>
            </w:r>
          </w:p>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bCs/>
                <w:sz w:val="24"/>
                <w:szCs w:val="24"/>
                <w:lang w:eastAsia="ru-RU"/>
              </w:rPr>
              <w:t xml:space="preserve">Согласно части </w:t>
            </w:r>
            <w:r w:rsidRPr="00065BE9">
              <w:rPr>
                <w:rFonts w:ascii="Times New Roman" w:hAnsi="Times New Roman" w:cs="Times New Roman"/>
                <w:sz w:val="24"/>
                <w:szCs w:val="24"/>
              </w:rPr>
              <w:t xml:space="preserve">1 статьи 4.1.1 КоАП РФ в отношении субъектов малого и среднего предпринимательства за впервые совершенное административное правонарушение, выявленное в ходе осуществления государственного контроля (надзора), муниципального контроля,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данного Кодекса, а также если назначение административного наказания в виде предупреждения не предусмотрено соответствующей статьей </w:t>
            </w:r>
            <w:hyperlink r:id="rId14" w:history="1">
              <w:r w:rsidRPr="00065BE9">
                <w:rPr>
                  <w:rFonts w:ascii="Times New Roman" w:hAnsi="Times New Roman" w:cs="Times New Roman"/>
                  <w:sz w:val="24"/>
                  <w:szCs w:val="24"/>
                </w:rPr>
                <w:t>раздела II</w:t>
              </w:r>
            </w:hyperlink>
            <w:r w:rsidRPr="00065BE9">
              <w:rPr>
                <w:rFonts w:ascii="Times New Roman" w:hAnsi="Times New Roman" w:cs="Times New Roman"/>
                <w:sz w:val="24"/>
                <w:szCs w:val="24"/>
              </w:rPr>
              <w:t xml:space="preserve"> данного КоАП РФ.</w:t>
            </w:r>
          </w:p>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sz w:val="24"/>
                <w:szCs w:val="24"/>
              </w:rPr>
              <w:t>Следовательно, административное наказание в виде предупреждения может применяться в отношении виновных лиц, привлекаемых к ответственности по статье 15.1 КоАП РФ.</w:t>
            </w:r>
          </w:p>
          <w:p w:rsidR="00C45FEF" w:rsidRPr="00065BE9" w:rsidRDefault="00C45FEF" w:rsidP="00C45FEF">
            <w:pPr>
              <w:pStyle w:val="ConsPlusNormal"/>
              <w:ind w:firstLine="709"/>
              <w:jc w:val="both"/>
              <w:rPr>
                <w:rFonts w:ascii="Times New Roman" w:hAnsi="Times New Roman" w:cs="Times New Roman"/>
                <w:sz w:val="24"/>
                <w:szCs w:val="24"/>
              </w:rPr>
            </w:pPr>
            <w:r w:rsidRPr="00065BE9">
              <w:rPr>
                <w:rFonts w:ascii="Times New Roman" w:hAnsi="Times New Roman" w:cs="Times New Roman"/>
                <w:sz w:val="24"/>
                <w:szCs w:val="24"/>
              </w:rPr>
              <w:t>Действия сотрудников налоговых органов по материалам проверок, проведенных до вступления в силу Федерального закона № 290-ФЗ, и направленных в органы ССП, не изменились.</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5103" w:type="dxa"/>
          </w:tcPr>
          <w:p w:rsidR="00C45FEF" w:rsidRPr="00065BE9" w:rsidRDefault="00C45FEF" w:rsidP="00C45FEF">
            <w:pPr>
              <w:ind w:firstLine="709"/>
              <w:jc w:val="both"/>
              <w:rPr>
                <w:rFonts w:ascii="Times New Roman" w:hAnsi="Times New Roman"/>
                <w:sz w:val="24"/>
                <w:szCs w:val="24"/>
              </w:rPr>
            </w:pPr>
            <w:r w:rsidRPr="00065BE9">
              <w:rPr>
                <w:rFonts w:ascii="Times New Roman" w:hAnsi="Times New Roman"/>
                <w:b/>
                <w:sz w:val="24"/>
                <w:szCs w:val="24"/>
              </w:rPr>
              <w:t>1.</w:t>
            </w:r>
            <w:r w:rsidRPr="00065BE9">
              <w:rPr>
                <w:rFonts w:ascii="Times New Roman" w:hAnsi="Times New Roman"/>
                <w:sz w:val="24"/>
                <w:szCs w:val="24"/>
              </w:rPr>
              <w:t xml:space="preserve"> Согласно пункта 7 статьи 7 Федерального закона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5" w:history="1">
              <w:r w:rsidRPr="00065BE9">
                <w:rPr>
                  <w:rStyle w:val="a6"/>
                  <w:rFonts w:ascii="Times New Roman" w:hAnsi="Times New Roman"/>
                  <w:sz w:val="24"/>
                  <w:szCs w:val="24"/>
                </w:rPr>
                <w:t>пунктом 2 статьи 346.26</w:t>
              </w:r>
            </w:hyperlink>
            <w:r w:rsidRPr="00065BE9">
              <w:rPr>
                <w:rFonts w:ascii="Times New Roman" w:hAnsi="Times New Roman"/>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w:t>
            </w:r>
            <w:r w:rsidRPr="00065BE9">
              <w:rPr>
                <w:rFonts w:ascii="Times New Roman" w:hAnsi="Times New Roman"/>
                <w:sz w:val="24"/>
                <w:szCs w:val="24"/>
              </w:rPr>
              <w:lastRenderedPageBreak/>
              <w:t xml:space="preserve">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16" w:history="1">
              <w:r w:rsidRPr="00065BE9">
                <w:rPr>
                  <w:rStyle w:val="a6"/>
                  <w:rFonts w:ascii="Times New Roman" w:hAnsi="Times New Roman"/>
                  <w:sz w:val="24"/>
                  <w:szCs w:val="24"/>
                </w:rPr>
                <w:t>законом</w:t>
              </w:r>
            </w:hyperlink>
            <w:r w:rsidRPr="00065BE9">
              <w:rPr>
                <w:rFonts w:ascii="Times New Roman" w:hAnsi="Times New Roman"/>
                <w:sz w:val="24"/>
                <w:szCs w:val="24"/>
              </w:rPr>
              <w:t xml:space="preserve"> № 54-ФЗ  (в редакции, действовавшей до дня вступления в силу настоящего Федерального закона), до 1 июля 2018 года.</w:t>
            </w:r>
          </w:p>
          <w:p w:rsidR="00C45FEF" w:rsidRPr="00065BE9" w:rsidRDefault="00C45FEF" w:rsidP="00C45FEF">
            <w:pPr>
              <w:ind w:firstLine="709"/>
              <w:jc w:val="both"/>
              <w:rPr>
                <w:rFonts w:ascii="Times New Roman" w:hAnsi="Times New Roman"/>
                <w:sz w:val="24"/>
                <w:szCs w:val="24"/>
              </w:rPr>
            </w:pPr>
            <w:r w:rsidRPr="00065BE9">
              <w:rPr>
                <w:rFonts w:ascii="Times New Roman" w:hAnsi="Times New Roman"/>
                <w:sz w:val="24"/>
                <w:szCs w:val="24"/>
              </w:rPr>
              <w:t>Просим разъяснить следующее:</w:t>
            </w:r>
          </w:p>
          <w:p w:rsidR="00C45FEF" w:rsidRPr="00065BE9" w:rsidRDefault="00C45FEF" w:rsidP="00C45FEF">
            <w:pPr>
              <w:ind w:firstLine="709"/>
              <w:jc w:val="both"/>
              <w:rPr>
                <w:rFonts w:ascii="Times New Roman" w:hAnsi="Times New Roman"/>
                <w:sz w:val="24"/>
                <w:szCs w:val="24"/>
              </w:rPr>
            </w:pPr>
            <w:proofErr w:type="gramStart"/>
            <w:r w:rsidRPr="00065BE9">
              <w:rPr>
                <w:rFonts w:ascii="Times New Roman" w:hAnsi="Times New Roman"/>
                <w:sz w:val="24"/>
                <w:szCs w:val="24"/>
              </w:rPr>
              <w:t xml:space="preserve">- каким образом оформлять акт проверки при выявлении нарушения у индивидуального предпринимателя, применяющего патентную систему налогообложения, или являющегося налогоплательщиком единого налога на вмененный доход, </w:t>
            </w:r>
            <w:r w:rsidRPr="00065BE9">
              <w:rPr>
                <w:rFonts w:ascii="Times New Roman" w:hAnsi="Times New Roman"/>
                <w:b/>
                <w:sz w:val="24"/>
                <w:szCs w:val="24"/>
              </w:rPr>
              <w:t>в случае невыдачи</w:t>
            </w:r>
            <w:r w:rsidRPr="00065BE9">
              <w:rPr>
                <w:rFonts w:ascii="Times New Roman" w:hAnsi="Times New Roman"/>
                <w:sz w:val="24"/>
                <w:szCs w:val="24"/>
              </w:rPr>
              <w:t xml:space="preserve"> (товарного чека, квитанции или другого документа, подтверждающего прием денежных средств за соответствующие товар (работу, услугу)?;</w:t>
            </w:r>
            <w:proofErr w:type="gramEnd"/>
          </w:p>
          <w:p w:rsidR="00C45FEF" w:rsidRPr="00065BE9" w:rsidRDefault="00C45FEF" w:rsidP="00C45FEF">
            <w:pPr>
              <w:ind w:firstLine="709"/>
              <w:jc w:val="both"/>
              <w:rPr>
                <w:rFonts w:ascii="Times New Roman" w:hAnsi="Times New Roman"/>
                <w:sz w:val="24"/>
                <w:szCs w:val="24"/>
              </w:rPr>
            </w:pPr>
            <w:r w:rsidRPr="00065BE9">
              <w:rPr>
                <w:rFonts w:ascii="Times New Roman" w:hAnsi="Times New Roman"/>
                <w:sz w:val="24"/>
                <w:szCs w:val="24"/>
              </w:rPr>
              <w:t>-  на какую статью Закона ссылаться в акте проверки по  выявленному нарушению, в протоколе, а  также при вынесении Постановления о привлечении к административной ответственности?;</w:t>
            </w:r>
          </w:p>
          <w:p w:rsidR="00C45FEF" w:rsidRPr="00065BE9" w:rsidRDefault="00C45FEF" w:rsidP="00C45FEF">
            <w:pPr>
              <w:pStyle w:val="ConsPlusNormal"/>
              <w:spacing w:line="276" w:lineRule="auto"/>
              <w:ind w:firstLine="709"/>
              <w:jc w:val="both"/>
              <w:rPr>
                <w:rFonts w:ascii="Times New Roman" w:hAnsi="Times New Roman" w:cs="Times New Roman"/>
                <w:sz w:val="24"/>
                <w:szCs w:val="24"/>
              </w:rPr>
            </w:pPr>
            <w:r w:rsidRPr="00065BE9">
              <w:rPr>
                <w:rFonts w:ascii="Times New Roman" w:hAnsi="Times New Roman" w:cs="Times New Roman"/>
                <w:sz w:val="24"/>
                <w:szCs w:val="24"/>
              </w:rPr>
              <w:t xml:space="preserve">- на какой пункт статьи 14.5 </w:t>
            </w:r>
            <w:hyperlink r:id="rId17" w:history="1">
              <w:r w:rsidRPr="00065BE9">
                <w:rPr>
                  <w:rStyle w:val="a6"/>
                  <w:rFonts w:ascii="Times New Roman" w:hAnsi="Times New Roman" w:cs="Times New Roman"/>
                  <w:sz w:val="24"/>
                  <w:szCs w:val="24"/>
                </w:rPr>
                <w:t xml:space="preserve">"Кодекса  Российской Федерации об административных правонарушениях" от 30.12.2001 № 195-ФЗ (ред. от 06.07.2016) </w:t>
              </w:r>
            </w:hyperlink>
            <w:r w:rsidRPr="00065BE9">
              <w:rPr>
                <w:rFonts w:ascii="Times New Roman" w:hAnsi="Times New Roman" w:cs="Times New Roman"/>
                <w:sz w:val="24"/>
                <w:szCs w:val="24"/>
              </w:rPr>
              <w:t xml:space="preserve"> ссылаться при вынесении Постановления о привлечении к административной ответственности по указанному случаю?;</w:t>
            </w:r>
          </w:p>
          <w:p w:rsidR="00C45FEF" w:rsidRPr="00065BE9" w:rsidRDefault="00C45FEF" w:rsidP="00C45FEF">
            <w:pPr>
              <w:pStyle w:val="ConsPlusNormal"/>
              <w:spacing w:line="276" w:lineRule="auto"/>
              <w:ind w:firstLine="709"/>
              <w:jc w:val="both"/>
              <w:rPr>
                <w:rFonts w:ascii="Times New Roman" w:hAnsi="Times New Roman" w:cs="Times New Roman"/>
                <w:sz w:val="24"/>
                <w:szCs w:val="24"/>
              </w:rPr>
            </w:pPr>
            <w:r w:rsidRPr="00065BE9">
              <w:rPr>
                <w:rFonts w:ascii="Times New Roman" w:hAnsi="Times New Roman" w:cs="Times New Roman"/>
                <w:sz w:val="24"/>
                <w:szCs w:val="24"/>
              </w:rPr>
              <w:t>-  в каком размере применять штрафные санкции если акт был составлен до 15.07.2016 года, то есть до момента введения изменений, но в связи с тем</w:t>
            </w:r>
            <w:proofErr w:type="gramStart"/>
            <w:r w:rsidRPr="00065BE9">
              <w:rPr>
                <w:rFonts w:ascii="Times New Roman" w:hAnsi="Times New Roman" w:cs="Times New Roman"/>
                <w:sz w:val="24"/>
                <w:szCs w:val="24"/>
              </w:rPr>
              <w:t xml:space="preserve"> ,</w:t>
            </w:r>
            <w:proofErr w:type="gramEnd"/>
            <w:r w:rsidRPr="00065BE9">
              <w:rPr>
                <w:rFonts w:ascii="Times New Roman" w:hAnsi="Times New Roman" w:cs="Times New Roman"/>
                <w:sz w:val="24"/>
                <w:szCs w:val="24"/>
              </w:rPr>
              <w:t xml:space="preserve"> что налогоплательщик по требованию не явился для составления протокола (протокол направлен почтой) и на момент вынесения  постановления вступили в силу изменения в КоАП .</w:t>
            </w:r>
          </w:p>
          <w:p w:rsidR="00C45FEF" w:rsidRPr="00065BE9" w:rsidRDefault="00C45FEF" w:rsidP="00C45FEF">
            <w:pPr>
              <w:autoSpaceDE w:val="0"/>
              <w:autoSpaceDN w:val="0"/>
              <w:adjustRightInd w:val="0"/>
              <w:ind w:firstLine="540"/>
              <w:jc w:val="both"/>
              <w:outlineLvl w:val="0"/>
              <w:rPr>
                <w:rFonts w:ascii="Times New Roman" w:hAnsi="Times New Roman"/>
                <w:sz w:val="24"/>
                <w:szCs w:val="24"/>
              </w:rPr>
            </w:pPr>
            <w:r w:rsidRPr="00065BE9">
              <w:rPr>
                <w:rFonts w:ascii="Times New Roman" w:hAnsi="Times New Roman"/>
                <w:sz w:val="24"/>
                <w:szCs w:val="24"/>
              </w:rPr>
              <w:t xml:space="preserve">Также, просим разъяснить ч. 2 статьи 14.5 КоАП «Неприменение контрольно-кассовой техники в установленных законодательством Российской Федерации о применении ККТ случаях» в части лиц, привлекаемых к административной ответственности при вынесении постановления о привлечении лица к административной ответственности. Следует ли разделять должностное лицо юридического </w:t>
            </w:r>
            <w:r w:rsidRPr="00065BE9">
              <w:rPr>
                <w:rFonts w:ascii="Times New Roman" w:hAnsi="Times New Roman"/>
                <w:sz w:val="24"/>
                <w:szCs w:val="24"/>
              </w:rPr>
              <w:lastRenderedPageBreak/>
              <w:t>лица, и само юридическое лицо на 2 субъекта права.</w:t>
            </w:r>
          </w:p>
        </w:tc>
        <w:tc>
          <w:tcPr>
            <w:tcW w:w="4820" w:type="dxa"/>
          </w:tcPr>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sz w:val="24"/>
                <w:szCs w:val="24"/>
              </w:rPr>
              <w:lastRenderedPageBreak/>
              <w:t xml:space="preserve">Сотрудниками налоговых органов при выявлении нарушения у индивидуального предпринимателя, являющегося налогоплательщиком, применяющим патентную систему налогообложения, а также организации и индивидуального предпринимателя, являющихся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8" w:history="1">
              <w:r w:rsidRPr="00065BE9">
                <w:rPr>
                  <w:rStyle w:val="a6"/>
                  <w:rFonts w:ascii="Times New Roman" w:hAnsi="Times New Roman" w:cs="Times New Roman"/>
                  <w:sz w:val="24"/>
                  <w:szCs w:val="24"/>
                </w:rPr>
                <w:t>пунктом 2 статьи 346.26</w:t>
              </w:r>
            </w:hyperlink>
            <w:r w:rsidRPr="00065BE9">
              <w:rPr>
                <w:rFonts w:ascii="Times New Roman" w:hAnsi="Times New Roman" w:cs="Times New Roman"/>
                <w:sz w:val="24"/>
                <w:szCs w:val="24"/>
              </w:rPr>
              <w:t xml:space="preserve"> Налогового кодекса Российской Федерации, при составлении Акта проверки необходимо указать на невыполнение обязательного условия выразившееся в невыдаче по требованию покупателя </w:t>
            </w:r>
            <w:r w:rsidRPr="00065BE9">
              <w:rPr>
                <w:rFonts w:ascii="Times New Roman" w:hAnsi="Times New Roman"/>
                <w:sz w:val="24"/>
                <w:szCs w:val="24"/>
              </w:rPr>
              <w:t xml:space="preserve">(клиента) </w:t>
            </w:r>
            <w:r w:rsidRPr="00065BE9">
              <w:rPr>
                <w:rFonts w:ascii="Times New Roman" w:hAnsi="Times New Roman"/>
                <w:sz w:val="24"/>
                <w:szCs w:val="24"/>
              </w:rPr>
              <w:lastRenderedPageBreak/>
              <w:t xml:space="preserve">документа (товарного чека, квитанции или другого документа, подтверждающего прием денежных средств за соответствующие товар (работу, услугу), которое предусмотрено </w:t>
            </w:r>
            <w:r w:rsidRPr="00065BE9">
              <w:rPr>
                <w:rFonts w:ascii="Times New Roman" w:hAnsi="Times New Roman" w:cs="Times New Roman"/>
                <w:sz w:val="24"/>
                <w:szCs w:val="24"/>
              </w:rPr>
              <w:t>пунктом 7 статьи 7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C45FEF" w:rsidRPr="00065BE9" w:rsidRDefault="00C45FEF" w:rsidP="00C45FEF">
            <w:pPr>
              <w:pStyle w:val="ConsPlusNormal"/>
              <w:ind w:firstLine="540"/>
              <w:jc w:val="both"/>
              <w:rPr>
                <w:rFonts w:ascii="Times New Roman" w:hAnsi="Times New Roman"/>
                <w:szCs w:val="28"/>
              </w:rPr>
            </w:pPr>
            <w:r w:rsidRPr="00065BE9">
              <w:rPr>
                <w:rFonts w:ascii="Times New Roman" w:hAnsi="Times New Roman" w:cs="Times New Roman"/>
                <w:sz w:val="24"/>
                <w:szCs w:val="24"/>
              </w:rPr>
              <w:t>В случае невыполнения требования о выдаче документа, подтверждающего прием денежных средств, организации и индивидуальные предприниматели, являющиеся налогоплательщиками единого налога на вмененный доход для отдельных видов деятельности, а также индивидуальные предприниматели, являющиеся налогоплательщиками, применяющими патентную систему налогообложения подлежат привлечению к административной ответственности по части 2 статьи 14.5 Кодекса Российской Федерации об административных правонарушениях.</w:t>
            </w:r>
          </w:p>
          <w:p w:rsidR="00C45FEF" w:rsidRPr="00065BE9" w:rsidRDefault="00C45FEF" w:rsidP="00C45FEF">
            <w:pPr>
              <w:pStyle w:val="ConsPlusNormal"/>
              <w:ind w:firstLine="540"/>
              <w:jc w:val="both"/>
              <w:rPr>
                <w:rFonts w:ascii="Times New Roman" w:hAnsi="Times New Roman" w:cs="Times New Roman"/>
                <w:bCs/>
                <w:sz w:val="24"/>
                <w:szCs w:val="24"/>
                <w:lang w:eastAsia="ru-RU"/>
              </w:rPr>
            </w:pPr>
            <w:r w:rsidRPr="00065BE9">
              <w:rPr>
                <w:rFonts w:ascii="Times New Roman" w:hAnsi="Times New Roman" w:cs="Times New Roman"/>
                <w:sz w:val="24"/>
                <w:szCs w:val="24"/>
              </w:rPr>
              <w:t xml:space="preserve">В соответствии с ч. 1 ст. 1.7 КоАП РФ </w:t>
            </w:r>
            <w:r w:rsidRPr="00065BE9">
              <w:rPr>
                <w:rFonts w:ascii="Times New Roman" w:hAnsi="Times New Roman" w:cs="Times New Roman"/>
                <w:bCs/>
                <w:sz w:val="24"/>
                <w:szCs w:val="24"/>
                <w:lang w:eastAsia="ru-RU"/>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45FEF" w:rsidRPr="00065BE9" w:rsidRDefault="00C45FEF" w:rsidP="00C45FEF">
            <w:pPr>
              <w:pStyle w:val="ConsPlusNormal"/>
              <w:ind w:firstLine="540"/>
              <w:jc w:val="both"/>
              <w:rPr>
                <w:rFonts w:ascii="Times New Roman" w:hAnsi="Times New Roman" w:cs="Times New Roman"/>
                <w:bCs/>
                <w:sz w:val="24"/>
                <w:szCs w:val="24"/>
                <w:lang w:eastAsia="ru-RU"/>
              </w:rPr>
            </w:pPr>
            <w:r w:rsidRPr="00065BE9">
              <w:rPr>
                <w:rFonts w:ascii="Times New Roman" w:hAnsi="Times New Roman" w:cs="Times New Roman"/>
                <w:bCs/>
                <w:sz w:val="24"/>
                <w:szCs w:val="24"/>
                <w:lang w:eastAsia="ru-RU"/>
              </w:rPr>
              <w:t>При этом</w:t>
            </w:r>
            <w:proofErr w:type="gramStart"/>
            <w:r w:rsidRPr="00065BE9">
              <w:rPr>
                <w:rFonts w:ascii="Times New Roman" w:hAnsi="Times New Roman" w:cs="Times New Roman"/>
                <w:bCs/>
                <w:sz w:val="24"/>
                <w:szCs w:val="24"/>
                <w:lang w:eastAsia="ru-RU"/>
              </w:rPr>
              <w:t>,</w:t>
            </w:r>
            <w:proofErr w:type="gramEnd"/>
            <w:r w:rsidRPr="00065BE9">
              <w:rPr>
                <w:rFonts w:ascii="Times New Roman" w:hAnsi="Times New Roman" w:cs="Times New Roman"/>
                <w:bCs/>
                <w:sz w:val="24"/>
                <w:szCs w:val="24"/>
                <w:lang w:eastAsia="ru-RU"/>
              </w:rPr>
              <w:t xml:space="preserve"> согласно ч. 2 ст.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C45FEF" w:rsidRPr="00065BE9" w:rsidRDefault="00C45FEF" w:rsidP="00C45FEF">
            <w:pPr>
              <w:pStyle w:val="ConsPlusNormal"/>
              <w:ind w:firstLine="540"/>
              <w:jc w:val="both"/>
              <w:rPr>
                <w:rFonts w:ascii="Times New Roman" w:hAnsi="Times New Roman" w:cs="Times New Roman"/>
                <w:bCs/>
                <w:sz w:val="24"/>
                <w:szCs w:val="24"/>
                <w:lang w:eastAsia="ru-RU"/>
              </w:rPr>
            </w:pPr>
            <w:r w:rsidRPr="00065BE9">
              <w:rPr>
                <w:rFonts w:ascii="Times New Roman" w:hAnsi="Times New Roman" w:cs="Times New Roman"/>
                <w:bCs/>
                <w:sz w:val="24"/>
                <w:szCs w:val="24"/>
                <w:lang w:eastAsia="ru-RU"/>
              </w:rPr>
              <w:t xml:space="preserve">В этой связи, в случае установления нарушения до 15.07.2016 применяются штрафные санкции, действовавшие до вступления в законную силу Федерального </w:t>
            </w:r>
            <w:r w:rsidRPr="00065BE9">
              <w:rPr>
                <w:rFonts w:ascii="Times New Roman" w:hAnsi="Times New Roman" w:cs="Times New Roman"/>
                <w:bCs/>
                <w:sz w:val="24"/>
                <w:szCs w:val="24"/>
                <w:lang w:eastAsia="ru-RU"/>
              </w:rPr>
              <w:lastRenderedPageBreak/>
              <w:t>закона № 290-ФЗ.</w:t>
            </w:r>
          </w:p>
          <w:p w:rsidR="00C45FEF" w:rsidRPr="00065BE9" w:rsidRDefault="00C45FEF" w:rsidP="00C45FEF">
            <w:pPr>
              <w:autoSpaceDE w:val="0"/>
              <w:autoSpaceDN w:val="0"/>
              <w:adjustRightInd w:val="0"/>
              <w:ind w:firstLine="540"/>
              <w:jc w:val="both"/>
              <w:rPr>
                <w:rFonts w:ascii="Times New Roman" w:hAnsi="Times New Roman"/>
                <w:sz w:val="24"/>
                <w:szCs w:val="24"/>
                <w:lang w:eastAsia="ru-RU"/>
              </w:rPr>
            </w:pPr>
            <w:r w:rsidRPr="00065BE9">
              <w:rPr>
                <w:rFonts w:ascii="Times New Roman" w:hAnsi="Times New Roman"/>
                <w:sz w:val="24"/>
                <w:szCs w:val="24"/>
                <w:lang w:eastAsia="ru-RU"/>
              </w:rPr>
              <w:t>В случае неисполнения либо ненадлежащего исполнения своих служебных обязанностей должностным лицом, данное лицо подлежит административной ответственности (статья 2.4 КоАП РФ).</w:t>
            </w:r>
          </w:p>
          <w:p w:rsidR="00C45FEF" w:rsidRPr="00065BE9" w:rsidRDefault="00C45FEF" w:rsidP="00C45FEF">
            <w:pPr>
              <w:pStyle w:val="ConsPlusNormal"/>
              <w:ind w:firstLine="540"/>
              <w:jc w:val="both"/>
              <w:rPr>
                <w:rFonts w:ascii="Times New Roman" w:hAnsi="Times New Roman" w:cs="Times New Roman"/>
                <w:bCs/>
                <w:sz w:val="24"/>
                <w:szCs w:val="24"/>
                <w:highlight w:val="yellow"/>
                <w:lang w:eastAsia="ru-RU"/>
              </w:rPr>
            </w:pPr>
          </w:p>
          <w:p w:rsidR="00C45FEF" w:rsidRPr="00065BE9" w:rsidRDefault="00C45FEF" w:rsidP="00C45FEF">
            <w:pPr>
              <w:ind w:firstLine="743"/>
              <w:jc w:val="both"/>
              <w:rPr>
                <w:rFonts w:ascii="Times New Roman" w:hAnsi="Times New Roman"/>
                <w:sz w:val="24"/>
                <w:szCs w:val="24"/>
              </w:rPr>
            </w:pP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2.</w:t>
            </w:r>
            <w:r w:rsidRPr="00065BE9">
              <w:rPr>
                <w:rFonts w:ascii="Times New Roman" w:hAnsi="Times New Roman"/>
                <w:sz w:val="24"/>
                <w:szCs w:val="24"/>
              </w:rPr>
              <w:t xml:space="preserve"> Согласно ч.2 ст.1.2 Федерального Закона №290-ФЗ при осуществлении расчета пользователь обязан выдать кассовый чек или бланк строгой отчетности на бумажном носителе и в случае предоставления покупателем пользователю до момента расчета адреса электронной почты направить кассовый чек в электронной форме. В случае возврата товара пользователю как будет оформляться возврат, раньше он документально оформлялся по форме КМ-3.</w:t>
            </w:r>
          </w:p>
        </w:tc>
        <w:tc>
          <w:tcPr>
            <w:tcW w:w="4820" w:type="dxa"/>
          </w:tcPr>
          <w:p w:rsidR="00C45FEF" w:rsidRPr="00065BE9" w:rsidRDefault="00C45FEF" w:rsidP="00C45FEF">
            <w:pPr>
              <w:rPr>
                <w:rFonts w:ascii="Times New Roman" w:hAnsi="Times New Roman"/>
                <w:sz w:val="24"/>
                <w:szCs w:val="24"/>
              </w:rPr>
            </w:pPr>
            <w:r w:rsidRPr="00065BE9">
              <w:rPr>
                <w:rFonts w:ascii="Times New Roman" w:hAnsi="Times New Roman"/>
                <w:sz w:val="24"/>
                <w:szCs w:val="24"/>
              </w:rPr>
              <w:t>При возврате покупателем товара пользователю контрольно-кассовой техники возврат прихода будет оформляться с помощью контрольно-кассовой техники.</w:t>
            </w:r>
          </w:p>
          <w:p w:rsidR="00C45FEF" w:rsidRPr="00065BE9" w:rsidRDefault="00C45FEF" w:rsidP="00C45FEF">
            <w:pPr>
              <w:ind w:firstLine="743"/>
              <w:jc w:val="both"/>
              <w:rPr>
                <w:rFonts w:ascii="Times New Roman" w:hAnsi="Times New Roman"/>
                <w:sz w:val="24"/>
                <w:szCs w:val="24"/>
              </w:rPr>
            </w:pP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74</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Style w:val="a7"/>
                <w:rFonts w:ascii="Times New Roman" w:hAnsi="Times New Roman"/>
                <w:b/>
                <w:sz w:val="24"/>
                <w:szCs w:val="24"/>
              </w:rPr>
              <w:t>3.</w:t>
            </w:r>
            <w:r w:rsidRPr="00065BE9">
              <w:rPr>
                <w:rStyle w:val="a7"/>
                <w:rFonts w:ascii="Times New Roman" w:hAnsi="Times New Roman"/>
                <w:sz w:val="24"/>
                <w:szCs w:val="24"/>
              </w:rPr>
              <w:t xml:space="preserve"> Согласно каким нормам КоАП РФ  привлекать к административной ответственности в случае повторного совершения налогоплательщиком однородного административного правонарушения, (то есть совершения административного правонарушения в период, когда лицо считается подвергнутым административному наказанию в соответствии со </w:t>
            </w:r>
            <w:hyperlink r:id="rId19" w:history="1">
              <w:r w:rsidRPr="00065BE9">
                <w:rPr>
                  <w:rStyle w:val="a6"/>
                  <w:rFonts w:ascii="Times New Roman" w:hAnsi="Times New Roman"/>
                  <w:sz w:val="24"/>
                  <w:szCs w:val="24"/>
                </w:rPr>
                <w:t>статьей 4.6</w:t>
              </w:r>
            </w:hyperlink>
            <w:r w:rsidRPr="00065BE9">
              <w:rPr>
                <w:rStyle w:val="a7"/>
                <w:rFonts w:ascii="Times New Roman" w:hAnsi="Times New Roman"/>
                <w:sz w:val="24"/>
                <w:szCs w:val="24"/>
              </w:rPr>
              <w:t xml:space="preserve"> КоАП РФ за совершение однородного административного правонарушения (до истечения одного года со дня окончания исполнения предыдущего постановления)), после вступления в силу Федерального закона от 03.07.2016г. № 316-ФЗ)?</w:t>
            </w:r>
          </w:p>
        </w:tc>
        <w:tc>
          <w:tcPr>
            <w:tcW w:w="4820" w:type="dxa"/>
          </w:tcPr>
          <w:p w:rsidR="00C45FEF" w:rsidRPr="00065BE9" w:rsidRDefault="00C45FEF" w:rsidP="00C45FEF">
            <w:pPr>
              <w:pStyle w:val="ConsPlusNormal"/>
              <w:ind w:firstLine="540"/>
              <w:jc w:val="both"/>
              <w:rPr>
                <w:rFonts w:ascii="Times New Roman" w:hAnsi="Times New Roman" w:cs="Times New Roman"/>
                <w:iCs/>
                <w:sz w:val="24"/>
                <w:szCs w:val="24"/>
                <w:lang w:eastAsia="ru-RU"/>
              </w:rPr>
            </w:pPr>
            <w:r w:rsidRPr="00065BE9">
              <w:rPr>
                <w:rFonts w:ascii="Times New Roman" w:hAnsi="Times New Roman"/>
                <w:sz w:val="24"/>
                <w:szCs w:val="24"/>
              </w:rPr>
              <w:t>Согласно статьи 4.6 КоАП РФ л</w:t>
            </w:r>
            <w:r w:rsidRPr="00065BE9">
              <w:rPr>
                <w:rFonts w:ascii="Times New Roman" w:hAnsi="Times New Roman" w:cs="Times New Roman"/>
                <w:iCs/>
                <w:sz w:val="24"/>
                <w:szCs w:val="24"/>
                <w:lang w:eastAsia="ru-RU"/>
              </w:rPr>
              <w:t>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 xml:space="preserve">Таким образом, если лицо привлечено к административной ответственности предусмотренной статьей 14.5 КоАП РФ </w:t>
            </w:r>
            <w:r w:rsidRPr="00065BE9">
              <w:rPr>
                <w:rStyle w:val="a7"/>
                <w:rFonts w:ascii="Times New Roman" w:hAnsi="Times New Roman"/>
                <w:i w:val="0"/>
                <w:sz w:val="24"/>
                <w:szCs w:val="24"/>
              </w:rPr>
              <w:t>в период, когда лицо считается подвергнутым административному наказанию</w:t>
            </w:r>
            <w:r w:rsidRPr="00065BE9">
              <w:rPr>
                <w:rFonts w:ascii="Times New Roman" w:hAnsi="Times New Roman"/>
                <w:i/>
                <w:sz w:val="24"/>
                <w:szCs w:val="24"/>
              </w:rPr>
              <w:t>,</w:t>
            </w:r>
            <w:r w:rsidRPr="00065BE9">
              <w:rPr>
                <w:rFonts w:ascii="Times New Roman" w:hAnsi="Times New Roman"/>
                <w:sz w:val="24"/>
                <w:szCs w:val="24"/>
              </w:rPr>
              <w:t xml:space="preserve"> статья 4.1.1 КоАП РФ не применяется.</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75</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4.</w:t>
            </w:r>
            <w:r w:rsidRPr="00065BE9">
              <w:rPr>
                <w:rFonts w:ascii="Times New Roman" w:hAnsi="Times New Roman"/>
                <w:sz w:val="24"/>
                <w:szCs w:val="24"/>
              </w:rPr>
              <w:t xml:space="preserve"> Каким образом будет осуществляться модернизация контрольно-кассовой техники? Центры технического обслуживания информируют о сложностях расширения возможностей ПК моделей ККТ АМС-100, применяемых на подведомственной территории.</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Для модернизации кассового аппарата необходимо обратиться к производителю или в центр технического обслуживания.</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Сведения о модернизируемых моделях контрольно-кассовой техники предоставлены в типовой инструкции.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76</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5.</w:t>
            </w:r>
            <w:r w:rsidRPr="00065BE9">
              <w:rPr>
                <w:rFonts w:ascii="Times New Roman" w:hAnsi="Times New Roman"/>
                <w:sz w:val="24"/>
                <w:szCs w:val="24"/>
              </w:rPr>
              <w:t xml:space="preserve">  Каким образом будет формироваться информационный ресурс о зонах покрытия территорий сетью «Интернет»? Кто является ответственным за его формирование? Будут ли определены территории с «плохо работающим интернетом»?</w:t>
            </w:r>
          </w:p>
        </w:tc>
        <w:tc>
          <w:tcPr>
            <w:tcW w:w="4820" w:type="dxa"/>
          </w:tcPr>
          <w:p w:rsidR="00C45FEF" w:rsidRPr="00065BE9" w:rsidRDefault="00C45FEF" w:rsidP="00C45FEF">
            <w:pPr>
              <w:pStyle w:val="ConsPlusNormal"/>
              <w:ind w:firstLine="540"/>
              <w:jc w:val="both"/>
              <w:rPr>
                <w:rFonts w:ascii="Times New Roman" w:hAnsi="Times New Roman" w:cs="Times New Roman"/>
                <w:sz w:val="24"/>
                <w:szCs w:val="24"/>
              </w:rPr>
            </w:pPr>
            <w:bookmarkStart w:id="1" w:name="P0"/>
            <w:bookmarkEnd w:id="1"/>
            <w:r w:rsidRPr="00065BE9">
              <w:rPr>
                <w:rFonts w:ascii="Times New Roman" w:hAnsi="Times New Roman" w:cs="Times New Roman"/>
                <w:sz w:val="24"/>
                <w:szCs w:val="24"/>
              </w:rPr>
              <w:t xml:space="preserve">Согласно пункту 7 федерального закона № 54-ФЗ 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w:t>
            </w:r>
            <w:r w:rsidRPr="00065BE9">
              <w:rPr>
                <w:rFonts w:ascii="Times New Roman" w:hAnsi="Times New Roman" w:cs="Times New Roman"/>
                <w:b/>
                <w:sz w:val="24"/>
                <w:szCs w:val="24"/>
              </w:rPr>
              <w:t>перечне местностей, удаленных от сетей связи</w:t>
            </w:r>
            <w:r w:rsidRPr="00065BE9">
              <w:rPr>
                <w:rFonts w:ascii="Times New Roman" w:hAnsi="Times New Roman" w:cs="Times New Roman"/>
                <w:sz w:val="24"/>
                <w:szCs w:val="24"/>
              </w:rPr>
              <w:t xml:space="preserve">, а также внесенные в указанный </w:t>
            </w:r>
            <w:r w:rsidRPr="00065BE9">
              <w:rPr>
                <w:rFonts w:ascii="Times New Roman" w:hAnsi="Times New Roman" w:cs="Times New Roman"/>
                <w:sz w:val="24"/>
                <w:szCs w:val="24"/>
              </w:rPr>
              <w:lastRenderedPageBreak/>
              <w:t>перечень изменения.</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 xml:space="preserve">В этой связи Федеральный закон № 54-ФЗ не содержит обязанности по ведению информационного ресурса о зонах покрытия территории сетью Интернет. </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Обращаем внимание, что на сайте ФНС России будет опубликована информация о местностях, удаленных от сети связи.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5103" w:type="dxa"/>
          </w:tcPr>
          <w:p w:rsidR="00C45FEF" w:rsidRPr="00065BE9" w:rsidRDefault="00C45FEF" w:rsidP="00C45FEF">
            <w:pPr>
              <w:pStyle w:val="ConsPlusNormal"/>
              <w:spacing w:line="276" w:lineRule="auto"/>
              <w:ind w:firstLine="710"/>
              <w:jc w:val="both"/>
              <w:rPr>
                <w:rFonts w:ascii="Times New Roman" w:hAnsi="Times New Roman" w:cs="Times New Roman"/>
                <w:sz w:val="24"/>
                <w:szCs w:val="24"/>
              </w:rPr>
            </w:pPr>
            <w:r w:rsidRPr="00065BE9">
              <w:rPr>
                <w:rFonts w:ascii="Times New Roman" w:hAnsi="Times New Roman" w:cs="Times New Roman"/>
                <w:b/>
                <w:sz w:val="24"/>
                <w:szCs w:val="24"/>
              </w:rPr>
              <w:t>6.</w:t>
            </w:r>
            <w:r w:rsidRPr="00065BE9">
              <w:rPr>
                <w:rFonts w:ascii="Times New Roman" w:hAnsi="Times New Roman" w:cs="Times New Roman"/>
                <w:sz w:val="24"/>
                <w:szCs w:val="24"/>
              </w:rPr>
              <w:t xml:space="preserve"> Согласно  подпункта 4 пункта  2 статьи  7 Федерального закона № 54-ФЗ </w:t>
            </w:r>
            <w:r w:rsidRPr="00065BE9">
              <w:rPr>
                <w:rFonts w:ascii="Times New Roman" w:hAnsi="Times New Roman" w:cs="Times New Roman"/>
                <w:b/>
                <w:sz w:val="24"/>
                <w:szCs w:val="24"/>
              </w:rPr>
              <w:t>налоговые органы</w:t>
            </w:r>
            <w:r w:rsidRPr="00065BE9">
              <w:rPr>
                <w:rFonts w:ascii="Times New Roman" w:hAnsi="Times New Roman" w:cs="Times New Roman"/>
                <w:sz w:val="24"/>
                <w:szCs w:val="24"/>
              </w:rPr>
              <w:t xml:space="preserve"> 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w:t>
            </w:r>
            <w:r w:rsidRPr="00065BE9">
              <w:rPr>
                <w:rFonts w:ascii="Times New Roman" w:hAnsi="Times New Roman" w:cs="Times New Roman"/>
                <w:b/>
                <w:sz w:val="24"/>
                <w:szCs w:val="24"/>
                <w:u w:val="single"/>
              </w:rPr>
              <w:t>контрольные закупки</w:t>
            </w:r>
            <w:r w:rsidRPr="00065BE9">
              <w:rPr>
                <w:rFonts w:ascii="Times New Roman" w:hAnsi="Times New Roman" w:cs="Times New Roman"/>
                <w:b/>
                <w:sz w:val="24"/>
                <w:szCs w:val="24"/>
              </w:rPr>
              <w:t>;</w:t>
            </w:r>
          </w:p>
          <w:p w:rsidR="00C45FEF" w:rsidRPr="00065BE9" w:rsidRDefault="00C45FEF" w:rsidP="00C45FEF">
            <w:pPr>
              <w:ind w:firstLine="710"/>
              <w:jc w:val="both"/>
              <w:rPr>
                <w:rFonts w:ascii="Times New Roman" w:hAnsi="Times New Roman"/>
                <w:sz w:val="24"/>
                <w:szCs w:val="24"/>
              </w:rPr>
            </w:pPr>
            <w:r w:rsidRPr="00065BE9">
              <w:rPr>
                <w:rFonts w:ascii="Times New Roman" w:hAnsi="Times New Roman"/>
                <w:sz w:val="24"/>
                <w:szCs w:val="24"/>
              </w:rPr>
              <w:t>Просим разъяснить, каким образом оформляются материалы проверки по контрольной закупке:</w:t>
            </w:r>
          </w:p>
          <w:p w:rsidR="00C45FEF" w:rsidRPr="00065BE9" w:rsidRDefault="00C45FEF" w:rsidP="00C45FEF">
            <w:pPr>
              <w:ind w:firstLine="710"/>
              <w:jc w:val="both"/>
              <w:rPr>
                <w:rFonts w:ascii="Times New Roman" w:hAnsi="Times New Roman"/>
                <w:sz w:val="24"/>
                <w:szCs w:val="24"/>
              </w:rPr>
            </w:pPr>
            <w:r w:rsidRPr="00065BE9">
              <w:rPr>
                <w:rFonts w:ascii="Times New Roman" w:hAnsi="Times New Roman"/>
                <w:sz w:val="24"/>
                <w:szCs w:val="24"/>
              </w:rPr>
              <w:t>а) Выписывается ли отдельное поручение?</w:t>
            </w:r>
          </w:p>
          <w:p w:rsidR="00C45FEF" w:rsidRPr="00065BE9" w:rsidRDefault="00C45FEF" w:rsidP="00C45FEF">
            <w:pPr>
              <w:ind w:firstLine="710"/>
              <w:jc w:val="both"/>
              <w:rPr>
                <w:rFonts w:ascii="Times New Roman" w:hAnsi="Times New Roman"/>
                <w:sz w:val="24"/>
                <w:szCs w:val="24"/>
              </w:rPr>
            </w:pPr>
            <w:r w:rsidRPr="00065BE9">
              <w:rPr>
                <w:rFonts w:ascii="Times New Roman" w:hAnsi="Times New Roman"/>
                <w:sz w:val="24"/>
                <w:szCs w:val="24"/>
              </w:rPr>
              <w:t>б) Какой формы составляется акт закупки?</w:t>
            </w:r>
          </w:p>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в) Каков источник финансирования для приобретения покупки в данном случае?</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Порядок действий сотрудников территориальных налоговых органов при проведении контрольных мероприятий, в том числе при осуществлении контрольной закупки, остался прежним.</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78</w:t>
            </w:r>
          </w:p>
        </w:tc>
        <w:tc>
          <w:tcPr>
            <w:tcW w:w="5103" w:type="dxa"/>
          </w:tcPr>
          <w:p w:rsidR="00C45FEF" w:rsidRPr="00065BE9" w:rsidRDefault="00C45FEF" w:rsidP="00C45FEF">
            <w:pPr>
              <w:pStyle w:val="ConsPlusNormal"/>
              <w:spacing w:line="276" w:lineRule="auto"/>
              <w:ind w:firstLine="709"/>
              <w:jc w:val="both"/>
              <w:rPr>
                <w:rFonts w:ascii="Times New Roman" w:hAnsi="Times New Roman" w:cs="Times New Roman"/>
                <w:sz w:val="24"/>
                <w:szCs w:val="24"/>
              </w:rPr>
            </w:pPr>
            <w:r w:rsidRPr="00065BE9">
              <w:rPr>
                <w:rFonts w:ascii="Times New Roman" w:hAnsi="Times New Roman" w:cs="Times New Roman"/>
                <w:b/>
                <w:sz w:val="24"/>
                <w:szCs w:val="24"/>
              </w:rPr>
              <w:t>7.</w:t>
            </w:r>
            <w:r w:rsidRPr="00065BE9">
              <w:rPr>
                <w:rFonts w:ascii="Times New Roman" w:hAnsi="Times New Roman" w:cs="Times New Roman"/>
                <w:sz w:val="24"/>
                <w:szCs w:val="24"/>
              </w:rPr>
              <w:t xml:space="preserve"> Согласно ст. 7 Федерального  закона № 54-ФЗ </w:t>
            </w:r>
            <w:r w:rsidRPr="00065BE9">
              <w:rPr>
                <w:rFonts w:ascii="Times New Roman" w:hAnsi="Times New Roman" w:cs="Times New Roman"/>
                <w:b/>
                <w:sz w:val="24"/>
                <w:szCs w:val="24"/>
              </w:rPr>
              <w:t>налоговые органы</w:t>
            </w:r>
            <w:r w:rsidRPr="00065BE9">
              <w:rPr>
                <w:rFonts w:ascii="Times New Roman" w:hAnsi="Times New Roman" w:cs="Times New Roman"/>
                <w:sz w:val="24"/>
                <w:szCs w:val="24"/>
              </w:rPr>
              <w:t xml:space="preserve"> выносят предписания об устранении выявленных нарушений законодательства Российской Федерации о применении контрольно-кассовой техники.</w:t>
            </w:r>
          </w:p>
          <w:p w:rsidR="00C45FEF" w:rsidRPr="00065BE9" w:rsidRDefault="00C45FEF" w:rsidP="00C45FEF">
            <w:pPr>
              <w:pStyle w:val="ConsPlusNormal"/>
              <w:spacing w:line="276" w:lineRule="auto"/>
              <w:ind w:firstLine="709"/>
              <w:jc w:val="both"/>
              <w:rPr>
                <w:rFonts w:ascii="Times New Roman" w:hAnsi="Times New Roman" w:cs="Times New Roman"/>
                <w:sz w:val="24"/>
                <w:szCs w:val="24"/>
              </w:rPr>
            </w:pPr>
            <w:r w:rsidRPr="00065BE9">
              <w:rPr>
                <w:rFonts w:ascii="Times New Roman" w:hAnsi="Times New Roman" w:cs="Times New Roman"/>
                <w:sz w:val="24"/>
                <w:szCs w:val="24"/>
              </w:rPr>
              <w:t xml:space="preserve">Однако ст. 29.13 "Кодекса Российской Федерации об административных правонарушениях" от 30.12.2001 № 195-ФЗ (ред. от 06.07.2016) выносится представление об устранении причин и условий, </w:t>
            </w:r>
            <w:r w:rsidRPr="00065BE9">
              <w:rPr>
                <w:rFonts w:ascii="Times New Roman" w:hAnsi="Times New Roman" w:cs="Times New Roman"/>
                <w:sz w:val="24"/>
                <w:szCs w:val="24"/>
              </w:rPr>
              <w:lastRenderedPageBreak/>
              <w:t>способствовавших совершению административного правонарушения.</w:t>
            </w:r>
          </w:p>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 xml:space="preserve">В каких </w:t>
            </w:r>
            <w:proofErr w:type="gramStart"/>
            <w:r w:rsidRPr="00065BE9">
              <w:rPr>
                <w:rFonts w:ascii="Times New Roman" w:hAnsi="Times New Roman"/>
                <w:sz w:val="24"/>
                <w:szCs w:val="24"/>
              </w:rPr>
              <w:t>случаях</w:t>
            </w:r>
            <w:proofErr w:type="gramEnd"/>
            <w:r w:rsidRPr="00065BE9">
              <w:rPr>
                <w:rFonts w:ascii="Times New Roman" w:hAnsi="Times New Roman"/>
                <w:sz w:val="24"/>
                <w:szCs w:val="24"/>
              </w:rPr>
              <w:t xml:space="preserve">  и </w:t>
            </w:r>
            <w:r w:rsidRPr="00065BE9">
              <w:rPr>
                <w:rFonts w:ascii="Times New Roman" w:hAnsi="Times New Roman"/>
                <w:kern w:val="16"/>
                <w:sz w:val="24"/>
                <w:szCs w:val="24"/>
              </w:rPr>
              <w:t xml:space="preserve">  в </w:t>
            </w:r>
            <w:proofErr w:type="gramStart"/>
            <w:r w:rsidRPr="00065BE9">
              <w:rPr>
                <w:rFonts w:ascii="Times New Roman" w:hAnsi="Times New Roman"/>
                <w:kern w:val="16"/>
                <w:sz w:val="24"/>
                <w:szCs w:val="24"/>
              </w:rPr>
              <w:t>какие</w:t>
            </w:r>
            <w:proofErr w:type="gramEnd"/>
            <w:r w:rsidRPr="00065BE9">
              <w:rPr>
                <w:rFonts w:ascii="Times New Roman" w:hAnsi="Times New Roman"/>
                <w:kern w:val="16"/>
                <w:sz w:val="24"/>
                <w:szCs w:val="24"/>
              </w:rPr>
              <w:t xml:space="preserve"> сроки выносится </w:t>
            </w:r>
            <w:r w:rsidRPr="00065BE9">
              <w:rPr>
                <w:rFonts w:ascii="Times New Roman" w:hAnsi="Times New Roman"/>
                <w:b/>
                <w:kern w:val="16"/>
                <w:sz w:val="24"/>
                <w:szCs w:val="24"/>
              </w:rPr>
              <w:t>предписание</w:t>
            </w:r>
            <w:r w:rsidRPr="00065BE9">
              <w:rPr>
                <w:rFonts w:ascii="Times New Roman" w:hAnsi="Times New Roman"/>
                <w:kern w:val="16"/>
                <w:sz w:val="24"/>
                <w:szCs w:val="24"/>
              </w:rPr>
              <w:t xml:space="preserve"> за нарушения организациями и индивидуальными предпринимателями законодательства РФ «О применении контрольно-кассовой техники»?</w:t>
            </w:r>
          </w:p>
        </w:tc>
        <w:tc>
          <w:tcPr>
            <w:tcW w:w="4820" w:type="dxa"/>
          </w:tcPr>
          <w:p w:rsidR="00C45FEF" w:rsidRPr="00065BE9" w:rsidRDefault="00C45FEF" w:rsidP="00C45FEF">
            <w:pPr>
              <w:pStyle w:val="ConsPlusNormal"/>
              <w:ind w:firstLine="540"/>
              <w:jc w:val="both"/>
              <w:outlineLvl w:val="0"/>
              <w:rPr>
                <w:rFonts w:ascii="Times New Roman" w:hAnsi="Times New Roman" w:cs="Times New Roman"/>
                <w:sz w:val="24"/>
                <w:szCs w:val="24"/>
              </w:rPr>
            </w:pPr>
            <w:r w:rsidRPr="00065BE9">
              <w:rPr>
                <w:rFonts w:ascii="Times New Roman" w:hAnsi="Times New Roman" w:cs="Times New Roman"/>
                <w:sz w:val="24"/>
                <w:szCs w:val="24"/>
              </w:rPr>
              <w:lastRenderedPageBreak/>
              <w:t>В соответствии с пунктом 1 статьи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45FEF" w:rsidRPr="00065BE9" w:rsidRDefault="00C45FEF" w:rsidP="00C45FEF">
            <w:pPr>
              <w:pStyle w:val="ConsPlusNormal"/>
              <w:jc w:val="both"/>
              <w:rPr>
                <w:rFonts w:ascii="Times New Roman" w:hAnsi="Times New Roman" w:cs="Times New Roman"/>
                <w:sz w:val="24"/>
                <w:szCs w:val="24"/>
              </w:rPr>
            </w:pPr>
            <w:r w:rsidRPr="00065BE9">
              <w:rPr>
                <w:rFonts w:ascii="Times New Roman" w:hAnsi="Times New Roman" w:cs="Times New Roman"/>
                <w:sz w:val="24"/>
                <w:szCs w:val="24"/>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w:t>
            </w:r>
            <w:r w:rsidRPr="00065BE9">
              <w:rPr>
                <w:rFonts w:ascii="Times New Roman" w:hAnsi="Times New Roman" w:cs="Times New Roman"/>
                <w:sz w:val="24"/>
                <w:szCs w:val="24"/>
              </w:rPr>
              <w:lastRenderedPageBreak/>
              <w:t>дисквалификацию на срок до трех лет; на юридических лиц - от десяти тысяч до двадцати тысяч рублей.</w:t>
            </w:r>
          </w:p>
          <w:p w:rsidR="00C45FEF" w:rsidRPr="00065BE9" w:rsidRDefault="00C45FEF" w:rsidP="00C45FEF">
            <w:pPr>
              <w:pStyle w:val="ConsPlusNormal"/>
              <w:ind w:firstLine="540"/>
              <w:jc w:val="both"/>
              <w:rPr>
                <w:rFonts w:ascii="Times New Roman" w:hAnsi="Times New Roman"/>
                <w:sz w:val="24"/>
                <w:szCs w:val="24"/>
                <w:lang w:eastAsia="ru-RU"/>
              </w:rPr>
            </w:pPr>
            <w:r w:rsidRPr="00065BE9">
              <w:rPr>
                <w:rFonts w:ascii="Times New Roman" w:hAnsi="Times New Roman" w:cs="Times New Roman"/>
                <w:sz w:val="24"/>
                <w:szCs w:val="24"/>
              </w:rPr>
              <w:t>Таким образом сотрудником налогового органа при выявлении у пользователя нарушение законодательства Российской Федерации о применении контрольно-кассовой техники, выразившееся в неисправности контрольно-кассовой техники (не передача фискальных документов и т.п.), п</w:t>
            </w:r>
            <w:r w:rsidRPr="00065BE9">
              <w:rPr>
                <w:rFonts w:ascii="Times New Roman" w:hAnsi="Times New Roman"/>
                <w:sz w:val="24"/>
                <w:szCs w:val="24"/>
                <w:lang w:eastAsia="ru-RU"/>
              </w:rPr>
              <w:t xml:space="preserve">рименение контрольно-кассовой техники, которая не соответствует установленным </w:t>
            </w:r>
            <w:hyperlink r:id="rId20" w:history="1">
              <w:r w:rsidRPr="00065BE9">
                <w:rPr>
                  <w:rFonts w:ascii="Times New Roman" w:hAnsi="Times New Roman"/>
                  <w:sz w:val="24"/>
                  <w:szCs w:val="24"/>
                  <w:lang w:eastAsia="ru-RU"/>
                </w:rPr>
                <w:t>требованиям</w:t>
              </w:r>
            </w:hyperlink>
            <w:r w:rsidRPr="00065BE9">
              <w:rPr>
                <w:rFonts w:ascii="Times New Roman" w:hAnsi="Times New Roman"/>
                <w:sz w:val="24"/>
                <w:szCs w:val="24"/>
                <w:lang w:eastAsia="ru-RU"/>
              </w:rPr>
              <w:t xml:space="preserve">, либо применение контрольно-кассовой техники с нарушением </w:t>
            </w:r>
            <w:hyperlink r:id="rId21" w:history="1">
              <w:r w:rsidRPr="00065BE9">
                <w:rPr>
                  <w:rFonts w:ascii="Times New Roman" w:hAnsi="Times New Roman"/>
                  <w:sz w:val="24"/>
                  <w:szCs w:val="24"/>
                  <w:lang w:eastAsia="ru-RU"/>
                </w:rPr>
                <w:t>порядка</w:t>
              </w:r>
            </w:hyperlink>
            <w:r w:rsidRPr="00065BE9">
              <w:rPr>
                <w:rFonts w:ascii="Times New Roman" w:hAnsi="Times New Roman"/>
                <w:sz w:val="24"/>
                <w:szCs w:val="24"/>
                <w:lang w:eastAsia="ru-RU"/>
              </w:rPr>
              <w:t xml:space="preserve"> регистрации контрольно-кассовой техники, </w:t>
            </w:r>
            <w:hyperlink r:id="rId22" w:history="1">
              <w:r w:rsidRPr="00065BE9">
                <w:rPr>
                  <w:rFonts w:ascii="Times New Roman" w:hAnsi="Times New Roman"/>
                  <w:sz w:val="24"/>
                  <w:szCs w:val="24"/>
                  <w:lang w:eastAsia="ru-RU"/>
                </w:rPr>
                <w:t>порядка</w:t>
              </w:r>
            </w:hyperlink>
            <w:r w:rsidRPr="00065BE9">
              <w:rPr>
                <w:rFonts w:ascii="Times New Roman" w:hAnsi="Times New Roman"/>
                <w:sz w:val="24"/>
                <w:szCs w:val="24"/>
                <w:lang w:eastAsia="ru-RU"/>
              </w:rPr>
              <w:t xml:space="preserve">, сроков и условий ее перерегистрации, </w:t>
            </w:r>
            <w:hyperlink r:id="rId23" w:history="1">
              <w:r w:rsidRPr="00065BE9">
                <w:rPr>
                  <w:rFonts w:ascii="Times New Roman" w:hAnsi="Times New Roman"/>
                  <w:sz w:val="24"/>
                  <w:szCs w:val="24"/>
                  <w:lang w:eastAsia="ru-RU"/>
                </w:rPr>
                <w:t>порядка</w:t>
              </w:r>
            </w:hyperlink>
            <w:r w:rsidRPr="00065BE9">
              <w:rPr>
                <w:rFonts w:ascii="Times New Roman" w:hAnsi="Times New Roman"/>
                <w:sz w:val="24"/>
                <w:szCs w:val="24"/>
                <w:lang w:eastAsia="ru-RU"/>
              </w:rPr>
              <w:t xml:space="preserve"> и условий ее применения </w:t>
            </w:r>
            <w:r w:rsidRPr="00065BE9">
              <w:rPr>
                <w:rFonts w:ascii="Times New Roman" w:hAnsi="Times New Roman" w:cs="Times New Roman"/>
                <w:sz w:val="24"/>
                <w:szCs w:val="24"/>
              </w:rPr>
              <w:t>должен не позднее следующего рабочего дня после выявления нарушения составить предписание о нарушении указанных требований. Сроки устранения выявленных нарушений законодательства Российской Федерации о применении контрольно-кассовой техники устанавливаются непосредственно руководителем налогового органа.</w:t>
            </w:r>
          </w:p>
          <w:p w:rsidR="00C45FEF" w:rsidRPr="00065BE9" w:rsidRDefault="00C45FEF" w:rsidP="00C45FEF">
            <w:pPr>
              <w:pStyle w:val="ConsPlusNormal"/>
              <w:rPr>
                <w:rFonts w:ascii="Times New Roman" w:hAnsi="Times New Roman"/>
                <w:sz w:val="24"/>
                <w:szCs w:val="24"/>
              </w:rPr>
            </w:pP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79</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8.</w:t>
            </w:r>
            <w:r w:rsidRPr="00065BE9">
              <w:rPr>
                <w:rFonts w:ascii="Times New Roman" w:hAnsi="Times New Roman"/>
                <w:sz w:val="24"/>
                <w:szCs w:val="24"/>
              </w:rPr>
              <w:t xml:space="preserve"> Каким образом можно будет проверить правильность двухмерного штрихового кода (</w:t>
            </w:r>
            <w:r w:rsidRPr="00065BE9">
              <w:rPr>
                <w:rFonts w:ascii="Times New Roman" w:hAnsi="Times New Roman"/>
                <w:sz w:val="24"/>
                <w:szCs w:val="24"/>
                <w:lang w:val="en-US"/>
              </w:rPr>
              <w:t>QR</w:t>
            </w:r>
            <w:r w:rsidRPr="00065BE9">
              <w:rPr>
                <w:rFonts w:ascii="Times New Roman" w:hAnsi="Times New Roman"/>
                <w:sz w:val="24"/>
                <w:szCs w:val="24"/>
              </w:rPr>
              <w:t>-код размером не менее 20х20 мм), содержащего в кодированном виде реквизиты кассового чека или БСО при проведении проверок должностными лицами Инспекций непосредственно факта выдачи (невыдачи) кассового чека или БСО?</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 xml:space="preserve">Для таких случаев ФНС России разработано мобильное приложение, с помощью которого не только налоговый инспектор, но и любой гражданин может проверить кассовый чек или бланк строгой отчетности на корректность фискального признака (фискальных данных) с помощью </w:t>
            </w:r>
            <w:r w:rsidRPr="00065BE9">
              <w:rPr>
                <w:rFonts w:ascii="Times New Roman" w:hAnsi="Times New Roman"/>
                <w:sz w:val="24"/>
                <w:szCs w:val="24"/>
                <w:lang w:val="en-US"/>
              </w:rPr>
              <w:t>QR</w:t>
            </w:r>
            <w:r w:rsidRPr="00065BE9">
              <w:rPr>
                <w:rFonts w:ascii="Times New Roman" w:hAnsi="Times New Roman"/>
                <w:sz w:val="24"/>
                <w:szCs w:val="24"/>
              </w:rPr>
              <w:t>-код или набрав необходимые реквизиты вручную. С помощью данного приложения так же можно получить проверенный чек в электронном виде от ФНС России, а также пожаловаться на некорректный чек в ФНС России.</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Указанное мобильное приложение в настоящий момент проходит стадию доработки.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80</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9.</w:t>
            </w:r>
            <w:r w:rsidRPr="00065BE9">
              <w:rPr>
                <w:rFonts w:ascii="Times New Roman" w:hAnsi="Times New Roman"/>
                <w:sz w:val="24"/>
                <w:szCs w:val="24"/>
              </w:rPr>
              <w:t xml:space="preserve"> Просим дать разъяснения об автоматизированных системах для бланков строгой отчетности.</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Автоматизированная система для бланков строгой отчетности — это контрольно-кассовая техника, используемая для формирования первичных учетных документов приравненный к кассовому чеку (бланков строгой отчетности) в электронной форме, а также их печати на бумажных носителях.</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lastRenderedPageBreak/>
              <w:t>Таким образом автоматизированная система используется только при условии оказания услуг.</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Производитель контрольно-кассовой техники при включении в реестр контрольно-кассовой техники указывает модели контрольно-кассовой техники, которая используется исключительно в качестве автоматизированной системы и в целях формирования бланков строгой отчетности.</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Пользователь в заявлении о регистрации контрольно-кассовой техники должен указать сведения о применении регистрируемой контрольно-кассовой техники только для осуществления расчетов при оказании услуг (в случае регистрации автоматизированной системы для бланков строгой отчетности)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5103" w:type="dxa"/>
          </w:tcPr>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b/>
                <w:sz w:val="24"/>
                <w:szCs w:val="24"/>
              </w:rPr>
              <w:t xml:space="preserve">10. </w:t>
            </w:r>
            <w:r w:rsidRPr="00065BE9">
              <w:rPr>
                <w:rFonts w:ascii="Times New Roman" w:hAnsi="Times New Roman" w:cs="Times New Roman"/>
                <w:sz w:val="24"/>
                <w:szCs w:val="24"/>
              </w:rPr>
              <w:t>В связи с принятием Федерального закона № 290-ФЗ будут ли даны методические указания по регистрации ККТ, замене, снятию с учета ККТ в базе ЭОД?</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 xml:space="preserve">Письмом ФНС России </w:t>
            </w:r>
            <w:r w:rsidRPr="00065BE9">
              <w:rPr>
                <w:rFonts w:ascii="Times New Roman" w:hAnsi="Times New Roman"/>
                <w:bCs/>
                <w:sz w:val="24"/>
                <w:szCs w:val="24"/>
                <w:lang w:eastAsia="ru-RU"/>
              </w:rPr>
              <w:t xml:space="preserve">от 28.07.2016 № ЕД-5-20/1231ДСП@ была направлена </w:t>
            </w:r>
            <w:r w:rsidRPr="00065BE9">
              <w:rPr>
                <w:rFonts w:ascii="Times New Roman" w:hAnsi="Times New Roman"/>
                <w:sz w:val="24"/>
                <w:szCs w:val="24"/>
              </w:rPr>
              <w:t>типовая инструкция для сотрудников территориальных налоговых органов по обеспечению плавного перехода со старой системы применения контрольно-кассовой техники на новую.</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82</w:t>
            </w:r>
          </w:p>
        </w:tc>
        <w:tc>
          <w:tcPr>
            <w:tcW w:w="5103" w:type="dxa"/>
          </w:tcPr>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b/>
                <w:sz w:val="24"/>
                <w:szCs w:val="24"/>
              </w:rPr>
              <w:t>11.</w:t>
            </w:r>
            <w:r w:rsidRPr="00065BE9">
              <w:rPr>
                <w:rFonts w:ascii="Times New Roman" w:hAnsi="Times New Roman" w:cs="Times New Roman"/>
                <w:sz w:val="24"/>
                <w:szCs w:val="24"/>
              </w:rPr>
              <w:t xml:space="preserve"> Просим пояснить ситуацию в отношении примечания к ст. 14.5 КоАП РФ.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w:t>
            </w:r>
            <w:r w:rsidRPr="00065BE9">
              <w:rPr>
                <w:rFonts w:ascii="Times New Roman" w:hAnsi="Times New Roman" w:cs="Times New Roman"/>
                <w:sz w:val="24"/>
                <w:szCs w:val="24"/>
              </w:rPr>
              <w:lastRenderedPageBreak/>
              <w:t xml:space="preserve">предусмотренное </w:t>
            </w:r>
            <w:hyperlink r:id="rId24" w:history="1">
              <w:r w:rsidRPr="00065BE9">
                <w:rPr>
                  <w:rStyle w:val="a6"/>
                  <w:rFonts w:ascii="Times New Roman" w:hAnsi="Times New Roman" w:cs="Times New Roman"/>
                  <w:sz w:val="24"/>
                  <w:szCs w:val="24"/>
                </w:rPr>
                <w:t>частями 2</w:t>
              </w:r>
            </w:hyperlink>
            <w:r w:rsidRPr="00065BE9">
              <w:rPr>
                <w:rFonts w:ascii="Times New Roman" w:hAnsi="Times New Roman" w:cs="Times New Roman"/>
                <w:sz w:val="24"/>
                <w:szCs w:val="24"/>
              </w:rPr>
              <w:t xml:space="preserve">, </w:t>
            </w:r>
            <w:hyperlink r:id="rId25" w:history="1">
              <w:r w:rsidRPr="00065BE9">
                <w:rPr>
                  <w:rStyle w:val="a6"/>
                  <w:rFonts w:ascii="Times New Roman" w:hAnsi="Times New Roman" w:cs="Times New Roman"/>
                  <w:sz w:val="24"/>
                  <w:szCs w:val="24"/>
                </w:rPr>
                <w:t>4</w:t>
              </w:r>
            </w:hyperlink>
            <w:r w:rsidRPr="00065BE9">
              <w:rPr>
                <w:rFonts w:ascii="Times New Roman" w:hAnsi="Times New Roman" w:cs="Times New Roman"/>
                <w:sz w:val="24"/>
                <w:szCs w:val="24"/>
              </w:rPr>
              <w:t xml:space="preserve"> и </w:t>
            </w:r>
            <w:hyperlink r:id="rId26" w:history="1">
              <w:r w:rsidRPr="00065BE9">
                <w:rPr>
                  <w:rStyle w:val="a6"/>
                  <w:rFonts w:ascii="Times New Roman" w:hAnsi="Times New Roman" w:cs="Times New Roman"/>
                  <w:sz w:val="24"/>
                  <w:szCs w:val="24"/>
                </w:rPr>
                <w:t>6</w:t>
              </w:r>
            </w:hyperlink>
            <w:r w:rsidRPr="00065BE9">
              <w:rPr>
                <w:rFonts w:ascii="Times New Roman" w:hAnsi="Times New Roman" w:cs="Times New Roman"/>
                <w:sz w:val="24"/>
                <w:szCs w:val="24"/>
              </w:rPr>
              <w:t xml:space="preserve"> настоящей статьи, если соблюдены в совокупности следующие условия: 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 представленные сведения и документы являются достаточными для установления события административного правонарушения». Механизм применения? В каких случаях? Просим привести примеры.</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lastRenderedPageBreak/>
              <w:t xml:space="preserve">В случае если налогоплательщик по той или иной причине (например, при отключении электроэнергии в торговом помещении или неисправности контрольно-кассовой техники) произвел расчет без применения контрольно-кассовой техники, но по устранению неполадок отпечатал посредством контрольно-кассовой техники все чеки и добровольно заявит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при условии, что налоговый орган не располагал соответствующими сведениями и документами о совершенном административном правонарушении и представленные документы и сведения являются достаточными для установления события административного правонарушения, в этих случаях пользователь освобождается от административной ответственности за административное правонарушение, предусмотренное </w:t>
            </w:r>
            <w:hyperlink r:id="rId27" w:history="1">
              <w:r w:rsidRPr="00065BE9">
                <w:rPr>
                  <w:rStyle w:val="a6"/>
                  <w:rFonts w:ascii="Times New Roman" w:hAnsi="Times New Roman"/>
                  <w:sz w:val="24"/>
                  <w:szCs w:val="24"/>
                </w:rPr>
                <w:t>частями 2</w:t>
              </w:r>
            </w:hyperlink>
            <w:r w:rsidRPr="00065BE9">
              <w:rPr>
                <w:rFonts w:ascii="Times New Roman" w:hAnsi="Times New Roman"/>
                <w:sz w:val="24"/>
                <w:szCs w:val="24"/>
              </w:rPr>
              <w:t xml:space="preserve">, </w:t>
            </w:r>
            <w:hyperlink r:id="rId28" w:history="1">
              <w:r w:rsidRPr="00065BE9">
                <w:rPr>
                  <w:rStyle w:val="a6"/>
                  <w:rFonts w:ascii="Times New Roman" w:hAnsi="Times New Roman"/>
                  <w:sz w:val="24"/>
                  <w:szCs w:val="24"/>
                </w:rPr>
                <w:t>4</w:t>
              </w:r>
            </w:hyperlink>
            <w:r w:rsidRPr="00065BE9">
              <w:rPr>
                <w:rFonts w:ascii="Times New Roman" w:hAnsi="Times New Roman"/>
                <w:sz w:val="24"/>
                <w:szCs w:val="24"/>
              </w:rPr>
              <w:t xml:space="preserve"> и </w:t>
            </w:r>
            <w:hyperlink r:id="rId29" w:history="1">
              <w:r w:rsidRPr="00065BE9">
                <w:rPr>
                  <w:rStyle w:val="a6"/>
                  <w:rFonts w:ascii="Times New Roman" w:hAnsi="Times New Roman"/>
                  <w:sz w:val="24"/>
                  <w:szCs w:val="24"/>
                </w:rPr>
                <w:t>6</w:t>
              </w:r>
            </w:hyperlink>
            <w:r w:rsidRPr="00065BE9">
              <w:rPr>
                <w:rStyle w:val="a6"/>
                <w:rFonts w:ascii="Times New Roman" w:hAnsi="Times New Roman"/>
                <w:sz w:val="24"/>
                <w:szCs w:val="24"/>
              </w:rPr>
              <w:t xml:space="preserve"> </w:t>
            </w:r>
            <w:r w:rsidRPr="00065BE9">
              <w:rPr>
                <w:rFonts w:ascii="Times New Roman" w:hAnsi="Times New Roman"/>
                <w:sz w:val="24"/>
                <w:szCs w:val="24"/>
              </w:rPr>
              <w:t xml:space="preserve">ст. 14.5 </w:t>
            </w:r>
            <w:r w:rsidRPr="00065BE9">
              <w:rPr>
                <w:rFonts w:ascii="Times New Roman" w:hAnsi="Times New Roman"/>
                <w:sz w:val="24"/>
                <w:szCs w:val="24"/>
              </w:rPr>
              <w:lastRenderedPageBreak/>
              <w:t>КоАП РФ.</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5103" w:type="dxa"/>
          </w:tcPr>
          <w:p w:rsidR="00C45FEF" w:rsidRPr="00065BE9" w:rsidRDefault="00C45FEF" w:rsidP="00C45FEF">
            <w:pPr>
              <w:ind w:firstLine="540"/>
              <w:jc w:val="both"/>
              <w:rPr>
                <w:rFonts w:ascii="Times New Roman" w:hAnsi="Times New Roman"/>
                <w:sz w:val="24"/>
                <w:szCs w:val="24"/>
              </w:rPr>
            </w:pPr>
            <w:r w:rsidRPr="00065BE9">
              <w:rPr>
                <w:rFonts w:ascii="Times New Roman" w:hAnsi="Times New Roman"/>
                <w:b/>
                <w:sz w:val="24"/>
                <w:szCs w:val="24"/>
              </w:rPr>
              <w:t>12.</w:t>
            </w:r>
            <w:r w:rsidRPr="00065BE9">
              <w:rPr>
                <w:rFonts w:ascii="Times New Roman" w:hAnsi="Times New Roman"/>
                <w:sz w:val="24"/>
                <w:szCs w:val="24"/>
              </w:rPr>
              <w:t xml:space="preserve"> Просим дать разъяснения в отношении порядка проведения проверок полноты оприходования (неполного оприходования) в кассу предприятия (индивидуального предпринимателя) наличных денежных средств, полученных с применением контрольно-кассовой техники при осуществлении денежных расчетов с населением в соответствии с указанием ЦБ РФ № 3210-У от 11.03.2014 года с учетом изменений законодательства о применении контрольно-кассовой техники.</w:t>
            </w:r>
          </w:p>
        </w:tc>
        <w:tc>
          <w:tcPr>
            <w:tcW w:w="4820" w:type="dxa"/>
          </w:tcPr>
          <w:p w:rsidR="00C45FEF" w:rsidRPr="00065BE9" w:rsidRDefault="00C45FEF" w:rsidP="00C45FEF">
            <w:pPr>
              <w:pStyle w:val="ConsPlusNormal"/>
              <w:jc w:val="both"/>
              <w:outlineLvl w:val="0"/>
              <w:rPr>
                <w:rFonts w:ascii="Times New Roman" w:hAnsi="Times New Roman"/>
                <w:sz w:val="24"/>
                <w:szCs w:val="24"/>
              </w:rPr>
            </w:pPr>
            <w:r w:rsidRPr="00065BE9">
              <w:rPr>
                <w:rFonts w:ascii="Times New Roman" w:hAnsi="Times New Roman"/>
                <w:sz w:val="24"/>
                <w:szCs w:val="24"/>
              </w:rPr>
              <w:t xml:space="preserve">Порядок проведения проверок полноты учета выручки не изменился, так как все необходимые для проведения указанных проверок документы остаются прежними. </w:t>
            </w:r>
          </w:p>
        </w:tc>
      </w:tr>
    </w:tbl>
    <w:p w:rsidR="005D19E6" w:rsidRPr="0053191F" w:rsidRDefault="005E3D82" w:rsidP="005D19E6">
      <w:pPr>
        <w:jc w:val="center"/>
        <w:rPr>
          <w:rFonts w:ascii="Times New Roman" w:hAnsi="Times New Roman" w:cs="Times New Roman"/>
          <w:sz w:val="24"/>
          <w:szCs w:val="24"/>
        </w:rPr>
      </w:pPr>
      <w:r w:rsidRPr="0053191F">
        <w:rPr>
          <w:rFonts w:ascii="Times New Roman" w:hAnsi="Times New Roman" w:cs="Times New Roman"/>
          <w:sz w:val="24"/>
          <w:szCs w:val="24"/>
        </w:rPr>
        <w:br w:type="textWrapping" w:clear="all"/>
      </w:r>
    </w:p>
    <w:sectPr w:rsidR="005D19E6" w:rsidRPr="00531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60C"/>
    <w:multiLevelType w:val="hybridMultilevel"/>
    <w:tmpl w:val="1BA29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294AC8"/>
    <w:multiLevelType w:val="hybridMultilevel"/>
    <w:tmpl w:val="2D849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610F6"/>
    <w:multiLevelType w:val="hybridMultilevel"/>
    <w:tmpl w:val="BC86F3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CE0721"/>
    <w:multiLevelType w:val="hybridMultilevel"/>
    <w:tmpl w:val="1BA294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C772D"/>
    <w:multiLevelType w:val="hybridMultilevel"/>
    <w:tmpl w:val="5F245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00835"/>
    <w:multiLevelType w:val="hybridMultilevel"/>
    <w:tmpl w:val="D668DA38"/>
    <w:lvl w:ilvl="0" w:tplc="30FCB1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B9"/>
    <w:rsid w:val="001573BD"/>
    <w:rsid w:val="0020118A"/>
    <w:rsid w:val="002E1311"/>
    <w:rsid w:val="00336E90"/>
    <w:rsid w:val="00352EA4"/>
    <w:rsid w:val="003D6074"/>
    <w:rsid w:val="004527D3"/>
    <w:rsid w:val="0053191F"/>
    <w:rsid w:val="0055752C"/>
    <w:rsid w:val="005D19E6"/>
    <w:rsid w:val="005D70A4"/>
    <w:rsid w:val="005E3D82"/>
    <w:rsid w:val="006C6DCA"/>
    <w:rsid w:val="00741213"/>
    <w:rsid w:val="0083403B"/>
    <w:rsid w:val="00841000"/>
    <w:rsid w:val="00876739"/>
    <w:rsid w:val="00883009"/>
    <w:rsid w:val="008862A4"/>
    <w:rsid w:val="008F5405"/>
    <w:rsid w:val="00A125AD"/>
    <w:rsid w:val="00AA6FD4"/>
    <w:rsid w:val="00B343B9"/>
    <w:rsid w:val="00BF589B"/>
    <w:rsid w:val="00C453EC"/>
    <w:rsid w:val="00C45FEF"/>
    <w:rsid w:val="00C867F5"/>
    <w:rsid w:val="00CD200D"/>
    <w:rsid w:val="00CF6DDF"/>
    <w:rsid w:val="00DA6E1A"/>
    <w:rsid w:val="00DB3F2B"/>
    <w:rsid w:val="00E65039"/>
    <w:rsid w:val="00E75C86"/>
    <w:rsid w:val="00ED17F7"/>
    <w:rsid w:val="00F4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57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5752C"/>
    <w:rPr>
      <w:rFonts w:ascii="Times New Roman" w:eastAsia="Times New Roman" w:hAnsi="Times New Roman" w:cs="Times New Roman"/>
      <w:b/>
      <w:bCs/>
      <w:kern w:val="36"/>
      <w:sz w:val="48"/>
      <w:szCs w:val="48"/>
      <w:lang w:eastAsia="ru-RU"/>
    </w:rPr>
  </w:style>
  <w:style w:type="character" w:styleId="a4">
    <w:name w:val="Strong"/>
    <w:qFormat/>
    <w:rsid w:val="004527D3"/>
    <w:rPr>
      <w:b/>
      <w:bCs/>
    </w:rPr>
  </w:style>
  <w:style w:type="paragraph" w:styleId="a5">
    <w:name w:val="List Paragraph"/>
    <w:basedOn w:val="a"/>
    <w:uiPriority w:val="34"/>
    <w:qFormat/>
    <w:rsid w:val="00DA6E1A"/>
    <w:pPr>
      <w:spacing w:after="0" w:line="240" w:lineRule="auto"/>
      <w:ind w:left="720"/>
    </w:pPr>
    <w:rPr>
      <w:rFonts w:ascii="Calibri" w:hAnsi="Calibri" w:cs="Times New Roman"/>
    </w:rPr>
  </w:style>
  <w:style w:type="paragraph" w:customStyle="1" w:styleId="ConsPlusNormal">
    <w:name w:val="ConsPlusNormal"/>
    <w:rsid w:val="00C867F5"/>
    <w:pPr>
      <w:autoSpaceDE w:val="0"/>
      <w:autoSpaceDN w:val="0"/>
      <w:adjustRightInd w:val="0"/>
      <w:spacing w:after="0" w:line="240" w:lineRule="auto"/>
    </w:pPr>
    <w:rPr>
      <w:rFonts w:ascii="Calibri" w:eastAsia="Calibri" w:hAnsi="Calibri" w:cs="Calibri"/>
    </w:rPr>
  </w:style>
  <w:style w:type="character" w:styleId="a6">
    <w:name w:val="Hyperlink"/>
    <w:uiPriority w:val="99"/>
    <w:semiHidden/>
    <w:unhideWhenUsed/>
    <w:rsid w:val="00C45FEF"/>
    <w:rPr>
      <w:color w:val="0000FF"/>
      <w:u w:val="single"/>
    </w:rPr>
  </w:style>
  <w:style w:type="character" w:styleId="a7">
    <w:name w:val="Emphasis"/>
    <w:qFormat/>
    <w:rsid w:val="00C45FEF"/>
    <w:rPr>
      <w:i/>
      <w:iCs/>
    </w:rPr>
  </w:style>
  <w:style w:type="paragraph" w:styleId="a8">
    <w:name w:val="Balloon Text"/>
    <w:basedOn w:val="a"/>
    <w:link w:val="a9"/>
    <w:uiPriority w:val="99"/>
    <w:semiHidden/>
    <w:unhideWhenUsed/>
    <w:rsid w:val="00DB3F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57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5752C"/>
    <w:rPr>
      <w:rFonts w:ascii="Times New Roman" w:eastAsia="Times New Roman" w:hAnsi="Times New Roman" w:cs="Times New Roman"/>
      <w:b/>
      <w:bCs/>
      <w:kern w:val="36"/>
      <w:sz w:val="48"/>
      <w:szCs w:val="48"/>
      <w:lang w:eastAsia="ru-RU"/>
    </w:rPr>
  </w:style>
  <w:style w:type="character" w:styleId="a4">
    <w:name w:val="Strong"/>
    <w:qFormat/>
    <w:rsid w:val="004527D3"/>
    <w:rPr>
      <w:b/>
      <w:bCs/>
    </w:rPr>
  </w:style>
  <w:style w:type="paragraph" w:styleId="a5">
    <w:name w:val="List Paragraph"/>
    <w:basedOn w:val="a"/>
    <w:uiPriority w:val="34"/>
    <w:qFormat/>
    <w:rsid w:val="00DA6E1A"/>
    <w:pPr>
      <w:spacing w:after="0" w:line="240" w:lineRule="auto"/>
      <w:ind w:left="720"/>
    </w:pPr>
    <w:rPr>
      <w:rFonts w:ascii="Calibri" w:hAnsi="Calibri" w:cs="Times New Roman"/>
    </w:rPr>
  </w:style>
  <w:style w:type="paragraph" w:customStyle="1" w:styleId="ConsPlusNormal">
    <w:name w:val="ConsPlusNormal"/>
    <w:rsid w:val="00C867F5"/>
    <w:pPr>
      <w:autoSpaceDE w:val="0"/>
      <w:autoSpaceDN w:val="0"/>
      <w:adjustRightInd w:val="0"/>
      <w:spacing w:after="0" w:line="240" w:lineRule="auto"/>
    </w:pPr>
    <w:rPr>
      <w:rFonts w:ascii="Calibri" w:eastAsia="Calibri" w:hAnsi="Calibri" w:cs="Calibri"/>
    </w:rPr>
  </w:style>
  <w:style w:type="character" w:styleId="a6">
    <w:name w:val="Hyperlink"/>
    <w:uiPriority w:val="99"/>
    <w:semiHidden/>
    <w:unhideWhenUsed/>
    <w:rsid w:val="00C45FEF"/>
    <w:rPr>
      <w:color w:val="0000FF"/>
      <w:u w:val="single"/>
    </w:rPr>
  </w:style>
  <w:style w:type="character" w:styleId="a7">
    <w:name w:val="Emphasis"/>
    <w:qFormat/>
    <w:rsid w:val="00C45FEF"/>
    <w:rPr>
      <w:i/>
      <w:iCs/>
    </w:rPr>
  </w:style>
  <w:style w:type="paragraph" w:styleId="a8">
    <w:name w:val="Balloon Text"/>
    <w:basedOn w:val="a"/>
    <w:link w:val="a9"/>
    <w:uiPriority w:val="99"/>
    <w:semiHidden/>
    <w:unhideWhenUsed/>
    <w:rsid w:val="00DB3F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A59AEAE32C946B574382B45062CF44C2CC229D6BEAA2FF41311F1FDXCV0I" TargetMode="External"/><Relationship Id="rId13" Type="http://schemas.openxmlformats.org/officeDocument/2006/relationships/hyperlink" Target="consultantplus://offline/ref=418A8724DE0AA2BDBBEEC05438F81D7FE782BE14EDD4A1253BE001323CE854921074FB64FDBFB190L4tAM" TargetMode="External"/><Relationship Id="rId18" Type="http://schemas.openxmlformats.org/officeDocument/2006/relationships/hyperlink" Target="consultantplus://offline/ref=26383FAFED5836BA683A504BEB107442A0B33429A5F192FD89DB5CF917D76B563B3C9F619AF24BQ0H5J" TargetMode="External"/><Relationship Id="rId26" Type="http://schemas.openxmlformats.org/officeDocument/2006/relationships/hyperlink" Target="consultantplus://offline/ref=606EAEEFB1488808CC99A00CE2A3256B0254669FD0BAE00D95CB5C675DA6282AE84946D9F85FM9jCJ" TargetMode="External"/><Relationship Id="rId3" Type="http://schemas.openxmlformats.org/officeDocument/2006/relationships/styles" Target="styles.xml"/><Relationship Id="rId21" Type="http://schemas.openxmlformats.org/officeDocument/2006/relationships/hyperlink" Target="consultantplus://offline/ref=233603D2792A01D1649D67EFA9CBAA7E700F47EDB8DB9C5BDF07EA08D726649828A8360BF2s3eFQ" TargetMode="External"/><Relationship Id="rId7" Type="http://schemas.openxmlformats.org/officeDocument/2006/relationships/hyperlink" Target="consultantplus://offline/ref=24FA59AEAE32C946B574382B45062CF44C22C52CDDB4AA2FF41311F1FDC0AD7FEC379ED6EC1655XAV5I" TargetMode="External"/><Relationship Id="rId12" Type="http://schemas.openxmlformats.org/officeDocument/2006/relationships/hyperlink" Target="consultantplus://offline/ref=418A8724DE0AA2BDBBEEC05438F81D7FE782B611E9D9A1253BE001323CE854921074FB64FDBFB194L4t0M" TargetMode="External"/><Relationship Id="rId17" Type="http://schemas.openxmlformats.org/officeDocument/2006/relationships/hyperlink" Target="consultantplus://offline/ref=579E2798CA5C9A5ED54BC0BF1ADE4889E3D24D72B62E7C3837371185D1B1707D2A5875C5EC84E1s3J" TargetMode="External"/><Relationship Id="rId25" Type="http://schemas.openxmlformats.org/officeDocument/2006/relationships/hyperlink" Target="consultantplus://offline/ref=606EAEEFB1488808CC99A00CE2A3256B0254669FD0BAE00D95CB5C675DA6282AE84946D9F85FM9j8J" TargetMode="External"/><Relationship Id="rId2" Type="http://schemas.openxmlformats.org/officeDocument/2006/relationships/numbering" Target="numbering.xml"/><Relationship Id="rId16" Type="http://schemas.openxmlformats.org/officeDocument/2006/relationships/hyperlink" Target="consultantplus://offline/ref=26383FAFED5836BA683A504BEB107442A0B33426A5F692FD89DB5CF917QDH7J" TargetMode="External"/><Relationship Id="rId20" Type="http://schemas.openxmlformats.org/officeDocument/2006/relationships/hyperlink" Target="consultantplus://offline/ref=233603D2792A01D1649D67EFA9CBAA7E700F47EDB8DB9C5BDF07EA08D726649828A8360BFAs3e1Q" TargetMode="External"/><Relationship Id="rId29" Type="http://schemas.openxmlformats.org/officeDocument/2006/relationships/hyperlink" Target="consultantplus://offline/ref=606EAEEFB1488808CC99A00CE2A3256B0254669FD0BAE00D95CB5C675DA6282AE84946D9F85FM9j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00225D8D4FAF9AF1B73141DE96BB8ABA8BF5D8C037F6E05B07E63C1Dh469N" TargetMode="External"/><Relationship Id="rId24" Type="http://schemas.openxmlformats.org/officeDocument/2006/relationships/hyperlink" Target="consultantplus://offline/ref=606EAEEFB1488808CC99A00CE2A3256B0254669FD0BAE00D95CB5C675DA6282AE84946D9F85EM9j2J" TargetMode="External"/><Relationship Id="rId5" Type="http://schemas.openxmlformats.org/officeDocument/2006/relationships/settings" Target="settings.xml"/><Relationship Id="rId15" Type="http://schemas.openxmlformats.org/officeDocument/2006/relationships/hyperlink" Target="consultantplus://offline/ref=26383FAFED5836BA683A504BEB107442A0B33429A5F192FD89DB5CF917D76B563B3C9F619AF24BQ0H5J" TargetMode="External"/><Relationship Id="rId23" Type="http://schemas.openxmlformats.org/officeDocument/2006/relationships/hyperlink" Target="consultantplus://offline/ref=233603D2792A01D1649D67EFA9CBAA7E700F47EDB8DB9C5BDF07EA08D726649828A8360AF9s3eCQ" TargetMode="External"/><Relationship Id="rId28" Type="http://schemas.openxmlformats.org/officeDocument/2006/relationships/hyperlink" Target="consultantplus://offline/ref=606EAEEFB1488808CC99A00CE2A3256B0254669FD0BAE00D95CB5C675DA6282AE84946D9F85FM9j8J" TargetMode="External"/><Relationship Id="rId10" Type="http://schemas.openxmlformats.org/officeDocument/2006/relationships/hyperlink" Target="consultantplus://offline/ref=53641D727C0E03220C1B0C8680CCF8013D2F6FA5773F8EBB2D0D9A2701d5fAF" TargetMode="External"/><Relationship Id="rId19" Type="http://schemas.openxmlformats.org/officeDocument/2006/relationships/hyperlink" Target="consultantplus://offline/ref=5BFB63B986D02FD1466C8CB9AC369D4E8AA2D8B4984BA3B7637417A0CB2677D5BB8D793B31E5BFD7N9Y6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4FA59AEAE32C946B574382B45062CF44C2CC229D6BEAA2FF41311F1FDXCV0I" TargetMode="External"/><Relationship Id="rId14" Type="http://schemas.openxmlformats.org/officeDocument/2006/relationships/hyperlink" Target="consultantplus://offline/ref=4BA48BE624A91FD31E16D9987D2DABDF39D589E67AC2A66BBF0F300EE969ACC768B8C8F4E178854B2Eh0G" TargetMode="External"/><Relationship Id="rId22" Type="http://schemas.openxmlformats.org/officeDocument/2006/relationships/hyperlink" Target="consultantplus://offline/ref=233603D2792A01D1649D67EFA9CBAA7E700F47EDB8DB9C5BDF07EA08D726649828A8360AFAs3eEQ" TargetMode="External"/><Relationship Id="rId27" Type="http://schemas.openxmlformats.org/officeDocument/2006/relationships/hyperlink" Target="consultantplus://offline/ref=606EAEEFB1488808CC99A00CE2A3256B0254669FD0BAE00D95CB5C675DA6282AE84946D9F85EM9j2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8F5E-6229-4149-9DE8-FDD6D87C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16425</Words>
  <Characters>93626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Скударев Виктор Дмитриевич</dc:creator>
  <cp:lastModifiedBy>Борис</cp:lastModifiedBy>
  <cp:revision>4</cp:revision>
  <cp:lastPrinted>2016-08-08T15:09:00Z</cp:lastPrinted>
  <dcterms:created xsi:type="dcterms:W3CDTF">2016-08-08T15:10:00Z</dcterms:created>
  <dcterms:modified xsi:type="dcterms:W3CDTF">2016-11-11T12:31:00Z</dcterms:modified>
</cp:coreProperties>
</file>