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0A" w:rsidRPr="00523B0A" w:rsidRDefault="00523B0A" w:rsidP="00523B0A">
      <w:pPr>
        <w:widowControl/>
        <w:autoSpaceDE/>
        <w:autoSpaceDN/>
        <w:jc w:val="center"/>
        <w:rPr>
          <w:b/>
          <w:sz w:val="28"/>
          <w:szCs w:val="28"/>
          <w:lang w:val="x-none" w:eastAsia="x-none"/>
        </w:rPr>
      </w:pPr>
      <w:r w:rsidRPr="00523B0A">
        <w:rPr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23B0A" w:rsidRPr="00523B0A" w:rsidRDefault="00523B0A" w:rsidP="00523B0A">
      <w:pPr>
        <w:jc w:val="center"/>
        <w:rPr>
          <w:b/>
          <w:sz w:val="28"/>
          <w:szCs w:val="28"/>
        </w:rPr>
      </w:pPr>
      <w:r w:rsidRPr="00523B0A">
        <w:rPr>
          <w:b/>
          <w:sz w:val="28"/>
          <w:szCs w:val="28"/>
        </w:rPr>
        <w:t>«ВЕЛИЖСКИЙ РАЙОН»</w:t>
      </w:r>
    </w:p>
    <w:p w:rsidR="00523B0A" w:rsidRPr="00523B0A" w:rsidRDefault="00523B0A" w:rsidP="00523B0A">
      <w:pPr>
        <w:jc w:val="center"/>
        <w:rPr>
          <w:b/>
          <w:sz w:val="28"/>
          <w:szCs w:val="28"/>
        </w:rPr>
      </w:pPr>
    </w:p>
    <w:p w:rsidR="00523B0A" w:rsidRPr="00523B0A" w:rsidRDefault="00523B0A" w:rsidP="00523B0A">
      <w:pPr>
        <w:tabs>
          <w:tab w:val="center" w:pos="5102"/>
          <w:tab w:val="left" w:pos="8025"/>
        </w:tabs>
        <w:ind w:left="189" w:right="179"/>
        <w:outlineLvl w:val="0"/>
        <w:rPr>
          <w:b/>
          <w:bCs/>
          <w:sz w:val="28"/>
          <w:szCs w:val="32"/>
        </w:rPr>
      </w:pPr>
      <w:r w:rsidRPr="00523B0A">
        <w:rPr>
          <w:b/>
          <w:bCs/>
          <w:sz w:val="40"/>
          <w:szCs w:val="28"/>
        </w:rPr>
        <w:tab/>
        <w:t>ПОСТАНОВЛЕНИЕ</w:t>
      </w:r>
      <w:r w:rsidRPr="00523B0A">
        <w:rPr>
          <w:b/>
          <w:bCs/>
          <w:sz w:val="40"/>
          <w:szCs w:val="28"/>
        </w:rPr>
        <w:tab/>
      </w:r>
    </w:p>
    <w:p w:rsidR="00523B0A" w:rsidRP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от </w:t>
      </w:r>
      <w:r w:rsidR="006F396C">
        <w:rPr>
          <w:sz w:val="28"/>
          <w:szCs w:val="28"/>
        </w:rPr>
        <w:t>13.07.2022</w:t>
      </w:r>
      <w:r w:rsidRPr="00523B0A">
        <w:rPr>
          <w:sz w:val="28"/>
          <w:szCs w:val="28"/>
        </w:rPr>
        <w:t xml:space="preserve"> № </w:t>
      </w:r>
      <w:r w:rsidR="006F396C">
        <w:rPr>
          <w:sz w:val="28"/>
          <w:szCs w:val="28"/>
        </w:rPr>
        <w:t>329</w:t>
      </w:r>
    </w:p>
    <w:p w:rsidR="00523B0A" w:rsidRP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      г. Велиж</w:t>
      </w:r>
    </w:p>
    <w:p w:rsidR="00523B0A" w:rsidRPr="00523B0A" w:rsidRDefault="00523B0A" w:rsidP="00523B0A">
      <w:pPr>
        <w:tabs>
          <w:tab w:val="left" w:pos="6740"/>
        </w:tabs>
        <w:rPr>
          <w:b/>
          <w:szCs w:val="28"/>
        </w:rPr>
      </w:pPr>
      <w:r w:rsidRPr="00523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F0710" wp14:editId="398EEBC5">
                <wp:simplePos x="0" y="0"/>
                <wp:positionH relativeFrom="column">
                  <wp:posOffset>208915</wp:posOffset>
                </wp:positionH>
                <wp:positionV relativeFrom="paragraph">
                  <wp:posOffset>113664</wp:posOffset>
                </wp:positionV>
                <wp:extent cx="3762375" cy="30575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769" w:rsidRDefault="003D6769" w:rsidP="00523B0A">
                            <w:pPr>
                              <w:pStyle w:val="a3"/>
                            </w:pPr>
                            <w:r>
      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      </w:r>
                            <w:r w:rsidRPr="009E3F9E">
                              <w:rPr>
                                <w:bCs/>
                              </w:rPr>
                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                </w:r>
                            <w:r>
                              <w:t xml:space="preserve">» </w:t>
                            </w:r>
                          </w:p>
                          <w:p w:rsidR="003D6769" w:rsidRDefault="003D6769" w:rsidP="00523B0A">
                            <w:pPr>
                              <w:pStyle w:val="a3"/>
                            </w:pPr>
                            <w:r>
                              <w:t>(в редакции постановления Администрации муниципального образования «Велижский муниципальный округ» Смоленской области от 05.06.2025 №539, от 18.03.2026 №262)</w:t>
                            </w:r>
                          </w:p>
                          <w:p w:rsidR="003D6769" w:rsidRDefault="003D6769" w:rsidP="00523B0A">
                            <w:pPr>
                              <w:pStyle w:val="a3"/>
                            </w:pPr>
                          </w:p>
                          <w:p w:rsidR="003D6769" w:rsidRDefault="003D6769" w:rsidP="00523B0A">
                            <w:pPr>
                              <w:pStyle w:val="a3"/>
                            </w:pPr>
                          </w:p>
                          <w:p w:rsidR="003D6769" w:rsidRDefault="003D6769" w:rsidP="00523B0A">
                            <w:pPr>
                              <w:pStyle w:val="a3"/>
                            </w:pPr>
                          </w:p>
                          <w:p w:rsidR="003D6769" w:rsidRDefault="003D6769" w:rsidP="00523B0A">
                            <w:pPr>
                              <w:pStyle w:val="a3"/>
                            </w:pPr>
                          </w:p>
                          <w:p w:rsidR="003D6769" w:rsidRDefault="003D6769" w:rsidP="00523B0A">
                            <w:pPr>
                              <w:pStyle w:val="a3"/>
                            </w:pPr>
                          </w:p>
                          <w:p w:rsidR="003D6769" w:rsidRDefault="003D6769" w:rsidP="00523B0A">
                            <w:pPr>
                              <w:pStyle w:val="a3"/>
                            </w:pPr>
                            <w:r>
                              <w:t>и более детей, земельных участков в собственность бесплатно н</w:t>
                            </w:r>
                            <w:r>
                              <w:rPr>
                                <w:lang w:eastAsia="ru-RU"/>
                              </w:rPr>
                              <w:t>а территории муниципального образования «Велижский район»</w:t>
                            </w:r>
                          </w:p>
                          <w:p w:rsidR="003D6769" w:rsidRDefault="003D6769" w:rsidP="00523B0A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69" w:rsidRDefault="003D6769" w:rsidP="00523B0A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69" w:rsidRDefault="003D6769" w:rsidP="00523B0A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69" w:rsidRDefault="003D6769" w:rsidP="00523B0A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>
                            <w:r>
                              <w:t>уг.</w:t>
                            </w:r>
                          </w:p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3D6769" w:rsidRDefault="003D6769" w:rsidP="00523B0A"/>
                          <w:p w:rsidR="003D6769" w:rsidRDefault="003D6769" w:rsidP="00523B0A">
                            <w:r>
                              <w:t>ПОСТАНОВЛЯЮ:</w:t>
                            </w:r>
                          </w:p>
                          <w:p w:rsidR="003D6769" w:rsidRDefault="003D6769" w:rsidP="00523B0A"/>
                          <w:p w:rsidR="003D6769" w:rsidRDefault="003D6769" w:rsidP="00523B0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3D6769" w:rsidRDefault="003D6769" w:rsidP="00523B0A"/>
                          <w:p w:rsidR="003D6769" w:rsidRDefault="003D6769" w:rsidP="00523B0A">
                            <w:r>
                              <w:t>2.  Контроль за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  <w:p w:rsidR="003D6769" w:rsidRDefault="003D6769" w:rsidP="00523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F071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6.45pt;margin-top:8.95pt;width:296.25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" filled="f" stroked="f">
                <v:textbox>
                  <w:txbxContent>
                    <w:p w:rsidR="003D6769" w:rsidRDefault="003D6769" w:rsidP="00523B0A">
                      <w:pPr>
                        <w:pStyle w:val="a3"/>
                      </w:pPr>
                      <w:r>
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</w:r>
                      <w:r w:rsidRPr="009E3F9E">
                        <w:rPr>
                          <w:bCs/>
                        </w:rPr>
          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          </w:r>
                      <w:r>
                        <w:t xml:space="preserve">» </w:t>
                      </w:r>
                    </w:p>
                    <w:p w:rsidR="003D6769" w:rsidRDefault="003D6769" w:rsidP="00523B0A">
                      <w:pPr>
                        <w:pStyle w:val="a3"/>
                      </w:pPr>
                      <w:r>
                        <w:t>(в редакции постановления Администрации муниципального образования «Велижский муниципальный округ» Смоленской области от 05.06.2025 №539, от 18.03.2026 №262)</w:t>
                      </w:r>
                    </w:p>
                    <w:p w:rsidR="003D6769" w:rsidRDefault="003D6769" w:rsidP="00523B0A">
                      <w:pPr>
                        <w:pStyle w:val="a3"/>
                      </w:pPr>
                    </w:p>
                    <w:p w:rsidR="003D6769" w:rsidRDefault="003D6769" w:rsidP="00523B0A">
                      <w:pPr>
                        <w:pStyle w:val="a3"/>
                      </w:pPr>
                    </w:p>
                    <w:p w:rsidR="003D6769" w:rsidRDefault="003D6769" w:rsidP="00523B0A">
                      <w:pPr>
                        <w:pStyle w:val="a3"/>
                      </w:pPr>
                    </w:p>
                    <w:p w:rsidR="003D6769" w:rsidRDefault="003D6769" w:rsidP="00523B0A">
                      <w:pPr>
                        <w:pStyle w:val="a3"/>
                      </w:pPr>
                    </w:p>
                    <w:p w:rsidR="003D6769" w:rsidRDefault="003D6769" w:rsidP="00523B0A">
                      <w:pPr>
                        <w:pStyle w:val="a3"/>
                      </w:pPr>
                    </w:p>
                    <w:p w:rsidR="003D6769" w:rsidRDefault="003D6769" w:rsidP="00523B0A">
                      <w:pPr>
                        <w:pStyle w:val="a3"/>
                      </w:pPr>
                      <w:r>
                        <w:t>и более детей, земельных участков в собственность бесплатно н</w:t>
                      </w:r>
                      <w:r>
                        <w:rPr>
                          <w:lang w:eastAsia="ru-RU"/>
                        </w:rPr>
                        <w:t>а территории муниципального образования «Велижский район»</w:t>
                      </w:r>
                    </w:p>
                    <w:p w:rsidR="003D6769" w:rsidRDefault="003D6769" w:rsidP="00523B0A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69" w:rsidRDefault="003D6769" w:rsidP="00523B0A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69" w:rsidRDefault="003D6769" w:rsidP="00523B0A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69" w:rsidRDefault="003D6769" w:rsidP="00523B0A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>
                      <w:r>
                        <w:t>уг.</w:t>
                      </w:r>
                    </w:p>
                    <w:p w:rsidR="003D6769" w:rsidRDefault="003D6769" w:rsidP="00523B0A"/>
                    <w:p w:rsidR="003D6769" w:rsidRDefault="003D6769" w:rsidP="00523B0A"/>
                    <w:p w:rsidR="003D6769" w:rsidRDefault="003D6769" w:rsidP="00523B0A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3D6769" w:rsidRDefault="003D6769" w:rsidP="00523B0A"/>
                    <w:p w:rsidR="003D6769" w:rsidRDefault="003D6769" w:rsidP="00523B0A">
                      <w:r>
                        <w:t>ПОСТАНОВЛЯЮ:</w:t>
                      </w:r>
                    </w:p>
                    <w:p w:rsidR="003D6769" w:rsidRDefault="003D6769" w:rsidP="00523B0A"/>
                    <w:p w:rsidR="003D6769" w:rsidRDefault="003D6769" w:rsidP="00523B0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3D6769" w:rsidRDefault="003D6769" w:rsidP="00523B0A"/>
                    <w:p w:rsidR="003D6769" w:rsidRDefault="003D6769" w:rsidP="00523B0A">
                      <w:r>
                        <w:t>2.  Контроль за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  <w:p w:rsidR="003D6769" w:rsidRDefault="003D6769" w:rsidP="00523B0A"/>
                  </w:txbxContent>
                </v:textbox>
              </v:shape>
            </w:pict>
          </mc:Fallback>
        </mc:AlternateContent>
      </w:r>
    </w:p>
    <w:p w:rsidR="00523B0A" w:rsidRPr="00523B0A" w:rsidRDefault="00523B0A" w:rsidP="00523B0A"/>
    <w:p w:rsidR="00523B0A" w:rsidRPr="00523B0A" w:rsidRDefault="00523B0A" w:rsidP="00523B0A">
      <w:pPr>
        <w:rPr>
          <w:sz w:val="24"/>
        </w:rPr>
      </w:pPr>
    </w:p>
    <w:p w:rsidR="00523B0A" w:rsidRPr="00523B0A" w:rsidRDefault="00523B0A" w:rsidP="00523B0A">
      <w:pPr>
        <w:rPr>
          <w:sz w:val="24"/>
        </w:rPr>
      </w:pPr>
    </w:p>
    <w:p w:rsidR="00523B0A" w:rsidRPr="00523B0A" w:rsidRDefault="00523B0A" w:rsidP="00523B0A">
      <w:r w:rsidRPr="00523B0A">
        <w:tab/>
      </w:r>
    </w:p>
    <w:p w:rsidR="00523B0A" w:rsidRPr="00523B0A" w:rsidRDefault="00523B0A" w:rsidP="00523B0A"/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3A0566" w:rsidRDefault="003A0566" w:rsidP="00523B0A">
      <w:pPr>
        <w:ind w:firstLine="708"/>
        <w:jc w:val="both"/>
        <w:rPr>
          <w:sz w:val="28"/>
          <w:szCs w:val="28"/>
        </w:rPr>
      </w:pPr>
    </w:p>
    <w:p w:rsidR="003D6769" w:rsidRDefault="003D6769" w:rsidP="00523B0A">
      <w:pPr>
        <w:ind w:firstLine="708"/>
        <w:jc w:val="both"/>
        <w:rPr>
          <w:sz w:val="28"/>
          <w:szCs w:val="28"/>
        </w:rPr>
      </w:pPr>
    </w:p>
    <w:p w:rsidR="00523B0A" w:rsidRPr="00523B0A" w:rsidRDefault="00523B0A" w:rsidP="00523B0A">
      <w:pPr>
        <w:ind w:firstLine="708"/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hyperlink r:id="rId8" w:history="1">
        <w:r w:rsidRPr="00523B0A">
          <w:rPr>
            <w:color w:val="000000" w:themeColor="text1"/>
            <w:sz w:val="28"/>
            <w:szCs w:val="28"/>
          </w:rPr>
          <w:t>Порядком</w:t>
        </w:r>
      </w:hyperlink>
      <w:r w:rsidRPr="00523B0A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 от 18.02.2011 № 52, и руководствуясь статьями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:rsidR="00523B0A" w:rsidRPr="00523B0A" w:rsidRDefault="00523B0A" w:rsidP="00523B0A">
      <w:pPr>
        <w:rPr>
          <w:sz w:val="28"/>
          <w:szCs w:val="28"/>
        </w:rPr>
      </w:pPr>
    </w:p>
    <w:p w:rsidR="00523B0A" w:rsidRP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ПОСТАНОВЛЯЕТ:</w:t>
      </w:r>
    </w:p>
    <w:p w:rsidR="00523B0A" w:rsidRDefault="00523B0A" w:rsidP="00523B0A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         1. Утвердить Административный регламент </w:t>
      </w:r>
      <w:r w:rsidRPr="00523B0A">
        <w:rPr>
          <w:bCs/>
          <w:sz w:val="28"/>
          <w:szCs w:val="28"/>
        </w:rPr>
        <w:t xml:space="preserve">Администрации муниципального образования «Велижский </w:t>
      </w:r>
      <w:r w:rsidR="003A0566">
        <w:rPr>
          <w:bCs/>
          <w:sz w:val="28"/>
          <w:szCs w:val="28"/>
        </w:rPr>
        <w:t>муниципальный округ</w:t>
      </w:r>
      <w:r w:rsidRPr="00523B0A">
        <w:rPr>
          <w:bCs/>
          <w:sz w:val="28"/>
          <w:szCs w:val="28"/>
        </w:rPr>
        <w:t>»</w:t>
      </w:r>
      <w:r w:rsidR="003A0566">
        <w:rPr>
          <w:bCs/>
          <w:sz w:val="28"/>
          <w:szCs w:val="28"/>
        </w:rPr>
        <w:t xml:space="preserve"> Смоленской области</w:t>
      </w:r>
      <w:r w:rsidRPr="00523B0A">
        <w:rPr>
          <w:bCs/>
          <w:sz w:val="28"/>
          <w:szCs w:val="28"/>
        </w:rPr>
        <w:t xml:space="preserve"> по предоставлению муниципальной услуги «</w:t>
      </w:r>
      <w:r w:rsidRPr="009E3F9E">
        <w:rPr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Pr="00523B0A">
        <w:rPr>
          <w:sz w:val="28"/>
          <w:szCs w:val="28"/>
        </w:rPr>
        <w:t xml:space="preserve">» согласно приложению. </w:t>
      </w:r>
    </w:p>
    <w:p w:rsidR="003A0566" w:rsidRPr="003A0566" w:rsidRDefault="003A0566" w:rsidP="00523B0A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523B0A" w:rsidRDefault="00523B0A" w:rsidP="00523B0A">
      <w:pPr>
        <w:adjustRightInd w:val="0"/>
        <w:ind w:firstLine="720"/>
        <w:jc w:val="both"/>
        <w:rPr>
          <w:bCs/>
          <w:sz w:val="28"/>
          <w:szCs w:val="28"/>
        </w:rPr>
      </w:pPr>
      <w:r w:rsidRPr="00523B0A">
        <w:rPr>
          <w:bCs/>
          <w:sz w:val="28"/>
          <w:szCs w:val="28"/>
        </w:rPr>
        <w:t xml:space="preserve">2. Отделу по управлению муниципальным имуществом, экономике, </w:t>
      </w:r>
      <w:r w:rsidR="003A0566">
        <w:rPr>
          <w:bCs/>
          <w:sz w:val="28"/>
          <w:szCs w:val="28"/>
        </w:rPr>
        <w:t xml:space="preserve">земельным отношениям, </w:t>
      </w:r>
      <w:r w:rsidRPr="00523B0A">
        <w:rPr>
          <w:bCs/>
          <w:sz w:val="28"/>
          <w:szCs w:val="28"/>
        </w:rPr>
        <w:t xml:space="preserve">комплексному развитию Администрации муниципального образования «Велижский </w:t>
      </w:r>
      <w:r w:rsidR="003A0566">
        <w:rPr>
          <w:bCs/>
          <w:sz w:val="28"/>
          <w:szCs w:val="28"/>
        </w:rPr>
        <w:t>муниципальный округ</w:t>
      </w:r>
      <w:r w:rsidRPr="00523B0A">
        <w:rPr>
          <w:bCs/>
          <w:sz w:val="28"/>
          <w:szCs w:val="28"/>
        </w:rPr>
        <w:t>»</w:t>
      </w:r>
      <w:r w:rsidR="003A0566">
        <w:rPr>
          <w:bCs/>
          <w:sz w:val="28"/>
          <w:szCs w:val="28"/>
        </w:rPr>
        <w:t xml:space="preserve"> Смоленской области</w:t>
      </w:r>
      <w:r w:rsidRPr="00523B0A">
        <w:rPr>
          <w:bCs/>
          <w:sz w:val="28"/>
          <w:szCs w:val="28"/>
        </w:rPr>
        <w:t xml:space="preserve"> (М.А. Зуева) обеспечить соблюдение вышеуказанного Административного регламента. 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 xml:space="preserve">(в редакции постановления Администрации муниципального образования «Велижский </w:t>
      </w:r>
      <w:r w:rsidRPr="003A0566">
        <w:rPr>
          <w:sz w:val="24"/>
          <w:szCs w:val="24"/>
        </w:rPr>
        <w:lastRenderedPageBreak/>
        <w:t>муниципальный округ» Смоленской области от 05.06.2025 №539)</w:t>
      </w:r>
    </w:p>
    <w:p w:rsidR="00523B0A" w:rsidRPr="00523B0A" w:rsidRDefault="00523B0A" w:rsidP="00523B0A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   </w:t>
      </w:r>
      <w:r w:rsidRPr="00523B0A">
        <w:rPr>
          <w:sz w:val="28"/>
          <w:szCs w:val="28"/>
        </w:rPr>
        <w:tab/>
        <w:t>3.  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Интернет.</w:t>
      </w:r>
    </w:p>
    <w:p w:rsidR="00523B0A" w:rsidRPr="00523B0A" w:rsidRDefault="00523B0A" w:rsidP="00523B0A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ab/>
        <w:t>4.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Интернет.</w:t>
      </w:r>
    </w:p>
    <w:p w:rsidR="00523B0A" w:rsidRPr="00523B0A" w:rsidRDefault="00523B0A" w:rsidP="00523B0A">
      <w:pPr>
        <w:jc w:val="both"/>
        <w:rPr>
          <w:sz w:val="28"/>
          <w:szCs w:val="28"/>
        </w:rPr>
      </w:pPr>
    </w:p>
    <w:p w:rsidR="00523B0A" w:rsidRP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>Глава муниципального образования</w:t>
      </w:r>
    </w:p>
    <w:p w:rsidR="00523B0A" w:rsidRDefault="00523B0A" w:rsidP="00523B0A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«Велижский район»                                                                                      Г.А. Валикова                               </w:t>
      </w:r>
      <w:r>
        <w:rPr>
          <w:sz w:val="28"/>
          <w:szCs w:val="28"/>
        </w:rPr>
        <w:t xml:space="preserve">                               </w:t>
      </w: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3A0566" w:rsidRDefault="003A0566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523B0A" w:rsidRPr="00523B0A" w:rsidRDefault="00523B0A" w:rsidP="00523B0A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>Приложение</w:t>
      </w:r>
    </w:p>
    <w:p w:rsidR="00523B0A" w:rsidRPr="00523B0A" w:rsidRDefault="00523B0A" w:rsidP="00523B0A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    к постановлению Администрации</w:t>
      </w:r>
    </w:p>
    <w:p w:rsidR="00523B0A" w:rsidRPr="00523B0A" w:rsidRDefault="00523B0A" w:rsidP="00523B0A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муниципального образования</w:t>
      </w:r>
    </w:p>
    <w:p w:rsidR="00523B0A" w:rsidRPr="00523B0A" w:rsidRDefault="00523B0A" w:rsidP="00523B0A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 «Велижский район»</w:t>
      </w:r>
    </w:p>
    <w:p w:rsidR="00523B0A" w:rsidRPr="00523B0A" w:rsidRDefault="00523B0A" w:rsidP="00523B0A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от </w:t>
      </w:r>
      <w:r w:rsidR="006F396C">
        <w:rPr>
          <w:sz w:val="28"/>
          <w:szCs w:val="28"/>
          <w:lang w:eastAsia="ru-RU"/>
        </w:rPr>
        <w:t xml:space="preserve">13.07.2022 </w:t>
      </w:r>
      <w:r w:rsidRPr="00523B0A">
        <w:rPr>
          <w:sz w:val="28"/>
          <w:szCs w:val="28"/>
          <w:lang w:eastAsia="ru-RU"/>
        </w:rPr>
        <w:t xml:space="preserve">№ </w:t>
      </w:r>
      <w:r w:rsidR="006F396C">
        <w:rPr>
          <w:sz w:val="28"/>
          <w:szCs w:val="28"/>
          <w:lang w:eastAsia="ru-RU"/>
        </w:rPr>
        <w:t>329</w:t>
      </w:r>
    </w:p>
    <w:p w:rsidR="003A0566" w:rsidRDefault="003A0566" w:rsidP="003A0566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>(в редакции постановления</w:t>
      </w:r>
    </w:p>
    <w:p w:rsidR="003A0566" w:rsidRDefault="003A0566" w:rsidP="003A0566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 xml:space="preserve"> Администрации муниципального образования </w:t>
      </w:r>
    </w:p>
    <w:p w:rsidR="003A0566" w:rsidRDefault="003A0566" w:rsidP="003A0566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>«Велижский муниципальный округ»</w:t>
      </w:r>
    </w:p>
    <w:p w:rsidR="003D6769" w:rsidRDefault="003A0566" w:rsidP="003A0566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 xml:space="preserve"> Смоленской области</w:t>
      </w:r>
    </w:p>
    <w:p w:rsidR="003A0566" w:rsidRPr="003A0566" w:rsidRDefault="003A0566" w:rsidP="003A0566">
      <w:pPr>
        <w:jc w:val="right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 xml:space="preserve"> от 05.06.2025 №539</w:t>
      </w:r>
      <w:r w:rsidR="003D6769">
        <w:rPr>
          <w:sz w:val="24"/>
          <w:szCs w:val="24"/>
        </w:rPr>
        <w:t>, от 18.03.2026 №262</w:t>
      </w:r>
      <w:r w:rsidRPr="003A0566">
        <w:rPr>
          <w:sz w:val="24"/>
          <w:szCs w:val="24"/>
        </w:rPr>
        <w:t>)</w:t>
      </w:r>
    </w:p>
    <w:p w:rsidR="00523B0A" w:rsidRPr="003A0566" w:rsidRDefault="00523B0A" w:rsidP="00523B0A">
      <w:pPr>
        <w:widowControl/>
        <w:autoSpaceDE/>
        <w:autoSpaceDN/>
        <w:jc w:val="center"/>
        <w:rPr>
          <w:b/>
          <w:bCs/>
          <w:sz w:val="28"/>
          <w:szCs w:val="28"/>
          <w:lang w:eastAsia="x-none"/>
        </w:rPr>
      </w:pP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«Велижский </w:t>
      </w:r>
      <w:r w:rsidR="003A0566">
        <w:rPr>
          <w:b/>
          <w:bCs/>
          <w:sz w:val="28"/>
          <w:szCs w:val="28"/>
          <w:lang w:eastAsia="x-none"/>
        </w:rPr>
        <w:t>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 w:rsidR="003A0566"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:rsidR="003B7959" w:rsidRPr="002B1A63" w:rsidRDefault="00603123" w:rsidP="00066F4D">
      <w:pPr>
        <w:ind w:left="530" w:right="218" w:hanging="212"/>
        <w:jc w:val="center"/>
        <w:rPr>
          <w:b/>
          <w:sz w:val="28"/>
        </w:rPr>
      </w:pPr>
      <w:r>
        <w:rPr>
          <w:b/>
          <w:sz w:val="28"/>
        </w:rPr>
        <w:t>«</w:t>
      </w:r>
      <w:r w:rsidR="009E3F9E" w:rsidRPr="008B5135">
        <w:rPr>
          <w:b/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066F4D" w:rsidRPr="002B1A63">
        <w:rPr>
          <w:b/>
          <w:sz w:val="28"/>
          <w:szCs w:val="28"/>
        </w:rPr>
        <w:t>»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название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3B7959" w:rsidRDefault="003B7959" w:rsidP="006A045E">
      <w:pPr>
        <w:pStyle w:val="a3"/>
        <w:jc w:val="center"/>
        <w:rPr>
          <w:i/>
          <w:sz w:val="18"/>
        </w:rPr>
      </w:pPr>
    </w:p>
    <w:p w:rsidR="006A045E" w:rsidRPr="006A045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A045E">
        <w:rPr>
          <w:b/>
          <w:bCs/>
          <w:sz w:val="28"/>
          <w:szCs w:val="24"/>
          <w:lang w:eastAsia="ru-RU"/>
        </w:rPr>
        <w:t>Раздел 1. Общие положения</w:t>
      </w:r>
    </w:p>
    <w:p w:rsidR="006A045E" w:rsidRPr="006A045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A045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4D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регламент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предоставления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61D27">
        <w:rPr>
          <w:rFonts w:ascii="Times New Roman" w:hAnsi="Times New Roman" w:cs="Times New Roman"/>
          <w:sz w:val="28"/>
          <w:szCs w:val="28"/>
        </w:rPr>
        <w:t>«</w:t>
      </w:r>
      <w:r w:rsidR="009E3F9E" w:rsidRPr="009E3F9E">
        <w:rPr>
          <w:rFonts w:ascii="Times New Roman" w:hAnsi="Times New Roman"/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A61D27" w:rsidRPr="002B1A63">
        <w:rPr>
          <w:rFonts w:ascii="Times New Roman" w:hAnsi="Times New Roman" w:cs="Times New Roman"/>
          <w:sz w:val="28"/>
          <w:szCs w:val="28"/>
        </w:rPr>
        <w:t xml:space="preserve">» </w:t>
      </w:r>
      <w:r w:rsidRPr="002B1A63">
        <w:rPr>
          <w:rFonts w:ascii="Times New Roman" w:hAnsi="Times New Roman" w:cs="Times New Roman"/>
          <w:sz w:val="28"/>
          <w:szCs w:val="28"/>
        </w:rPr>
        <w:t>разработан в</w:t>
      </w:r>
      <w:r w:rsidRPr="00A61D27">
        <w:rPr>
          <w:rFonts w:ascii="Times New Roman" w:hAnsi="Times New Roman" w:cs="Times New Roman"/>
          <w:sz w:val="28"/>
          <w:szCs w:val="28"/>
        </w:rPr>
        <w:t xml:space="preserve"> целях повышения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определяет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стандарт,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сроки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«Велижский </w:t>
      </w:r>
      <w:r w:rsidR="003A0566">
        <w:rPr>
          <w:rFonts w:ascii="Times New Roman" w:hAnsi="Times New Roman" w:cs="Times New Roman"/>
          <w:spacing w:val="1"/>
          <w:sz w:val="28"/>
          <w:szCs w:val="28"/>
        </w:rPr>
        <w:t>муниципальный округ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3A0566">
        <w:rPr>
          <w:rFonts w:ascii="Times New Roman" w:hAnsi="Times New Roman" w:cs="Times New Roman"/>
          <w:spacing w:val="1"/>
          <w:sz w:val="28"/>
          <w:szCs w:val="28"/>
        </w:rPr>
        <w:t xml:space="preserve">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 w:rsidR="00A61D27">
        <w:rPr>
          <w:rFonts w:ascii="Times New Roman" w:hAnsi="Times New Roman" w:cs="Times New Roman"/>
          <w:sz w:val="28"/>
          <w:szCs w:val="28"/>
        </w:rPr>
        <w:t>.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1.1.1.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9E3F9E" w:rsidRDefault="009E3F9E" w:rsidP="00F4132E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:rsidR="003B7959" w:rsidRDefault="003B7959">
      <w:pPr>
        <w:pStyle w:val="a3"/>
        <w:spacing w:before="8"/>
        <w:jc w:val="left"/>
        <w:rPr>
          <w:b/>
          <w:sz w:val="27"/>
        </w:rPr>
      </w:pPr>
    </w:p>
    <w:p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ителя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чение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ипал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ги яв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яются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5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зичес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4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, юридичес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ие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ца и инди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в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ы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3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п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ринимате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(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 –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з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), </w:t>
      </w:r>
      <w:r w:rsidRPr="0044452F">
        <w:rPr>
          <w:rFonts w:ascii="Times New Roman" w:hAnsi="Times New Roman" w:cs="Times New Roman"/>
          <w:sz w:val="28"/>
          <w:szCs w:val="28"/>
        </w:rPr>
        <w:t>обращающиеся в Администрацию за установлением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452F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1) размещения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2) проведения изыскательских работ;</w:t>
      </w:r>
    </w:p>
    <w:p w:rsidR="009E3F9E" w:rsidRPr="0044452F" w:rsidRDefault="009E3F9E" w:rsidP="009E3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3) ведения работ, связанных с пользованием недрами.</w:t>
      </w:r>
    </w:p>
    <w:p w:rsidR="009E3F9E" w:rsidRDefault="009E3F9E" w:rsidP="009E3F9E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1.2.2. 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й,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каза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ных в 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нкте 1.2.1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астояще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Админ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нта, 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ять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а, 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ладаю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 со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тве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ющими</w:t>
      </w:r>
      <w:r>
        <w:rPr>
          <w:rFonts w:ascii="EXAEP+TimesNewRomanPSMT" w:eastAsia="EXAEP+TimesNewRomanPSMT" w:hAnsi="EXAEP+TimesNewRomanPSMT" w:cs="EXAEP+TimesNewRomanPSMT"/>
          <w:color w:val="000000"/>
          <w:spacing w:val="-2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лномочиями (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– 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дста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="000A1CC8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заявителя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).</w:t>
      </w:r>
    </w:p>
    <w:p w:rsidR="003B7959" w:rsidRDefault="003B7959">
      <w:pPr>
        <w:pStyle w:val="a3"/>
        <w:spacing w:before="5"/>
        <w:jc w:val="left"/>
      </w:pPr>
    </w:p>
    <w:p w:rsidR="00E30BBB" w:rsidRDefault="00E30BBB" w:rsidP="00E30BBB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:rsidR="009E3F9E" w:rsidRPr="00E30BBB" w:rsidRDefault="009E3F9E" w:rsidP="00E30BBB">
      <w:pPr>
        <w:pStyle w:val="a3"/>
        <w:jc w:val="center"/>
        <w:rPr>
          <w:b/>
        </w:rPr>
      </w:pPr>
    </w:p>
    <w:p w:rsidR="00D12870" w:rsidRDefault="00D12870" w:rsidP="00D12870">
      <w:pPr>
        <w:pStyle w:val="a3"/>
        <w:ind w:firstLine="720"/>
      </w:pPr>
      <w:r>
        <w:t>1.3.1. Информирование заявителей о предоставлении муниципальной услуги осуществляется посредством:</w:t>
      </w:r>
    </w:p>
    <w:p w:rsidR="00D12870" w:rsidRDefault="00D12870" w:rsidP="00D12870">
      <w:pPr>
        <w:pStyle w:val="a3"/>
        <w:ind w:firstLine="720"/>
      </w:pPr>
      <w:r>
        <w:t xml:space="preserve">- консультирования специалистом отдела по управлению муниципальным имуществом, экономике, </w:t>
      </w:r>
      <w:r w:rsidR="003A0566">
        <w:t xml:space="preserve">земельным отношениям, </w:t>
      </w:r>
      <w:r>
        <w:t>комплексному развитию Администрации (далее - специалист отдела) при обращении заявителя в устной форме, по почте, по электронной почте или по телефонной связи;</w:t>
      </w:r>
    </w:p>
    <w:p w:rsidR="00D12870" w:rsidRDefault="00D12870" w:rsidP="00D12870">
      <w:pPr>
        <w:pStyle w:val="a3"/>
        <w:ind w:firstLine="720"/>
      </w:pPr>
      <w:r>
        <w:t xml:space="preserve">- размещения информационных материалов на официальном сайте муниципального образования «Велижский </w:t>
      </w:r>
      <w:r w:rsidR="003A0566">
        <w:t>муниципальный округ</w:t>
      </w:r>
      <w:r>
        <w:t>»</w:t>
      </w:r>
      <w:r w:rsidR="003A0566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консультирования специалистами многофункционального центра предоставления государственных и муниципальных услуг (далее - МФЦ).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1.3.1.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2870" w:rsidRDefault="00D12870" w:rsidP="00D12870">
      <w:pPr>
        <w:pStyle w:val="a3"/>
        <w:ind w:firstLine="720"/>
      </w:pPr>
      <w: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информационно-телекоммуникационной сети «Интернет».</w:t>
      </w:r>
    </w:p>
    <w:p w:rsidR="00D12870" w:rsidRDefault="00D12870" w:rsidP="00D12870">
      <w:pPr>
        <w:pStyle w:val="a3"/>
        <w:ind w:firstLine="720"/>
      </w:pPr>
      <w: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:rsidR="00D12870" w:rsidRDefault="00D12870" w:rsidP="00D12870">
      <w:pPr>
        <w:pStyle w:val="a3"/>
        <w:ind w:firstLine="720"/>
      </w:pPr>
      <w:r>
        <w:t>1.3.4. Информация о муниципальной услуге размещается:</w:t>
      </w:r>
    </w:p>
    <w:p w:rsidR="00D12870" w:rsidRDefault="00D12870" w:rsidP="00D12870">
      <w:pPr>
        <w:pStyle w:val="a3"/>
        <w:ind w:firstLine="720"/>
      </w:pPr>
      <w:r>
        <w:t xml:space="preserve">- на информационных стендах Администрации муниципального образования «Велижский </w:t>
      </w:r>
      <w:r w:rsidR="003A0566">
        <w:t>муниципальный округ</w:t>
      </w:r>
      <w:r>
        <w:t>»</w:t>
      </w:r>
      <w:r w:rsidR="003A0566">
        <w:t xml:space="preserve"> Смоленской области</w:t>
      </w:r>
      <w:r>
        <w:t>;</w:t>
      </w:r>
    </w:p>
    <w:p w:rsidR="00D12870" w:rsidRDefault="00D12870" w:rsidP="00D12870">
      <w:pPr>
        <w:pStyle w:val="a3"/>
        <w:ind w:firstLine="720"/>
      </w:pPr>
      <w:r>
        <w:t xml:space="preserve">- на официальном сайте муниципального образования «Велижский </w:t>
      </w:r>
      <w:r w:rsidR="003A0566">
        <w:t>муниципальный округ</w:t>
      </w:r>
      <w:r>
        <w:t>»</w:t>
      </w:r>
      <w:r w:rsidR="003A0566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на официальном сайте МФЦ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>
          <w:t>www.gosuslugi.ru/)</w:t>
        </w:r>
      </w:hyperlink>
      <w:r w:rsidR="00747D37">
        <w:t xml:space="preserve"> (далее-</w:t>
      </w:r>
      <w:r>
        <w:t xml:space="preserve"> Единый портал).</w:t>
      </w:r>
    </w:p>
    <w:p w:rsidR="003A0566" w:rsidRPr="003A0566" w:rsidRDefault="003A0566" w:rsidP="003A0566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1.3.4.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2870" w:rsidRDefault="00D12870" w:rsidP="00D12870">
      <w:pPr>
        <w:pStyle w:val="a3"/>
        <w:ind w:firstLine="720"/>
      </w:pPr>
      <w:r>
        <w:t>1.3.5. Размещаемая информация содержит:</w:t>
      </w:r>
    </w:p>
    <w:p w:rsidR="00D12870" w:rsidRDefault="00D12870" w:rsidP="00D12870">
      <w:pPr>
        <w:pStyle w:val="a3"/>
        <w:ind w:firstLine="720"/>
      </w:pPr>
      <w: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порядок обращений за получением муниципальной услуги;</w:t>
      </w:r>
    </w:p>
    <w:p w:rsidR="00D12870" w:rsidRDefault="00D12870" w:rsidP="00D12870">
      <w:pPr>
        <w:pStyle w:val="a3"/>
        <w:ind w:firstLine="720"/>
      </w:pPr>
      <w: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D12870" w:rsidRDefault="00D12870" w:rsidP="00D12870">
      <w:pPr>
        <w:pStyle w:val="a3"/>
        <w:ind w:firstLine="720"/>
      </w:pPr>
      <w:r>
        <w:t xml:space="preserve">- сроки предоставления муниципальной услуги; </w:t>
      </w:r>
    </w:p>
    <w:p w:rsidR="00D12870" w:rsidRDefault="00D12870" w:rsidP="00D12870">
      <w:pPr>
        <w:pStyle w:val="a3"/>
        <w:ind w:firstLine="720"/>
      </w:pPr>
      <w:r>
        <w:t>- форму заявления о предоставлении муниципальной услуги;</w:t>
      </w:r>
    </w:p>
    <w:p w:rsidR="00D12870" w:rsidRDefault="00D12870" w:rsidP="00D12870">
      <w:pPr>
        <w:pStyle w:val="a3"/>
        <w:ind w:firstLine="720"/>
      </w:pPr>
      <w:r>
        <w:t>- текст Административного регламента;</w:t>
      </w:r>
    </w:p>
    <w:p w:rsidR="00D12870" w:rsidRDefault="00D12870" w:rsidP="00D12870">
      <w:pPr>
        <w:pStyle w:val="a3"/>
        <w:ind w:firstLine="720"/>
      </w:pPr>
      <w:r>
        <w:t>- порядок информирования о ходе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информацию об отделе</w:t>
      </w:r>
      <w:r w:rsidR="00B4463E" w:rsidRPr="00B4463E">
        <w:t xml:space="preserve"> </w:t>
      </w:r>
      <w:r w:rsidR="00B4463E">
        <w:t xml:space="preserve">по управлению муниципальным имуществом, экономике, </w:t>
      </w:r>
      <w:r w:rsidR="005A7035">
        <w:t xml:space="preserve">земельным отношениям, </w:t>
      </w:r>
      <w:r w:rsidR="00B4463E">
        <w:t>комплексному развитию Администрации</w:t>
      </w:r>
      <w:r w:rsidR="0027395E">
        <w:t xml:space="preserve"> (далее – отдел)</w:t>
      </w:r>
      <w:r>
        <w:t xml:space="preserve">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:rsidR="005A7035" w:rsidRPr="003A0566" w:rsidRDefault="005A7035" w:rsidP="005A703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1.3.5.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2870" w:rsidRDefault="00D12870" w:rsidP="00D12870">
      <w:pPr>
        <w:pStyle w:val="a3"/>
        <w:ind w:firstLine="720"/>
      </w:pPr>
      <w:r>
        <w:t>1.3.6. Информация о месте нахождения, графике работы, адресах электронной почты, номерах контактных телефонов Администрации, отдел</w:t>
      </w:r>
      <w:r w:rsidR="00B4463E">
        <w:t>а</w:t>
      </w:r>
      <w:r>
        <w:t xml:space="preserve">, </w:t>
      </w:r>
      <w:r w:rsidR="0027395E">
        <w:t>специалиста отдела</w:t>
      </w:r>
      <w:r>
        <w:t xml:space="preserve"> размещается на официальном сайте муниципального образования «Велижский </w:t>
      </w:r>
      <w:r w:rsidR="005A7035">
        <w:t>муниципальный округ</w:t>
      </w:r>
      <w:r>
        <w:t>»</w:t>
      </w:r>
      <w:r w:rsidR="005A7035">
        <w:t xml:space="preserve"> Смоленской области</w:t>
      </w:r>
      <w: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:rsidR="005A7035" w:rsidRPr="003A0566" w:rsidRDefault="005A7035" w:rsidP="005A703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1.3.6.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2870" w:rsidRPr="00095E67" w:rsidRDefault="00B4463E" w:rsidP="00B4463E">
      <w:pPr>
        <w:pStyle w:val="a5"/>
        <w:tabs>
          <w:tab w:val="left" w:pos="1767"/>
        </w:tabs>
        <w:ind w:left="0" w:right="164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2870" w:rsidRPr="00095E67">
        <w:rPr>
          <w:sz w:val="28"/>
          <w:szCs w:val="28"/>
        </w:rPr>
        <w:t>1.3.7.</w:t>
      </w:r>
      <w:r w:rsidR="00D12870">
        <w:t xml:space="preserve"> </w:t>
      </w:r>
      <w:r w:rsidR="00D12870">
        <w:rPr>
          <w:sz w:val="28"/>
        </w:rPr>
        <w:t>Информация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ходе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рассмотрения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заявления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муниципальной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услуги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результатах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 xml:space="preserve">муниципальной услуги </w:t>
      </w:r>
      <w:r w:rsidR="00D12870" w:rsidRPr="00A33075">
        <w:rPr>
          <w:sz w:val="28"/>
          <w:szCs w:val="28"/>
        </w:rPr>
        <w:t>может быть получена заявителем (его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представителем)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личном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кабинете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на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Едином портале,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также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соответствующем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структурном подразделении Администрации</w:t>
      </w:r>
      <w:r w:rsidR="00D12870" w:rsidRPr="00095E67">
        <w:rPr>
          <w:sz w:val="28"/>
          <w:szCs w:val="28"/>
        </w:rPr>
        <w:t xml:space="preserve"> при обращении заявителя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лично,</w:t>
      </w:r>
      <w:r w:rsidR="00D12870" w:rsidRPr="00095E67">
        <w:rPr>
          <w:spacing w:val="-2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телефону</w:t>
      </w:r>
      <w:r w:rsidR="00D12870" w:rsidRPr="00095E67">
        <w:rPr>
          <w:spacing w:val="-4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посредством электронной</w:t>
      </w:r>
      <w:r w:rsidR="00D12870" w:rsidRPr="00095E67">
        <w:rPr>
          <w:spacing w:val="-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почты.</w:t>
      </w:r>
    </w:p>
    <w:p w:rsidR="003B7959" w:rsidRDefault="003B7959">
      <w:pPr>
        <w:pStyle w:val="a3"/>
        <w:jc w:val="left"/>
      </w:pPr>
    </w:p>
    <w:p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:rsidR="003B7959" w:rsidRDefault="002C71C1" w:rsidP="002C71C1">
      <w:pPr>
        <w:pStyle w:val="a5"/>
        <w:tabs>
          <w:tab w:val="left" w:pos="1491"/>
        </w:tabs>
        <w:ind w:left="0" w:right="163" w:firstLine="965"/>
        <w:rPr>
          <w:sz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E64C0B">
        <w:rPr>
          <w:sz w:val="28"/>
          <w:szCs w:val="28"/>
        </w:rPr>
        <w:t>«</w:t>
      </w:r>
      <w:r w:rsidR="009E3F9E" w:rsidRPr="009E3F9E">
        <w:rPr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2B1A63" w:rsidRPr="00E64C0B">
        <w:rPr>
          <w:sz w:val="28"/>
          <w:szCs w:val="28"/>
        </w:rPr>
        <w:t>».</w:t>
      </w:r>
      <w:r w:rsidR="002B1A63">
        <w:rPr>
          <w:sz w:val="28"/>
        </w:rPr>
        <w:t xml:space="preserve"> </w:t>
      </w:r>
    </w:p>
    <w:p w:rsidR="003B7959" w:rsidRDefault="003B7959">
      <w:pPr>
        <w:pStyle w:val="a3"/>
        <w:spacing w:before="10"/>
        <w:jc w:val="left"/>
        <w:rPr>
          <w:sz w:val="27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:rsidR="003B7959" w:rsidRDefault="003B7959">
      <w:pPr>
        <w:pStyle w:val="a3"/>
        <w:spacing w:before="9"/>
        <w:jc w:val="left"/>
        <w:rPr>
          <w:b/>
          <w:sz w:val="27"/>
        </w:rPr>
      </w:pPr>
    </w:p>
    <w:p w:rsidR="00CE232E" w:rsidRDefault="000F53F1" w:rsidP="000F53F1">
      <w:pPr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      </w:t>
      </w:r>
      <w:r w:rsidR="004475FC">
        <w:rPr>
          <w:sz w:val="28"/>
        </w:rPr>
        <w:t xml:space="preserve"> </w:t>
      </w:r>
      <w:r>
        <w:rPr>
          <w:sz w:val="28"/>
        </w:rPr>
        <w:t xml:space="preserve">    </w:t>
      </w:r>
      <w:r w:rsidR="00CE232E">
        <w:rPr>
          <w:sz w:val="28"/>
        </w:rPr>
        <w:t>2.2.1. М</w:t>
      </w:r>
      <w:r w:rsidR="00603123">
        <w:rPr>
          <w:sz w:val="28"/>
        </w:rPr>
        <w:t>униципальная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предоставляется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Уполномоченным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органом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-</w:t>
      </w:r>
      <w:r w:rsidR="00CE232E" w:rsidRPr="00CE232E">
        <w:rPr>
          <w:sz w:val="28"/>
          <w:szCs w:val="24"/>
          <w:lang w:eastAsia="ru-RU"/>
        </w:rPr>
        <w:t xml:space="preserve"> Администраци</w:t>
      </w:r>
      <w:r w:rsidR="00CE232E">
        <w:rPr>
          <w:sz w:val="28"/>
          <w:szCs w:val="24"/>
          <w:lang w:eastAsia="ru-RU"/>
        </w:rPr>
        <w:t>ей</w:t>
      </w:r>
      <w:r w:rsidR="00CE232E" w:rsidRPr="00CE232E">
        <w:rPr>
          <w:sz w:val="28"/>
          <w:szCs w:val="24"/>
          <w:lang w:eastAsia="ru-RU"/>
        </w:rPr>
        <w:t>, непосредственно - специалист</w:t>
      </w:r>
      <w:r w:rsidR="00CE232E">
        <w:rPr>
          <w:sz w:val="28"/>
          <w:szCs w:val="24"/>
          <w:lang w:eastAsia="ru-RU"/>
        </w:rPr>
        <w:t>ом</w:t>
      </w:r>
      <w:r w:rsidR="00CE232E" w:rsidRPr="00CE232E">
        <w:rPr>
          <w:sz w:val="28"/>
          <w:szCs w:val="24"/>
          <w:lang w:eastAsia="ru-RU"/>
        </w:rPr>
        <w:t xml:space="preserve"> отдела</w:t>
      </w:r>
      <w:r w:rsidR="002230FD">
        <w:rPr>
          <w:sz w:val="28"/>
          <w:szCs w:val="24"/>
          <w:lang w:eastAsia="ru-RU"/>
        </w:rPr>
        <w:t xml:space="preserve"> </w:t>
      </w:r>
      <w:r w:rsidR="00CE232E" w:rsidRPr="00CE232E">
        <w:rPr>
          <w:sz w:val="28"/>
          <w:szCs w:val="24"/>
          <w:lang w:eastAsia="ru-RU"/>
        </w:rPr>
        <w:t>в соответствии с должностной инструкцией.</w:t>
      </w:r>
    </w:p>
    <w:p w:rsidR="008F41F5" w:rsidRPr="000F53F1" w:rsidRDefault="000F53F1" w:rsidP="000F53F1">
      <w:pPr>
        <w:ind w:firstLine="720"/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</w:t>
      </w:r>
      <w:r w:rsidR="00CE232E" w:rsidRPr="00A44445">
        <w:rPr>
          <w:sz w:val="28"/>
        </w:rPr>
        <w:t>2.2.</w:t>
      </w:r>
      <w:r w:rsidR="002B1A63">
        <w:rPr>
          <w:sz w:val="28"/>
        </w:rPr>
        <w:t>2</w:t>
      </w:r>
      <w:r w:rsidR="00CE232E" w:rsidRPr="00A44445">
        <w:rPr>
          <w:sz w:val="28"/>
        </w:rPr>
        <w:t xml:space="preserve">. </w:t>
      </w:r>
      <w:r w:rsidR="00603123" w:rsidRPr="008F41F5">
        <w:rPr>
          <w:sz w:val="28"/>
        </w:rPr>
        <w:t>В предоставлении муниципальной услуги принимают</w:t>
      </w:r>
      <w:r w:rsidR="00603123" w:rsidRPr="008F41F5">
        <w:rPr>
          <w:spacing w:val="1"/>
          <w:sz w:val="28"/>
        </w:rPr>
        <w:t xml:space="preserve"> </w:t>
      </w:r>
      <w:r w:rsidR="00603123" w:rsidRPr="008F41F5">
        <w:rPr>
          <w:sz w:val="28"/>
        </w:rPr>
        <w:t>участие</w:t>
      </w:r>
      <w:r w:rsidR="00A97040">
        <w:rPr>
          <w:sz w:val="28"/>
        </w:rPr>
        <w:t xml:space="preserve"> </w:t>
      </w:r>
      <w:r w:rsidR="008F41F5" w:rsidRPr="00FA5C8E">
        <w:rPr>
          <w:sz w:val="28"/>
          <w:szCs w:val="28"/>
          <w:lang w:eastAsia="ru-RU"/>
        </w:rPr>
        <w:t>МФЦ</w:t>
      </w:r>
      <w:r w:rsidR="008F41F5">
        <w:rPr>
          <w:sz w:val="28"/>
          <w:szCs w:val="28"/>
          <w:lang w:eastAsia="ru-RU"/>
        </w:rPr>
        <w:t>,</w:t>
      </w:r>
      <w:r w:rsidR="008F41F5" w:rsidRPr="00FA5C8E">
        <w:rPr>
          <w:sz w:val="28"/>
          <w:szCs w:val="28"/>
          <w:lang w:eastAsia="ru-RU"/>
        </w:rPr>
        <w:t xml:space="preserve">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3B7959" w:rsidRDefault="000F53F1" w:rsidP="000F53F1">
      <w:pPr>
        <w:pStyle w:val="a3"/>
        <w:ind w:left="257" w:right="172"/>
      </w:pPr>
      <w:r>
        <w:t xml:space="preserve">          2.2.4. </w:t>
      </w:r>
      <w:r w:rsidR="00603123">
        <w:t>При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491DA3">
        <w:rPr>
          <w:spacing w:val="1"/>
        </w:rPr>
        <w:t>Администрация</w:t>
      </w:r>
      <w:r w:rsidR="00603123">
        <w:t xml:space="preserve"> взаимодействует с:</w:t>
      </w:r>
    </w:p>
    <w:p w:rsidR="00356CEE" w:rsidRDefault="00356CEE" w:rsidP="00884AA1">
      <w:pPr>
        <w:ind w:firstLine="708"/>
        <w:jc w:val="both"/>
        <w:rPr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  1) Федерал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налогов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ч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ения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 Един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венно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естра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идичес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х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лиц,</w:t>
      </w:r>
      <w:r>
        <w:rPr>
          <w:rFonts w:ascii="EXAEP+TimesNewRomanPSMT" w:eastAsia="EXAEP+TimesNewRomanPSMT" w:hAnsi="EXAEP+TimesNewRomanPSMT" w:cs="EXAEP+TimesNewRomanPSMT"/>
          <w:color w:val="000000"/>
          <w:spacing w:val="14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из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ого г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еест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ра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индивид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аль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ых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инимат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ей;</w:t>
      </w:r>
    </w:p>
    <w:p w:rsidR="00356CEE" w:rsidRPr="00356CEE" w:rsidRDefault="00884AA1" w:rsidP="00356CEE">
      <w:pPr>
        <w:adjustRightInd w:val="0"/>
        <w:ind w:firstLine="709"/>
        <w:jc w:val="both"/>
        <w:rPr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 </w:t>
      </w:r>
      <w:r w:rsidR="00356CEE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2)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Федерал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дарственной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4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и,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 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ф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9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чения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ственного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 не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м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ости</w:t>
      </w:r>
      <w:r w:rsidR="00356CEE" w:rsidRPr="00356CEE">
        <w:rPr>
          <w:sz w:val="28"/>
          <w:szCs w:val="28"/>
        </w:rPr>
        <w:t xml:space="preserve"> </w:t>
      </w:r>
      <w:r w:rsidR="00356CEE" w:rsidRPr="00630509">
        <w:rPr>
          <w:sz w:val="28"/>
          <w:szCs w:val="28"/>
        </w:rPr>
        <w:t>о земельном участке.</w:t>
      </w:r>
    </w:p>
    <w:p w:rsidR="002B1A63" w:rsidRPr="00884AA1" w:rsidRDefault="00884AA1" w:rsidP="00884AA1">
      <w:pPr>
        <w:tabs>
          <w:tab w:val="left" w:pos="1712"/>
        </w:tabs>
        <w:spacing w:before="1"/>
        <w:ind w:right="161"/>
        <w:jc w:val="both"/>
        <w:rPr>
          <w:sz w:val="28"/>
        </w:rPr>
      </w:pPr>
      <w:r>
        <w:rPr>
          <w:sz w:val="28"/>
        </w:rPr>
        <w:t xml:space="preserve">            </w:t>
      </w:r>
      <w:r w:rsidR="00681827" w:rsidRPr="00884AA1">
        <w:rPr>
          <w:sz w:val="28"/>
        </w:rPr>
        <w:t>2.2.</w:t>
      </w:r>
      <w:r w:rsidR="000F53F1" w:rsidRPr="00884AA1">
        <w:rPr>
          <w:sz w:val="28"/>
        </w:rPr>
        <w:t>5</w:t>
      </w:r>
      <w:r w:rsidR="00681827" w:rsidRPr="00884AA1">
        <w:rPr>
          <w:sz w:val="28"/>
        </w:rPr>
        <w:t xml:space="preserve">. </w:t>
      </w:r>
      <w:r w:rsidR="00603123" w:rsidRPr="00884AA1">
        <w:rPr>
          <w:sz w:val="28"/>
        </w:rPr>
        <w:t>При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1"/>
          <w:sz w:val="28"/>
        </w:rPr>
        <w:t xml:space="preserve"> </w:t>
      </w:r>
      <w:r w:rsidR="00491DA3" w:rsidRPr="00884AA1">
        <w:rPr>
          <w:spacing w:val="1"/>
          <w:sz w:val="28"/>
        </w:rPr>
        <w:t>Администрации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запрещается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требовать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от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заявителя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осуществления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 xml:space="preserve">действий, в том числе согласований, необходимых для получения </w:t>
      </w:r>
      <w:r w:rsidR="00603123" w:rsidRPr="00884AA1">
        <w:rPr>
          <w:spacing w:val="-1"/>
          <w:sz w:val="28"/>
        </w:rPr>
        <w:t>муниципальной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связанных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</w:t>
      </w:r>
      <w:r w:rsidR="00603123" w:rsidRPr="00884AA1">
        <w:rPr>
          <w:spacing w:val="-15"/>
          <w:sz w:val="28"/>
        </w:rPr>
        <w:t xml:space="preserve"> </w:t>
      </w:r>
      <w:r w:rsidR="00603123" w:rsidRPr="00884AA1">
        <w:rPr>
          <w:sz w:val="28"/>
        </w:rPr>
        <w:t>обращением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в</w:t>
      </w:r>
      <w:r w:rsidR="00603123" w:rsidRPr="00884AA1">
        <w:rPr>
          <w:spacing w:val="-17"/>
          <w:sz w:val="28"/>
        </w:rPr>
        <w:t xml:space="preserve"> </w:t>
      </w:r>
      <w:r w:rsidR="00603123" w:rsidRPr="00884AA1">
        <w:rPr>
          <w:sz w:val="28"/>
        </w:rPr>
        <w:t>иные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государственные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органы</w:t>
      </w:r>
      <w:r w:rsidR="00603123" w:rsidRPr="00884AA1">
        <w:rPr>
          <w:spacing w:val="-67"/>
          <w:sz w:val="28"/>
        </w:rPr>
        <w:t xml:space="preserve"> </w:t>
      </w:r>
      <w:r w:rsidR="00603123" w:rsidRPr="00884AA1">
        <w:rPr>
          <w:sz w:val="28"/>
        </w:rPr>
        <w:t>и организации, за исключением получения услуг, включенных в перечень услуг,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которые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являются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необходимыми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обязательными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для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 услуги.</w:t>
      </w:r>
    </w:p>
    <w:p w:rsidR="00356CEE" w:rsidRPr="00400A99" w:rsidRDefault="00356CEE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1B717B" w:rsidRDefault="00400A99" w:rsidP="001B717B">
      <w:pPr>
        <w:adjustRightInd w:val="0"/>
        <w:ind w:firstLine="709"/>
        <w:jc w:val="both"/>
        <w:rPr>
          <w:sz w:val="28"/>
          <w:szCs w:val="28"/>
        </w:rPr>
      </w:pPr>
      <w:r w:rsidRPr="00E64C0B">
        <w:rPr>
          <w:sz w:val="28"/>
          <w:szCs w:val="28"/>
        </w:rPr>
        <w:t>2.</w:t>
      </w:r>
      <w:r>
        <w:rPr>
          <w:sz w:val="28"/>
          <w:szCs w:val="28"/>
        </w:rPr>
        <w:t>3.1</w:t>
      </w:r>
      <w:r w:rsidRPr="00E64C0B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муниципальной</w:t>
      </w:r>
      <w:r w:rsidRPr="00E64C0B">
        <w:rPr>
          <w:sz w:val="28"/>
          <w:szCs w:val="28"/>
        </w:rPr>
        <w:t xml:space="preserve"> услуги является:</w:t>
      </w:r>
    </w:p>
    <w:p w:rsidR="00356CEE" w:rsidRPr="00884AA1" w:rsidRDefault="00356CEE" w:rsidP="001B717B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:rsidR="00356CEE" w:rsidRPr="00884AA1" w:rsidRDefault="00356CEE" w:rsidP="00356CEE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2) предложение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:rsidR="00356CEE" w:rsidRPr="00884AA1" w:rsidRDefault="00356CEE" w:rsidP="00356CEE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3) проект соглашения об установлении сервитута;</w:t>
      </w:r>
    </w:p>
    <w:p w:rsidR="001B717B" w:rsidRDefault="00356CEE" w:rsidP="006F092C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4) </w:t>
      </w:r>
      <w:r w:rsidR="007D49D6" w:rsidRPr="00884AA1">
        <w:rPr>
          <w:color w:val="000000" w:themeColor="text1"/>
          <w:sz w:val="28"/>
        </w:rPr>
        <w:t>уведомление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="00606B9F">
        <w:rPr>
          <w:color w:val="000000" w:themeColor="text1"/>
          <w:spacing w:val="-17"/>
          <w:sz w:val="28"/>
        </w:rPr>
        <w:t>установлении сервитута</w:t>
      </w:r>
      <w:r w:rsidR="001B717B" w:rsidRPr="00884AA1">
        <w:rPr>
          <w:color w:val="000000" w:themeColor="text1"/>
          <w:spacing w:val="-2"/>
          <w:sz w:val="28"/>
          <w:szCs w:val="28"/>
        </w:rPr>
        <w:t>.</w:t>
      </w:r>
    </w:p>
    <w:p w:rsidR="00444361" w:rsidRPr="00D5163B" w:rsidRDefault="00444361" w:rsidP="00444361">
      <w:pPr>
        <w:pStyle w:val="5"/>
        <w:shd w:val="clear" w:color="auto" w:fill="auto"/>
        <w:tabs>
          <w:tab w:val="left" w:pos="1491"/>
        </w:tabs>
        <w:spacing w:line="317" w:lineRule="exact"/>
        <w:ind w:right="20" w:firstLine="709"/>
        <w:rPr>
          <w:sz w:val="28"/>
          <w:szCs w:val="28"/>
          <w:lang w:val="ru-RU"/>
        </w:rPr>
      </w:pPr>
      <w:r w:rsidRPr="00444361">
        <w:rPr>
          <w:sz w:val="28"/>
          <w:lang w:val="ru-RU"/>
        </w:rPr>
        <w:t xml:space="preserve">2.3.2. </w:t>
      </w:r>
      <w:r w:rsidRPr="00D5163B">
        <w:rPr>
          <w:sz w:val="28"/>
          <w:szCs w:val="28"/>
          <w:lang w:val="ru-RU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444361" w:rsidRPr="00884AA1" w:rsidRDefault="00444361" w:rsidP="0044436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t>1) уведомлени</w:t>
      </w:r>
      <w:r>
        <w:rPr>
          <w:color w:val="000000" w:themeColor="text1"/>
          <w:sz w:val="28"/>
        </w:rPr>
        <w:t>я</w:t>
      </w:r>
      <w:r w:rsidRPr="00884AA1">
        <w:rPr>
          <w:color w:val="000000" w:themeColor="text1"/>
          <w:sz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:rsidR="00444361" w:rsidRPr="00884AA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2) </w:t>
      </w:r>
      <w:r>
        <w:rPr>
          <w:color w:val="000000" w:themeColor="text1"/>
          <w:sz w:val="28"/>
        </w:rPr>
        <w:t xml:space="preserve">письма с </w:t>
      </w:r>
      <w:r w:rsidRPr="00884AA1">
        <w:rPr>
          <w:color w:val="000000" w:themeColor="text1"/>
          <w:sz w:val="28"/>
        </w:rPr>
        <w:t>предложение</w:t>
      </w:r>
      <w:r>
        <w:rPr>
          <w:color w:val="000000" w:themeColor="text1"/>
          <w:sz w:val="28"/>
        </w:rPr>
        <w:t>м</w:t>
      </w:r>
      <w:r w:rsidRPr="00884AA1">
        <w:rPr>
          <w:color w:val="000000" w:themeColor="text1"/>
          <w:sz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:rsidR="00444361" w:rsidRPr="00884AA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3) соглашения об установлении сервитута;</w:t>
      </w:r>
    </w:p>
    <w:p w:rsidR="0044436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4) уведомлени</w:t>
      </w:r>
      <w:r w:rsidR="006C51D6">
        <w:rPr>
          <w:color w:val="000000" w:themeColor="text1"/>
          <w:sz w:val="28"/>
        </w:rPr>
        <w:t>я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>установлении сервитута</w:t>
      </w:r>
      <w:r w:rsidRPr="00884AA1">
        <w:rPr>
          <w:color w:val="000000" w:themeColor="text1"/>
          <w:spacing w:val="-2"/>
          <w:sz w:val="28"/>
          <w:szCs w:val="28"/>
        </w:rPr>
        <w:t>.</w:t>
      </w:r>
    </w:p>
    <w:p w:rsidR="00444361" w:rsidRPr="00884AA1" w:rsidRDefault="00444361" w:rsidP="006F092C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</w:p>
    <w:p w:rsidR="00203B61" w:rsidRDefault="00203B61" w:rsidP="00203B61">
      <w:pPr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44361">
        <w:rPr>
          <w:sz w:val="28"/>
          <w:szCs w:val="28"/>
        </w:rPr>
        <w:t>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203B61" w:rsidRDefault="00203B61" w:rsidP="00203B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4436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</w:t>
      </w:r>
    </w:p>
    <w:p w:rsidR="00203B61" w:rsidRDefault="00203B61" w:rsidP="00203B61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 w:rsidR="00444361"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3D6769" w:rsidRDefault="003D6769" w:rsidP="003D6769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2.3.6.</w:t>
      </w:r>
      <w:r>
        <w:rPr>
          <w:rFonts w:ascii="Arial" w:hAnsi="Arial" w:cs="Arial"/>
          <w:sz w:val="20"/>
          <w:szCs w:val="20"/>
        </w:rPr>
        <w:t> </w:t>
      </w:r>
      <w:r w:rsidRPr="00E72B98">
        <w:rPr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D6769" w:rsidRPr="00272659" w:rsidRDefault="003D6769" w:rsidP="003D676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2B98">
        <w:rPr>
          <w:sz w:val="28"/>
          <w:szCs w:val="28"/>
        </w:rPr>
        <w:t>2.3.7.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3D6769" w:rsidRPr="003A0566" w:rsidRDefault="003D6769" w:rsidP="003D6769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дополнен пунктами 2.3.6., 2.3.7. </w:t>
      </w:r>
      <w:r w:rsidRPr="003A0566">
        <w:rPr>
          <w:sz w:val="24"/>
          <w:szCs w:val="24"/>
        </w:rPr>
        <w:t xml:space="preserve">в редакции постановления Администрации муниципального образования «Велижский муниципальный округ» Смоленской области от </w:t>
      </w:r>
      <w:r>
        <w:rPr>
          <w:sz w:val="24"/>
          <w:szCs w:val="24"/>
        </w:rPr>
        <w:t>18.03.2026 №262</w:t>
      </w:r>
      <w:r w:rsidRPr="003A0566">
        <w:rPr>
          <w:sz w:val="24"/>
          <w:szCs w:val="24"/>
        </w:rPr>
        <w:t>)</w:t>
      </w:r>
    </w:p>
    <w:p w:rsidR="00E07BF7" w:rsidRDefault="00E07BF7" w:rsidP="00E07BF7">
      <w:pPr>
        <w:pStyle w:val="a5"/>
        <w:tabs>
          <w:tab w:val="left" w:pos="1213"/>
        </w:tabs>
        <w:ind w:left="965" w:right="161" w:firstLine="0"/>
        <w:rPr>
          <w:sz w:val="25"/>
        </w:rPr>
      </w:pPr>
    </w:p>
    <w:p w:rsidR="00692A14" w:rsidRDefault="00692A14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F55B7C" w:rsidRPr="00692A14" w:rsidRDefault="00F55B7C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F092C" w:rsidRPr="007847AB" w:rsidRDefault="006F092C" w:rsidP="00606B9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2.4.1 С</w:t>
      </w:r>
      <w:r w:rsidRPr="007847AB">
        <w:rPr>
          <w:color w:val="000000"/>
          <w:sz w:val="28"/>
          <w:szCs w:val="28"/>
          <w:lang w:eastAsia="ru-RU"/>
        </w:rPr>
        <w:t>рок предоставления муниципальной услуги составляет </w:t>
      </w:r>
      <w:r w:rsidRPr="007847AB">
        <w:rPr>
          <w:color w:val="000000"/>
          <w:sz w:val="28"/>
          <w:szCs w:val="28"/>
          <w:lang w:val="x-none" w:eastAsia="ru-RU"/>
        </w:rPr>
        <w:t>30 календарных дней со дня поступления заявления </w:t>
      </w:r>
      <w:r w:rsidRPr="007847AB">
        <w:rPr>
          <w:color w:val="000000"/>
          <w:sz w:val="28"/>
          <w:szCs w:val="28"/>
          <w:lang w:eastAsia="ru-RU"/>
        </w:rPr>
        <w:t>о заключении соглашения об установлении сервитута в Администрацию.</w:t>
      </w:r>
    </w:p>
    <w:p w:rsidR="00C05C02" w:rsidRPr="00204E38" w:rsidRDefault="00C05C02" w:rsidP="0068256E">
      <w:pPr>
        <w:outlineLvl w:val="2"/>
        <w:rPr>
          <w:sz w:val="28"/>
          <w:szCs w:val="28"/>
          <w:lang w:eastAsia="ru-RU"/>
        </w:rPr>
      </w:pP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:rsid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:rsidR="005A7035" w:rsidRPr="003A0566" w:rsidRDefault="005A7035" w:rsidP="005A703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2.5. утратил силу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EA2732" w:rsidRDefault="00EA2732" w:rsidP="00A44445">
      <w:pPr>
        <w:pStyle w:val="a3"/>
        <w:spacing w:before="5"/>
        <w:ind w:firstLine="720"/>
      </w:pPr>
      <w:r>
        <w:t>2.5.1. Предоставление муниципальной услуги осуществляется в соответствии с:</w:t>
      </w:r>
    </w:p>
    <w:p w:rsidR="006F092C" w:rsidRPr="00630509" w:rsidRDefault="006F092C" w:rsidP="006F092C">
      <w:pPr>
        <w:tabs>
          <w:tab w:val="left" w:pos="904"/>
        </w:tabs>
        <w:ind w:left="709"/>
        <w:rPr>
          <w:sz w:val="28"/>
        </w:rPr>
      </w:pPr>
      <w:r>
        <w:rPr>
          <w:sz w:val="28"/>
        </w:rPr>
        <w:t>-</w:t>
      </w:r>
      <w:r w:rsidRPr="00630509">
        <w:rPr>
          <w:sz w:val="28"/>
        </w:rPr>
        <w:t xml:space="preserve"> Земельны</w:t>
      </w:r>
      <w:r>
        <w:rPr>
          <w:sz w:val="28"/>
        </w:rPr>
        <w:t>м</w:t>
      </w:r>
      <w:r w:rsidRPr="00630509">
        <w:rPr>
          <w:spacing w:val="-9"/>
          <w:sz w:val="28"/>
        </w:rPr>
        <w:t xml:space="preserve"> </w:t>
      </w:r>
      <w:r w:rsidRPr="00630509">
        <w:rPr>
          <w:sz w:val="28"/>
        </w:rPr>
        <w:t>кодекс</w:t>
      </w:r>
      <w:r>
        <w:rPr>
          <w:sz w:val="28"/>
        </w:rPr>
        <w:t>ом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Российской</w:t>
      </w:r>
      <w:r w:rsidRPr="00630509">
        <w:rPr>
          <w:spacing w:val="-4"/>
          <w:sz w:val="28"/>
        </w:rPr>
        <w:t xml:space="preserve"> </w:t>
      </w:r>
      <w:r w:rsidRPr="00630509">
        <w:rPr>
          <w:sz w:val="28"/>
        </w:rPr>
        <w:t>Федерации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25.10.2001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136-</w:t>
      </w:r>
      <w:r w:rsidRPr="00630509">
        <w:rPr>
          <w:spacing w:val="-5"/>
          <w:sz w:val="28"/>
        </w:rPr>
        <w:t>ФЗ;</w:t>
      </w:r>
    </w:p>
    <w:p w:rsidR="006F092C" w:rsidRPr="00630509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закон</w:t>
      </w:r>
      <w:r>
        <w:rPr>
          <w:sz w:val="28"/>
        </w:rPr>
        <w:t>ом</w:t>
      </w:r>
      <w:r w:rsidRPr="00630509">
        <w:rPr>
          <w:spacing w:val="-20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25.10.2001.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137-ФЗ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«О</w:t>
      </w:r>
      <w:r w:rsidRPr="00630509">
        <w:rPr>
          <w:spacing w:val="-19"/>
          <w:sz w:val="28"/>
        </w:rPr>
        <w:t xml:space="preserve"> </w:t>
      </w:r>
      <w:r w:rsidRPr="00630509">
        <w:rPr>
          <w:sz w:val="28"/>
        </w:rPr>
        <w:t>введении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действие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Земельного кодекса Российской Федерации»;</w:t>
      </w:r>
    </w:p>
    <w:p w:rsidR="006F092C" w:rsidRDefault="006F092C" w:rsidP="006F092C">
      <w:pPr>
        <w:tabs>
          <w:tab w:val="left" w:pos="868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z w:val="28"/>
        </w:rPr>
        <w:t xml:space="preserve"> закон</w:t>
      </w:r>
      <w:r>
        <w:rPr>
          <w:sz w:val="28"/>
        </w:rPr>
        <w:t>ом</w:t>
      </w:r>
      <w:r w:rsidRPr="00630509">
        <w:rPr>
          <w:sz w:val="28"/>
        </w:rPr>
        <w:t xml:space="preserve"> от 13.07.2015 № 218-ФЗ «О государственной регистрации </w:t>
      </w:r>
      <w:r w:rsidRPr="00630509">
        <w:rPr>
          <w:spacing w:val="-2"/>
          <w:sz w:val="28"/>
        </w:rPr>
        <w:t>недвижимости»;</w:t>
      </w:r>
    </w:p>
    <w:p w:rsidR="006F092C" w:rsidRPr="006F092C" w:rsidRDefault="006F092C" w:rsidP="006F092C">
      <w:pPr>
        <w:pStyle w:val="a3"/>
        <w:spacing w:before="5"/>
      </w:pPr>
      <w:r>
        <w:t xml:space="preserve">          - Федеральным законом от 27.07.2010 № 210-ФЗ «Об организации предоставления государственных и муниципальных услуг»;</w:t>
      </w:r>
    </w:p>
    <w:p w:rsidR="006F092C" w:rsidRPr="00630509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hyperlink r:id="rId10" w:history="1">
        <w:r w:rsidRPr="00630509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630509">
        <w:rPr>
          <w:sz w:val="28"/>
          <w:szCs w:val="28"/>
        </w:rPr>
        <w:t xml:space="preserve"> Администрации Смоленской области от 07.04.2015 № 162 «Об утверждении Порядка определения размера платы по соглашению об установлении сервитута в отношении земельных участков, находящихся в государственной собственности Смоленской области, и земельных участков, государственная собственно</w:t>
      </w:r>
      <w:r>
        <w:rPr>
          <w:sz w:val="28"/>
          <w:szCs w:val="28"/>
        </w:rPr>
        <w:t>сть на которые не разграничена»;</w:t>
      </w:r>
    </w:p>
    <w:p w:rsidR="00F55B7C" w:rsidRPr="00A44445" w:rsidRDefault="00F55B7C" w:rsidP="00F55B7C">
      <w:pPr>
        <w:pStyle w:val="ConsPlusTitle"/>
        <w:ind w:left="257"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445">
        <w:rPr>
          <w:rFonts w:ascii="Times New Roman" w:hAnsi="Times New Roman"/>
          <w:sz w:val="28"/>
          <w:szCs w:val="28"/>
        </w:rPr>
        <w:t xml:space="preserve">    </w:t>
      </w:r>
      <w:r w:rsidR="00A44445">
        <w:rPr>
          <w:rFonts w:ascii="Times New Roman" w:hAnsi="Times New Roman"/>
          <w:sz w:val="28"/>
          <w:szCs w:val="28"/>
        </w:rPr>
        <w:t xml:space="preserve"> -</w:t>
      </w:r>
      <w:r w:rsidRPr="00A44445">
        <w:rPr>
          <w:rFonts w:ascii="Times New Roman" w:hAnsi="Times New Roman"/>
          <w:sz w:val="28"/>
          <w:szCs w:val="28"/>
        </w:rPr>
        <w:t xml:space="preserve"> 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«Велижский район»</w:t>
      </w:r>
      <w:r w:rsidR="00A62FC0" w:rsidRPr="00A44445">
        <w:rPr>
          <w:rFonts w:ascii="Times New Roman" w:hAnsi="Times New Roman" w:cs="Times New Roman"/>
          <w:b w:val="0"/>
          <w:sz w:val="28"/>
          <w:szCs w:val="28"/>
        </w:rPr>
        <w:t xml:space="preserve"> (новая редакция)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55B7C" w:rsidRPr="00A44445" w:rsidRDefault="00F55B7C" w:rsidP="00F55B7C">
      <w:pPr>
        <w:adjustRightInd w:val="0"/>
        <w:rPr>
          <w:sz w:val="28"/>
          <w:szCs w:val="28"/>
        </w:rPr>
      </w:pPr>
      <w:r w:rsidRPr="00327E74">
        <w:rPr>
          <w:b/>
          <w:sz w:val="28"/>
          <w:szCs w:val="28"/>
        </w:rPr>
        <w:t xml:space="preserve">      </w:t>
      </w:r>
      <w:r w:rsidR="00A44445" w:rsidRPr="00327E74">
        <w:rPr>
          <w:b/>
          <w:sz w:val="28"/>
          <w:szCs w:val="28"/>
        </w:rPr>
        <w:t xml:space="preserve"> </w:t>
      </w:r>
      <w:r w:rsidRPr="00327E74">
        <w:rPr>
          <w:b/>
          <w:sz w:val="28"/>
          <w:szCs w:val="28"/>
        </w:rPr>
        <w:t xml:space="preserve">  -</w:t>
      </w:r>
      <w:r w:rsidRPr="00A44445">
        <w:rPr>
          <w:sz w:val="28"/>
          <w:szCs w:val="28"/>
        </w:rPr>
        <w:t xml:space="preserve"> настоящим Административным регламентом.</w:t>
      </w:r>
    </w:p>
    <w:p w:rsidR="00400A99" w:rsidRPr="00EA2732" w:rsidRDefault="00400A99" w:rsidP="00A62FC0">
      <w:pPr>
        <w:widowControl/>
        <w:adjustRightInd w:val="0"/>
        <w:jc w:val="both"/>
        <w:rPr>
          <w:sz w:val="28"/>
          <w:szCs w:val="28"/>
          <w:lang w:eastAsia="ru-RU"/>
        </w:rPr>
      </w:pPr>
    </w:p>
    <w:p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:rsidR="00780BBC" w:rsidRPr="00EA2732" w:rsidRDefault="00780BBC" w:rsidP="00EA2732">
      <w:pPr>
        <w:jc w:val="center"/>
        <w:rPr>
          <w:b/>
          <w:sz w:val="28"/>
          <w:szCs w:val="28"/>
          <w:lang w:eastAsia="ru-RU"/>
        </w:rPr>
      </w:pPr>
    </w:p>
    <w:p w:rsidR="00FF6799" w:rsidRDefault="00624503" w:rsidP="00FF6799">
      <w:pPr>
        <w:ind w:firstLine="540"/>
        <w:jc w:val="both"/>
        <w:rPr>
          <w:sz w:val="28"/>
          <w:szCs w:val="28"/>
          <w:lang w:eastAsia="ru-RU"/>
        </w:rPr>
      </w:pPr>
      <w:bookmarkStart w:id="0" w:name="P167"/>
      <w:bookmarkEnd w:id="0"/>
      <w:r>
        <w:rPr>
          <w:sz w:val="28"/>
          <w:szCs w:val="28"/>
          <w:lang w:eastAsia="ru-RU"/>
        </w:rPr>
        <w:t xml:space="preserve"> </w:t>
      </w:r>
      <w:r w:rsidR="00FF6799">
        <w:rPr>
          <w:sz w:val="28"/>
          <w:szCs w:val="28"/>
          <w:lang w:eastAsia="ru-RU"/>
        </w:rPr>
        <w:t xml:space="preserve"> </w:t>
      </w:r>
      <w:r w:rsidR="00FF6799" w:rsidRPr="00EA2732">
        <w:rPr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FF6799" w:rsidRPr="00630509" w:rsidRDefault="00FF6799" w:rsidP="00FF6799">
      <w:pPr>
        <w:numPr>
          <w:ilvl w:val="0"/>
          <w:numId w:val="13"/>
        </w:numPr>
        <w:tabs>
          <w:tab w:val="left" w:pos="1146"/>
        </w:tabs>
        <w:ind w:right="143" w:firstLine="578"/>
        <w:jc w:val="both"/>
        <w:rPr>
          <w:sz w:val="28"/>
        </w:rPr>
      </w:pPr>
      <w:r w:rsidRPr="00630509">
        <w:rPr>
          <w:sz w:val="28"/>
        </w:rPr>
        <w:t xml:space="preserve">заявление о предоставлении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</w:rPr>
        <w:t xml:space="preserve"> </w:t>
      </w:r>
      <w:r w:rsidR="007B0E25" w:rsidRPr="007B0E25">
        <w:rPr>
          <w:sz w:val="28"/>
        </w:rPr>
        <w:t>у</w:t>
      </w:r>
      <w:r w:rsidRPr="00630509">
        <w:rPr>
          <w:sz w:val="28"/>
        </w:rPr>
        <w:t xml:space="preserve">слуги по форме, согласно приложению № </w:t>
      </w:r>
      <w:r>
        <w:rPr>
          <w:sz w:val="28"/>
        </w:rPr>
        <w:t>1</w:t>
      </w:r>
      <w:r w:rsidRPr="00630509">
        <w:rPr>
          <w:sz w:val="28"/>
        </w:rPr>
        <w:t xml:space="preserve"> к настоящему Административному регламенту.</w:t>
      </w:r>
    </w:p>
    <w:p w:rsidR="00FF6799" w:rsidRPr="00D90959" w:rsidRDefault="00FF6799" w:rsidP="00444361">
      <w:pPr>
        <w:pStyle w:val="ab"/>
        <w:spacing w:line="240" w:lineRule="auto"/>
        <w:ind w:firstLine="0"/>
        <w:contextualSpacing/>
      </w:pPr>
      <w:r>
        <w:t xml:space="preserve">          </w:t>
      </w:r>
      <w:r w:rsidRPr="00D90959">
        <w:t xml:space="preserve">В случае направления </w:t>
      </w:r>
      <w:r>
        <w:t>ходатайства</w:t>
      </w:r>
      <w:r w:rsidRPr="00D90959">
        <w:t xml:space="preserve"> посредством Единого портала, формирование </w:t>
      </w:r>
      <w:r>
        <w:t>ходатайства</w:t>
      </w:r>
      <w:r w:rsidRPr="00D90959">
        <w:t xml:space="preserve"> осуществляется</w:t>
      </w:r>
      <w:r w:rsidRPr="00D90959">
        <w:rPr>
          <w:spacing w:val="1"/>
        </w:rPr>
        <w:t xml:space="preserve"> </w:t>
      </w:r>
      <w:r w:rsidRPr="00D90959">
        <w:t>посредством</w:t>
      </w:r>
      <w:r w:rsidRPr="00D90959">
        <w:rPr>
          <w:spacing w:val="1"/>
        </w:rPr>
        <w:t xml:space="preserve"> </w:t>
      </w:r>
      <w:r w:rsidRPr="00D90959">
        <w:t>заполнения</w:t>
      </w:r>
      <w:r w:rsidRPr="00D90959">
        <w:rPr>
          <w:spacing w:val="1"/>
        </w:rPr>
        <w:t xml:space="preserve"> </w:t>
      </w:r>
      <w:r w:rsidRPr="00D90959">
        <w:t>интерактивной</w:t>
      </w:r>
      <w:r w:rsidRPr="00D90959">
        <w:rPr>
          <w:spacing w:val="1"/>
        </w:rPr>
        <w:t xml:space="preserve"> </w:t>
      </w:r>
      <w:r w:rsidRPr="00D90959">
        <w:t>формы</w:t>
      </w:r>
      <w:r w:rsidRPr="00D90959">
        <w:rPr>
          <w:spacing w:val="1"/>
        </w:rPr>
        <w:t xml:space="preserve"> </w:t>
      </w:r>
      <w:r w:rsidRPr="00D90959">
        <w:t>на</w:t>
      </w:r>
      <w:r w:rsidRPr="00D90959">
        <w:rPr>
          <w:spacing w:val="1"/>
        </w:rPr>
        <w:t xml:space="preserve"> </w:t>
      </w:r>
      <w:r w:rsidRPr="00D90959">
        <w:t>Едином портале без</w:t>
      </w:r>
      <w:r w:rsidRPr="00D90959">
        <w:rPr>
          <w:spacing w:val="1"/>
        </w:rPr>
        <w:t xml:space="preserve"> </w:t>
      </w:r>
      <w:r w:rsidRPr="00D90959">
        <w:t>необходимости</w:t>
      </w:r>
      <w:r w:rsidRPr="00D90959">
        <w:rPr>
          <w:spacing w:val="-3"/>
        </w:rPr>
        <w:t xml:space="preserve"> </w:t>
      </w:r>
      <w:r w:rsidRPr="00D90959">
        <w:t>дополнительной</w:t>
      </w:r>
      <w:r w:rsidRPr="00D90959">
        <w:rPr>
          <w:spacing w:val="-4"/>
        </w:rPr>
        <w:t xml:space="preserve"> </w:t>
      </w:r>
      <w:r w:rsidRPr="00D90959">
        <w:t>подачи</w:t>
      </w:r>
      <w:r w:rsidRPr="00D90959">
        <w:rPr>
          <w:spacing w:val="-3"/>
        </w:rPr>
        <w:t xml:space="preserve"> </w:t>
      </w:r>
      <w:r w:rsidRPr="00D90959">
        <w:t>заявления</w:t>
      </w:r>
      <w:r w:rsidRPr="00D90959">
        <w:rPr>
          <w:spacing w:val="-1"/>
        </w:rPr>
        <w:t xml:space="preserve"> </w:t>
      </w:r>
      <w:r w:rsidRPr="00D90959">
        <w:t>в</w:t>
      </w:r>
      <w:r w:rsidRPr="00D90959">
        <w:rPr>
          <w:spacing w:val="-3"/>
        </w:rPr>
        <w:t xml:space="preserve"> </w:t>
      </w:r>
      <w:r w:rsidRPr="00D90959">
        <w:t>какой</w:t>
      </w:r>
      <w:r>
        <w:t xml:space="preserve"> </w:t>
      </w:r>
      <w:r w:rsidRPr="00D90959">
        <w:t>-</w:t>
      </w:r>
      <w:r>
        <w:t xml:space="preserve"> </w:t>
      </w:r>
      <w:r w:rsidRPr="00D90959">
        <w:t>либо иной</w:t>
      </w:r>
      <w:r w:rsidRPr="00D90959">
        <w:rPr>
          <w:spacing w:val="-1"/>
        </w:rPr>
        <w:t xml:space="preserve"> </w:t>
      </w:r>
      <w:r w:rsidRPr="00D90959">
        <w:t>форме</w:t>
      </w:r>
      <w:r>
        <w:t>.</w:t>
      </w:r>
      <w:r w:rsidRPr="00D90959">
        <w:t xml:space="preserve"> </w:t>
      </w:r>
    </w:p>
    <w:p w:rsidR="00FF6799" w:rsidRPr="00630509" w:rsidRDefault="00FF6799" w:rsidP="00FF6799">
      <w:pPr>
        <w:ind w:left="147" w:right="134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  <w:szCs w:val="28"/>
        </w:rPr>
        <w:t xml:space="preserve"> </w:t>
      </w:r>
      <w:r w:rsidRPr="00630509">
        <w:rPr>
          <w:sz w:val="28"/>
          <w:szCs w:val="28"/>
        </w:rPr>
        <w:t>услуги:</w:t>
      </w:r>
    </w:p>
    <w:p w:rsidR="00FF6799" w:rsidRPr="00630509" w:rsidRDefault="00FF6799" w:rsidP="00FF6799">
      <w:pPr>
        <w:spacing w:line="321" w:lineRule="exact"/>
        <w:ind w:left="726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форме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электронного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z w:val="28"/>
          <w:szCs w:val="28"/>
        </w:rPr>
        <w:t>документа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личном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кабинете</w:t>
      </w:r>
      <w:r w:rsidRPr="00630509">
        <w:rPr>
          <w:spacing w:val="-7"/>
          <w:sz w:val="28"/>
          <w:szCs w:val="28"/>
        </w:rPr>
        <w:t xml:space="preserve"> </w:t>
      </w:r>
      <w:r w:rsidRPr="00630509">
        <w:rPr>
          <w:sz w:val="28"/>
          <w:szCs w:val="28"/>
        </w:rPr>
        <w:t>на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pacing w:val="-2"/>
          <w:sz w:val="28"/>
          <w:szCs w:val="28"/>
        </w:rPr>
        <w:t>Е</w:t>
      </w:r>
      <w:r w:rsidR="00606B9F">
        <w:rPr>
          <w:spacing w:val="-2"/>
          <w:sz w:val="28"/>
          <w:szCs w:val="28"/>
        </w:rPr>
        <w:t>дином портале</w:t>
      </w:r>
      <w:r w:rsidRPr="00630509">
        <w:rPr>
          <w:spacing w:val="-2"/>
          <w:sz w:val="28"/>
          <w:szCs w:val="28"/>
        </w:rPr>
        <w:t>;</w:t>
      </w:r>
    </w:p>
    <w:p w:rsidR="00FF6799" w:rsidRPr="00630509" w:rsidRDefault="00FF6799" w:rsidP="00FF6799">
      <w:pPr>
        <w:spacing w:line="242" w:lineRule="auto"/>
        <w:ind w:left="147" w:right="142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органе, МФЦ;</w:t>
      </w:r>
    </w:p>
    <w:p w:rsidR="00FF6799" w:rsidRPr="00630509" w:rsidRDefault="00FF6799" w:rsidP="00FF6799">
      <w:pPr>
        <w:ind w:left="147" w:right="141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Уполномоченном органе, МФЦ</w:t>
      </w:r>
      <w:r w:rsidRPr="00630509">
        <w:rPr>
          <w:spacing w:val="-2"/>
          <w:sz w:val="28"/>
          <w:szCs w:val="28"/>
        </w:rPr>
        <w:t>;</w:t>
      </w:r>
    </w:p>
    <w:p w:rsidR="00FF6799" w:rsidRDefault="00FF6799" w:rsidP="00FF6799">
      <w:pPr>
        <w:numPr>
          <w:ilvl w:val="0"/>
          <w:numId w:val="13"/>
        </w:numPr>
        <w:tabs>
          <w:tab w:val="left" w:pos="1146"/>
        </w:tabs>
        <w:ind w:right="132" w:firstLine="578"/>
        <w:jc w:val="both"/>
        <w:rPr>
          <w:sz w:val="28"/>
        </w:rPr>
      </w:pPr>
      <w:r w:rsidRPr="00630509">
        <w:rPr>
          <w:sz w:val="28"/>
        </w:rPr>
        <w:t xml:space="preserve">документ, удостоверяющего личность </w:t>
      </w:r>
      <w:r>
        <w:rPr>
          <w:sz w:val="28"/>
        </w:rPr>
        <w:t>з</w:t>
      </w:r>
      <w:r w:rsidRPr="00630509">
        <w:rPr>
          <w:sz w:val="28"/>
        </w:rPr>
        <w:t>аявителя или представителя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(предоставляется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случае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личного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обращения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>
        <w:rPr>
          <w:spacing w:val="-7"/>
          <w:sz w:val="28"/>
        </w:rPr>
        <w:t>Администрацию</w:t>
      </w:r>
      <w:r w:rsidRPr="00630509">
        <w:rPr>
          <w:sz w:val="28"/>
        </w:rPr>
        <w:t xml:space="preserve">). </w:t>
      </w:r>
    </w:p>
    <w:p w:rsidR="00FF6799" w:rsidRPr="00630509" w:rsidRDefault="00FF6799" w:rsidP="00FF6799">
      <w:pPr>
        <w:tabs>
          <w:tab w:val="left" w:pos="1146"/>
        </w:tabs>
        <w:ind w:left="147" w:right="132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FF6799" w:rsidRPr="00FF6799" w:rsidRDefault="00FF6799" w:rsidP="00FF6799">
      <w:pPr>
        <w:numPr>
          <w:ilvl w:val="0"/>
          <w:numId w:val="13"/>
        </w:numPr>
        <w:tabs>
          <w:tab w:val="left" w:pos="1146"/>
        </w:tabs>
        <w:ind w:right="130" w:firstLine="578"/>
        <w:jc w:val="both"/>
        <w:rPr>
          <w:sz w:val="28"/>
          <w:szCs w:val="28"/>
        </w:rPr>
      </w:pPr>
      <w:r w:rsidRPr="00630509">
        <w:rPr>
          <w:sz w:val="28"/>
        </w:rPr>
        <w:t xml:space="preserve">документ, подтверждающий полномочия представителя </w:t>
      </w:r>
      <w:r>
        <w:rPr>
          <w:sz w:val="28"/>
        </w:rPr>
        <w:t>з</w:t>
      </w:r>
      <w:r w:rsidRPr="00630509">
        <w:rPr>
          <w:sz w:val="28"/>
        </w:rPr>
        <w:t xml:space="preserve">аявителя действовать от имени </w:t>
      </w:r>
      <w:r>
        <w:rPr>
          <w:sz w:val="28"/>
        </w:rPr>
        <w:t>з</w:t>
      </w:r>
      <w:r w:rsidRPr="00630509">
        <w:rPr>
          <w:sz w:val="28"/>
        </w:rPr>
        <w:t xml:space="preserve">аявителя (в случае обращения за предоставлением </w:t>
      </w:r>
      <w:r w:rsidR="00444361">
        <w:rPr>
          <w:sz w:val="28"/>
        </w:rPr>
        <w:t xml:space="preserve">муниципальной </w:t>
      </w:r>
      <w:r w:rsidRPr="00630509">
        <w:rPr>
          <w:sz w:val="28"/>
        </w:rPr>
        <w:t xml:space="preserve">услуги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аявителя).</w:t>
      </w:r>
    </w:p>
    <w:p w:rsidR="00FF6799" w:rsidRPr="00FF6799" w:rsidRDefault="00FF6799" w:rsidP="00FF6799">
      <w:pPr>
        <w:pStyle w:val="a5"/>
        <w:tabs>
          <w:tab w:val="left" w:pos="1146"/>
        </w:tabs>
        <w:ind w:left="147" w:right="130" w:firstLine="0"/>
        <w:rPr>
          <w:sz w:val="28"/>
          <w:szCs w:val="28"/>
        </w:rPr>
      </w:pPr>
      <w:r>
        <w:rPr>
          <w:sz w:val="28"/>
        </w:rPr>
        <w:t xml:space="preserve">         </w:t>
      </w:r>
      <w:r w:rsidRPr="00FF6799">
        <w:rPr>
          <w:sz w:val="28"/>
        </w:rPr>
        <w:t>При обращении посредством Единого портала указанный документ, выданный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организацией,</w:t>
      </w:r>
      <w:r w:rsidRPr="00FF6799">
        <w:rPr>
          <w:spacing w:val="-10"/>
          <w:sz w:val="28"/>
        </w:rPr>
        <w:t xml:space="preserve"> </w:t>
      </w:r>
      <w:r w:rsidRPr="00FF6799">
        <w:rPr>
          <w:sz w:val="28"/>
        </w:rPr>
        <w:t>удостоверяется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квалифицированной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с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приложением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файла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открепленной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 xml:space="preserve">квалифицированной </w:t>
      </w:r>
      <w:r w:rsidRPr="00FF6799">
        <w:rPr>
          <w:sz w:val="28"/>
          <w:szCs w:val="28"/>
        </w:rPr>
        <w:t>электронной</w:t>
      </w:r>
      <w:r w:rsidRPr="00FF6799">
        <w:rPr>
          <w:spacing w:val="-6"/>
          <w:sz w:val="28"/>
          <w:szCs w:val="28"/>
        </w:rPr>
        <w:t xml:space="preserve"> </w:t>
      </w:r>
      <w:r w:rsidRPr="00FF6799">
        <w:rPr>
          <w:sz w:val="28"/>
          <w:szCs w:val="28"/>
        </w:rPr>
        <w:t>подписи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в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формате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pacing w:val="-4"/>
          <w:sz w:val="28"/>
          <w:szCs w:val="28"/>
        </w:rPr>
        <w:t>sig3;</w:t>
      </w:r>
    </w:p>
    <w:p w:rsidR="00FF6799" w:rsidRPr="00FF6799" w:rsidRDefault="00FF6799" w:rsidP="00FF6799">
      <w:pPr>
        <w:numPr>
          <w:ilvl w:val="0"/>
          <w:numId w:val="13"/>
        </w:numPr>
        <w:tabs>
          <w:tab w:val="left" w:pos="1146"/>
        </w:tabs>
        <w:ind w:left="1146"/>
        <w:jc w:val="both"/>
        <w:rPr>
          <w:sz w:val="28"/>
        </w:rPr>
      </w:pPr>
      <w:r w:rsidRPr="00630509">
        <w:rPr>
          <w:sz w:val="28"/>
        </w:rPr>
        <w:t>схема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границ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сервитута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на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кадастровом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плане</w:t>
      </w:r>
      <w:r w:rsidRPr="00630509">
        <w:rPr>
          <w:spacing w:val="-5"/>
          <w:sz w:val="28"/>
        </w:rPr>
        <w:t xml:space="preserve"> </w:t>
      </w:r>
      <w:r w:rsidRPr="00630509">
        <w:rPr>
          <w:spacing w:val="-2"/>
          <w:sz w:val="28"/>
        </w:rPr>
        <w:t>территории.</w:t>
      </w:r>
    </w:p>
    <w:p w:rsidR="007C2AD4" w:rsidRPr="007C2AD4" w:rsidRDefault="006F343B" w:rsidP="006F3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AD4" w:rsidRPr="007C2AD4">
        <w:rPr>
          <w:rFonts w:ascii="Times New Roman" w:hAnsi="Times New Roman" w:cs="Times New Roman"/>
          <w:sz w:val="28"/>
          <w:szCs w:val="28"/>
        </w:rPr>
        <w:t xml:space="preserve">      2.6.2. Документы представляются одним из следующих способов: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(представителем) на бумажном носителе;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2) посредством почтового отправления на бумажном носителе;</w:t>
      </w:r>
    </w:p>
    <w:p w:rsidR="00127FFB" w:rsidRPr="00512CB1" w:rsidRDefault="006F343B" w:rsidP="00512CB1">
      <w:pPr>
        <w:ind w:right="166" w:firstLine="567"/>
        <w:jc w:val="both"/>
        <w:rPr>
          <w:sz w:val="28"/>
        </w:rPr>
      </w:pPr>
      <w:bookmarkStart w:id="1" w:name="P204"/>
      <w:bookmarkEnd w:id="1"/>
      <w:r>
        <w:rPr>
          <w:sz w:val="28"/>
          <w:szCs w:val="28"/>
        </w:rPr>
        <w:t xml:space="preserve">  </w:t>
      </w:r>
      <w:r w:rsidR="007A7CDE">
        <w:rPr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3) в форме электронного документа путем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заполнения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формы</w:t>
      </w:r>
      <w:r w:rsidR="007C2AD4" w:rsidRPr="007C2AD4">
        <w:rPr>
          <w:spacing w:val="-6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</w:t>
      </w:r>
      <w:r w:rsidR="00C53517">
        <w:rPr>
          <w:sz w:val="28"/>
          <w:szCs w:val="28"/>
        </w:rPr>
        <w:t>явления</w:t>
      </w:r>
      <w:r w:rsidR="007C2AD4" w:rsidRPr="007C2AD4">
        <w:rPr>
          <w:spacing w:val="-8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через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личный</w:t>
      </w:r>
      <w:r w:rsidR="007C2AD4" w:rsidRPr="007C2AD4">
        <w:rPr>
          <w:spacing w:val="-7"/>
          <w:sz w:val="28"/>
          <w:szCs w:val="28"/>
        </w:rPr>
        <w:t xml:space="preserve"> </w:t>
      </w:r>
      <w:r w:rsidR="00C53517" w:rsidRPr="007C2AD4">
        <w:rPr>
          <w:sz w:val="28"/>
          <w:szCs w:val="28"/>
        </w:rPr>
        <w:t>кабинет</w:t>
      </w:r>
      <w:r w:rsidR="00C53517">
        <w:rPr>
          <w:sz w:val="28"/>
          <w:szCs w:val="28"/>
        </w:rPr>
        <w:t xml:space="preserve"> на </w:t>
      </w:r>
      <w:r w:rsidR="007C2AD4" w:rsidRPr="00E05049">
        <w:rPr>
          <w:sz w:val="28"/>
        </w:rPr>
        <w:t>Е</w:t>
      </w:r>
      <w:r w:rsidR="00512CB1">
        <w:rPr>
          <w:sz w:val="28"/>
        </w:rPr>
        <w:t>дином портале.</w:t>
      </w:r>
    </w:p>
    <w:p w:rsidR="00127FFB" w:rsidRDefault="00127FFB" w:rsidP="006F343B">
      <w:pPr>
        <w:ind w:right="166"/>
        <w:jc w:val="both"/>
      </w:pPr>
    </w:p>
    <w:p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52429D" w:rsidRPr="0074679E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A49A7" w:rsidRPr="006535EC" w:rsidRDefault="006A49A7" w:rsidP="006A49A7">
      <w:pPr>
        <w:tabs>
          <w:tab w:val="left" w:pos="1562"/>
        </w:tabs>
        <w:ind w:firstLine="709"/>
        <w:jc w:val="both"/>
        <w:rPr>
          <w:sz w:val="28"/>
        </w:rPr>
      </w:pPr>
      <w:bookmarkStart w:id="2" w:name="P211"/>
      <w:bookmarkEnd w:id="2"/>
      <w:r>
        <w:rPr>
          <w:sz w:val="28"/>
        </w:rPr>
        <w:t xml:space="preserve">2.7.1. </w:t>
      </w:r>
      <w:r w:rsidRPr="006535EC"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</w:rPr>
        <w:t>муниципальной</w:t>
      </w:r>
      <w:r w:rsidRPr="006535EC"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6A49A7" w:rsidRDefault="006A49A7" w:rsidP="006A49A7">
      <w:pPr>
        <w:tabs>
          <w:tab w:val="left" w:pos="1173"/>
        </w:tabs>
        <w:ind w:left="709"/>
        <w:jc w:val="both"/>
        <w:rPr>
          <w:spacing w:val="-5"/>
          <w:sz w:val="28"/>
        </w:rPr>
      </w:pPr>
      <w:r>
        <w:rPr>
          <w:sz w:val="28"/>
        </w:rPr>
        <w:t>1) с</w:t>
      </w:r>
      <w:r w:rsidRPr="006535EC">
        <w:rPr>
          <w:sz w:val="28"/>
        </w:rPr>
        <w:t>ведения</w:t>
      </w:r>
      <w:r w:rsidRPr="006535EC">
        <w:rPr>
          <w:spacing w:val="-13"/>
          <w:sz w:val="28"/>
        </w:rPr>
        <w:t xml:space="preserve"> </w:t>
      </w:r>
      <w:r w:rsidRPr="006535EC">
        <w:rPr>
          <w:sz w:val="28"/>
        </w:rPr>
        <w:t>из</w:t>
      </w:r>
      <w:r w:rsidRPr="006535EC">
        <w:rPr>
          <w:spacing w:val="-9"/>
          <w:sz w:val="28"/>
        </w:rPr>
        <w:t xml:space="preserve"> </w:t>
      </w:r>
      <w:r w:rsidRPr="006535EC">
        <w:rPr>
          <w:sz w:val="28"/>
        </w:rPr>
        <w:t>Единого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государственного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реестра</w:t>
      </w:r>
      <w:r w:rsidRPr="006535EC">
        <w:rPr>
          <w:spacing w:val="-8"/>
          <w:sz w:val="28"/>
        </w:rPr>
        <w:t xml:space="preserve"> </w:t>
      </w:r>
      <w:r w:rsidRPr="006535EC">
        <w:rPr>
          <w:sz w:val="28"/>
        </w:rPr>
        <w:t>юридических</w:t>
      </w:r>
      <w:r w:rsidRPr="006535EC">
        <w:rPr>
          <w:spacing w:val="-6"/>
          <w:sz w:val="28"/>
        </w:rPr>
        <w:t xml:space="preserve"> </w:t>
      </w:r>
      <w:r w:rsidRPr="006535EC">
        <w:rPr>
          <w:spacing w:val="-5"/>
          <w:sz w:val="28"/>
        </w:rPr>
        <w:t>лиц</w:t>
      </w:r>
      <w:r>
        <w:rPr>
          <w:spacing w:val="-5"/>
          <w:sz w:val="28"/>
        </w:rPr>
        <w:t>;</w:t>
      </w:r>
    </w:p>
    <w:p w:rsidR="009C0A62" w:rsidRPr="00630509" w:rsidRDefault="00444361" w:rsidP="009C0A62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2)</w:t>
      </w:r>
      <w:r w:rsidR="009C0A62" w:rsidRPr="00630509">
        <w:rPr>
          <w:sz w:val="28"/>
        </w:rPr>
        <w:t xml:space="preserve">сведения из Единого государственного реестра </w:t>
      </w:r>
      <w:r w:rsidR="009C0A62">
        <w:rPr>
          <w:sz w:val="28"/>
        </w:rPr>
        <w:t>индивидуальных предпринимателей</w:t>
      </w:r>
      <w:r w:rsidR="009C0A62" w:rsidRPr="00630509">
        <w:rPr>
          <w:sz w:val="28"/>
        </w:rPr>
        <w:t>;</w:t>
      </w:r>
    </w:p>
    <w:p w:rsidR="00512CB1" w:rsidRPr="006535EC" w:rsidRDefault="009C0A62" w:rsidP="00946079">
      <w:pPr>
        <w:tabs>
          <w:tab w:val="left" w:pos="1420"/>
        </w:tabs>
        <w:ind w:firstLine="709"/>
        <w:jc w:val="both"/>
        <w:rPr>
          <w:sz w:val="28"/>
        </w:rPr>
      </w:pPr>
      <w:r w:rsidRPr="00630509">
        <w:rPr>
          <w:sz w:val="28"/>
        </w:rPr>
        <w:t>3) сведения из Единого государ</w:t>
      </w:r>
      <w:r w:rsidR="00946079">
        <w:rPr>
          <w:sz w:val="28"/>
        </w:rPr>
        <w:t>ственного реестра недвижимости.</w:t>
      </w:r>
    </w:p>
    <w:p w:rsidR="006A49A7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C025F">
        <w:rPr>
          <w:sz w:val="28"/>
          <w:szCs w:val="28"/>
        </w:rPr>
        <w:t>В случае непредставления заявителем (представителем</w:t>
      </w:r>
      <w:r w:rsidR="000A1CC8">
        <w:rPr>
          <w:sz w:val="28"/>
          <w:szCs w:val="28"/>
        </w:rPr>
        <w:t xml:space="preserve"> заявителя</w:t>
      </w:r>
      <w:r w:rsidRPr="009C025F">
        <w:rPr>
          <w:sz w:val="28"/>
          <w:szCs w:val="28"/>
        </w:rPr>
        <w:t xml:space="preserve">) по собственной инициативе документов, указанных в </w:t>
      </w:r>
      <w:hyperlink r:id="rId11" w:history="1">
        <w:r w:rsidRPr="009C025F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7.</w:t>
        </w:r>
        <w:r w:rsidRPr="009C025F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</w:t>
      </w:r>
      <w:r w:rsidRPr="009C025F">
        <w:rPr>
          <w:sz w:val="28"/>
          <w:szCs w:val="28"/>
        </w:rPr>
        <w:t xml:space="preserve"> настоящего подраздела, </w:t>
      </w:r>
      <w:r>
        <w:rPr>
          <w:sz w:val="28"/>
          <w:szCs w:val="28"/>
        </w:rPr>
        <w:t>Администрация</w:t>
      </w:r>
      <w:r w:rsidRPr="009C025F">
        <w:rPr>
          <w:sz w:val="28"/>
          <w:szCs w:val="28"/>
        </w:rPr>
        <w:t xml:space="preserve"> получает документы (сведения,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 w:rsidRPr="005F0264">
        <w:rPr>
          <w:sz w:val="28"/>
          <w:szCs w:val="28"/>
        </w:rPr>
        <w:t>2.7.3. Запрещено требовать от заявителя (представителя</w:t>
      </w:r>
      <w:r w:rsidR="000A1CC8" w:rsidRPr="000A1CC8">
        <w:rPr>
          <w:sz w:val="28"/>
          <w:szCs w:val="28"/>
        </w:rPr>
        <w:t xml:space="preserve"> </w:t>
      </w:r>
      <w:r w:rsidR="000A1CC8">
        <w:rPr>
          <w:sz w:val="28"/>
          <w:szCs w:val="28"/>
        </w:rPr>
        <w:t>заявителя</w:t>
      </w:r>
      <w:r w:rsidRPr="005F0264">
        <w:rPr>
          <w:sz w:val="28"/>
          <w:szCs w:val="28"/>
        </w:rPr>
        <w:t>):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0264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8"/>
          <w:szCs w:val="28"/>
        </w:rPr>
        <w:t>ющие в связи с предоставлением муниципаль</w:t>
      </w:r>
      <w:r w:rsidRPr="005F0264">
        <w:rPr>
          <w:sz w:val="28"/>
          <w:szCs w:val="28"/>
        </w:rPr>
        <w:t>ной услуги;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2) </w:t>
      </w:r>
      <w:r w:rsidR="007A7CDE" w:rsidRPr="006A49A7">
        <w:rPr>
          <w:sz w:val="28"/>
        </w:rPr>
        <w:t>пр</w:t>
      </w:r>
      <w:r w:rsidR="00603123" w:rsidRPr="006A49A7">
        <w:rPr>
          <w:sz w:val="28"/>
        </w:rPr>
        <w:t>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которые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соответствии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нормативными правовыми актами Российской Федерации и</w:t>
      </w:r>
      <w:r w:rsidR="00421CEA" w:rsidRPr="006A49A7">
        <w:rPr>
          <w:sz w:val="28"/>
        </w:rPr>
        <w:t xml:space="preserve"> Смоленской области</w:t>
      </w:r>
      <w:r w:rsidR="00603123" w:rsidRPr="006A49A7">
        <w:rPr>
          <w:sz w:val="28"/>
        </w:rPr>
        <w:t xml:space="preserve">, муниципальными правовыми актами </w:t>
      </w:r>
      <w:r w:rsidR="00421CEA" w:rsidRPr="006A49A7">
        <w:rPr>
          <w:sz w:val="28"/>
        </w:rPr>
        <w:t xml:space="preserve">Администрации </w:t>
      </w:r>
      <w:r w:rsidR="00603123" w:rsidRPr="006A49A7">
        <w:rPr>
          <w:sz w:val="28"/>
        </w:rPr>
        <w:t>находятся в распоряжении органов,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z w:val="28"/>
        </w:rPr>
        <w:t>предоставляющих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муниципальную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услугу,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подведомственных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организаций,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pacing w:val="-1"/>
          <w:sz w:val="28"/>
        </w:rPr>
        <w:t>участвующих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pacing w:val="-1"/>
          <w:sz w:val="28"/>
        </w:rPr>
        <w:t>в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pacing w:val="-1"/>
          <w:sz w:val="28"/>
        </w:rPr>
        <w:t>предоставлении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муниципальных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z w:val="28"/>
        </w:rPr>
        <w:t>услуг,</w:t>
      </w:r>
      <w:r w:rsidR="00603123" w:rsidRPr="006A49A7">
        <w:rPr>
          <w:spacing w:val="-15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-18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документов,</w:t>
      </w:r>
      <w:r w:rsidR="00603123" w:rsidRPr="006A49A7">
        <w:rPr>
          <w:spacing w:val="-68"/>
          <w:sz w:val="28"/>
        </w:rPr>
        <w:t xml:space="preserve"> </w:t>
      </w:r>
      <w:r w:rsidR="00603123" w:rsidRPr="006A49A7">
        <w:rPr>
          <w:sz w:val="28"/>
        </w:rPr>
        <w:t>указанных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части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6</w:t>
      </w:r>
      <w:r w:rsidR="00603123" w:rsidRPr="006A49A7">
        <w:rPr>
          <w:spacing w:val="4"/>
          <w:sz w:val="28"/>
        </w:rPr>
        <w:t xml:space="preserve"> </w:t>
      </w:r>
      <w:r w:rsidR="00603123" w:rsidRPr="006A49A7">
        <w:rPr>
          <w:sz w:val="28"/>
        </w:rPr>
        <w:t>статьи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7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Федерального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закона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от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27</w:t>
      </w:r>
      <w:r w:rsidR="00624503" w:rsidRPr="006A49A7">
        <w:rPr>
          <w:sz w:val="28"/>
        </w:rPr>
        <w:t>.07.</w:t>
      </w:r>
      <w:r w:rsidR="00603123" w:rsidRPr="006A49A7">
        <w:rPr>
          <w:sz w:val="28"/>
        </w:rPr>
        <w:t>2010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№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210-ФЗ</w:t>
      </w:r>
      <w:r w:rsidR="00421CEA" w:rsidRPr="006A49A7">
        <w:rPr>
          <w:sz w:val="28"/>
        </w:rPr>
        <w:t xml:space="preserve"> </w:t>
      </w:r>
      <w:r w:rsidR="00603123" w:rsidRPr="006A49A7">
        <w:rPr>
          <w:sz w:val="28"/>
          <w:szCs w:val="28"/>
        </w:rPr>
        <w:t>«Об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организации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предоставления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государственных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и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муниципальных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услуг»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(далее</w:t>
      </w:r>
      <w:r w:rsidR="00603123" w:rsidRPr="006A49A7">
        <w:rPr>
          <w:spacing w:val="-5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– Федеральный закон №</w:t>
      </w:r>
      <w:r w:rsidR="00603123" w:rsidRPr="006A49A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210-ФЗ);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3) </w:t>
      </w:r>
      <w:r w:rsidR="00603123" w:rsidRPr="006A49A7">
        <w:rPr>
          <w:sz w:val="28"/>
        </w:rPr>
        <w:t>Представления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отсутствие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недостоверность которых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указывались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первоначальном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отказе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приеме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документов, необходимых для предоставления 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либо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предоставлении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"/>
          <w:sz w:val="28"/>
        </w:rPr>
        <w:t xml:space="preserve"> </w:t>
      </w:r>
      <w:r w:rsidR="00603123" w:rsidRPr="006A49A7">
        <w:rPr>
          <w:sz w:val="28"/>
        </w:rPr>
        <w:t>следующих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случаев:</w:t>
      </w:r>
    </w:p>
    <w:p w:rsidR="003B7959" w:rsidRDefault="006A49A7" w:rsidP="006A49A7">
      <w:pPr>
        <w:pStyle w:val="a3"/>
        <w:tabs>
          <w:tab w:val="left" w:pos="993"/>
          <w:tab w:val="left" w:pos="1134"/>
        </w:tabs>
        <w:ind w:right="169"/>
      </w:pPr>
      <w:r>
        <w:t xml:space="preserve">          </w:t>
      </w:r>
      <w:r w:rsidR="00FD660B">
        <w:t xml:space="preserve">-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требований</w:t>
      </w:r>
      <w:r w:rsidR="00603123">
        <w:rPr>
          <w:spacing w:val="1"/>
        </w:rPr>
        <w:t xml:space="preserve"> </w:t>
      </w:r>
      <w:r w:rsidR="00603123">
        <w:t>нормативных</w:t>
      </w:r>
      <w:r w:rsidR="00603123">
        <w:rPr>
          <w:spacing w:val="1"/>
        </w:rPr>
        <w:t xml:space="preserve"> </w:t>
      </w:r>
      <w:r w:rsidR="00603123">
        <w:t>правовых</w:t>
      </w:r>
      <w:r w:rsidR="00603123">
        <w:rPr>
          <w:spacing w:val="1"/>
        </w:rPr>
        <w:t xml:space="preserve"> </w:t>
      </w:r>
      <w:r w:rsidR="00603123">
        <w:t>актов,</w:t>
      </w:r>
      <w:r w:rsidR="00603123">
        <w:rPr>
          <w:spacing w:val="1"/>
        </w:rPr>
        <w:t xml:space="preserve"> </w:t>
      </w:r>
      <w:r w:rsidR="00603123">
        <w:t>касающихся</w:t>
      </w:r>
      <w:r w:rsidR="00603123">
        <w:rPr>
          <w:spacing w:val="1"/>
        </w:rPr>
        <w:t xml:space="preserve"> </w:t>
      </w:r>
      <w:r w:rsidR="00603123">
        <w:t>предоставления муниципальной услуги, после первоначальной</w:t>
      </w:r>
      <w:r w:rsidR="00603123">
        <w:rPr>
          <w:spacing w:val="1"/>
        </w:rPr>
        <w:t xml:space="preserve"> </w:t>
      </w:r>
      <w:r w:rsidR="00603123">
        <w:t>подачи</w:t>
      </w:r>
      <w:r w:rsidR="00603123">
        <w:rPr>
          <w:spacing w:val="-3"/>
        </w:rPr>
        <w:t xml:space="preserve"> </w:t>
      </w:r>
      <w:r w:rsidR="00603123">
        <w:t>заявления</w:t>
      </w:r>
      <w:r w:rsidR="00603123">
        <w:rPr>
          <w:spacing w:val="-2"/>
        </w:rPr>
        <w:t xml:space="preserve"> </w:t>
      </w:r>
      <w:r w:rsidR="00603123">
        <w:t>о</w:t>
      </w:r>
      <w:r w:rsidR="00603123">
        <w:rPr>
          <w:spacing w:val="-5"/>
        </w:rPr>
        <w:t xml:space="preserve"> </w:t>
      </w:r>
      <w:r w:rsidR="00603123">
        <w:t>предоставлении</w:t>
      </w:r>
      <w:r w:rsidR="00603123">
        <w:rPr>
          <w:spacing w:val="-2"/>
        </w:rPr>
        <w:t xml:space="preserve"> </w:t>
      </w:r>
      <w:r w:rsidR="00603123">
        <w:t>муниципальной</w:t>
      </w:r>
      <w:r w:rsidR="00603123">
        <w:rPr>
          <w:spacing w:val="-2"/>
        </w:rPr>
        <w:t xml:space="preserve"> </w:t>
      </w:r>
      <w:r w:rsidR="00603123">
        <w:t>услуги;</w:t>
      </w:r>
    </w:p>
    <w:p w:rsidR="003B7959" w:rsidRDefault="006A49A7" w:rsidP="006A49A7">
      <w:pPr>
        <w:pStyle w:val="a3"/>
        <w:ind w:right="165"/>
      </w:pPr>
      <w:r>
        <w:t xml:space="preserve">          </w:t>
      </w:r>
      <w:r w:rsidR="00FD660B">
        <w:t xml:space="preserve">- </w:t>
      </w:r>
      <w:r w:rsidR="00603123">
        <w:t>наличие</w:t>
      </w:r>
      <w:r w:rsidR="00603123">
        <w:rPr>
          <w:spacing w:val="1"/>
        </w:rPr>
        <w:t xml:space="preserve"> </w:t>
      </w:r>
      <w:r w:rsidR="00603123">
        <w:t>ошибок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заявлении</w:t>
      </w:r>
      <w:r w:rsidR="00603123">
        <w:rPr>
          <w:spacing w:val="1"/>
        </w:rPr>
        <w:t xml:space="preserve"> </w:t>
      </w:r>
      <w:r w:rsidR="00603123">
        <w:t>о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документах,</w:t>
      </w:r>
      <w:r w:rsidR="00603123">
        <w:rPr>
          <w:spacing w:val="1"/>
        </w:rPr>
        <w:t xml:space="preserve"> </w:t>
      </w:r>
      <w:r w:rsidR="00603123">
        <w:t>поданных</w:t>
      </w:r>
      <w:r w:rsidR="00603123">
        <w:rPr>
          <w:spacing w:val="1"/>
        </w:rPr>
        <w:t xml:space="preserve"> </w:t>
      </w:r>
      <w:r w:rsidR="00603123">
        <w:t>заявителем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</w:t>
      </w:r>
      <w:r w:rsidR="00603123">
        <w:rPr>
          <w:spacing w:val="-2"/>
        </w:rPr>
        <w:t xml:space="preserve"> </w:t>
      </w:r>
      <w:r w:rsidR="00603123">
        <w:t>либо в</w:t>
      </w:r>
      <w:r w:rsidR="00603123">
        <w:rPr>
          <w:spacing w:val="-4"/>
        </w:rPr>
        <w:t xml:space="preserve"> </w:t>
      </w:r>
      <w:r w:rsidR="00603123">
        <w:t>предоставлении</w:t>
      </w:r>
      <w:r w:rsidR="00603123">
        <w:rPr>
          <w:spacing w:val="-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не</w:t>
      </w:r>
      <w:r w:rsidR="00603123">
        <w:rPr>
          <w:spacing w:val="1"/>
        </w:rPr>
        <w:t xml:space="preserve"> </w:t>
      </w:r>
      <w:r w:rsidR="00603123">
        <w:t>включенных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представленный</w:t>
      </w:r>
      <w:r w:rsidR="00603123">
        <w:rPr>
          <w:spacing w:val="1"/>
        </w:rPr>
        <w:t xml:space="preserve"> </w:t>
      </w:r>
      <w:r w:rsidR="00603123">
        <w:t>ранее</w:t>
      </w:r>
      <w:r w:rsidR="00603123">
        <w:rPr>
          <w:spacing w:val="1"/>
        </w:rPr>
        <w:t xml:space="preserve"> </w:t>
      </w:r>
      <w:r w:rsidR="00603123">
        <w:t>комплект</w:t>
      </w:r>
      <w:r w:rsidR="00603123">
        <w:rPr>
          <w:spacing w:val="1"/>
        </w:rPr>
        <w:t xml:space="preserve"> </w:t>
      </w:r>
      <w:r w:rsidR="00603123">
        <w:t>документов;</w:t>
      </w:r>
    </w:p>
    <w:p w:rsidR="003B7959" w:rsidRDefault="006A49A7" w:rsidP="006A49A7">
      <w:pPr>
        <w:pStyle w:val="a3"/>
        <w:ind w:right="161"/>
      </w:pPr>
      <w:r>
        <w:t xml:space="preserve">         </w:t>
      </w:r>
      <w:r w:rsidR="00FD660B">
        <w:t xml:space="preserve">- </w:t>
      </w:r>
      <w:r w:rsidR="00603123">
        <w:t>истечение</w:t>
      </w:r>
      <w:r w:rsidR="00603123">
        <w:rPr>
          <w:spacing w:val="1"/>
        </w:rPr>
        <w:t xml:space="preserve"> </w:t>
      </w:r>
      <w:r w:rsidR="00603123">
        <w:t>срока</w:t>
      </w:r>
      <w:r w:rsidR="00603123">
        <w:rPr>
          <w:spacing w:val="1"/>
        </w:rPr>
        <w:t xml:space="preserve"> </w:t>
      </w:r>
      <w:r w:rsidR="00603123">
        <w:t>действия</w:t>
      </w:r>
      <w:r w:rsidR="00603123">
        <w:rPr>
          <w:spacing w:val="1"/>
        </w:rPr>
        <w:t xml:space="preserve"> </w:t>
      </w:r>
      <w:r w:rsidR="00603123">
        <w:t>документов</w:t>
      </w:r>
      <w:r w:rsidR="00603123">
        <w:rPr>
          <w:spacing w:val="1"/>
        </w:rPr>
        <w:t xml:space="preserve"> </w:t>
      </w:r>
      <w:r w:rsidR="00603123">
        <w:t>или</w:t>
      </w:r>
      <w:r w:rsidR="00603123">
        <w:rPr>
          <w:spacing w:val="1"/>
        </w:rPr>
        <w:t xml:space="preserve">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информации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 либо в предоставлении муниципальной</w:t>
      </w:r>
      <w:r w:rsidR="00603123">
        <w:rPr>
          <w:spacing w:val="-1"/>
        </w:rPr>
        <w:t xml:space="preserve"> </w:t>
      </w:r>
      <w:r w:rsidR="00603123">
        <w:t>услуги;</w:t>
      </w:r>
    </w:p>
    <w:p w:rsidR="00FD660B" w:rsidRDefault="006A49A7" w:rsidP="006A49A7">
      <w:pPr>
        <w:pStyle w:val="a3"/>
      </w:pPr>
      <w:r>
        <w:t xml:space="preserve">         </w:t>
      </w:r>
      <w:r w:rsidR="00FD660B"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:rsidR="005F6243" w:rsidRDefault="005F6243">
      <w:pPr>
        <w:pStyle w:val="a3"/>
        <w:spacing w:before="1"/>
        <w:jc w:val="left"/>
      </w:pPr>
    </w:p>
    <w:p w:rsidR="00DE08E0" w:rsidRPr="00DE08E0" w:rsidRDefault="00DE08E0" w:rsidP="00DE08E0">
      <w:pPr>
        <w:jc w:val="center"/>
        <w:rPr>
          <w:b/>
          <w:sz w:val="28"/>
          <w:szCs w:val="28"/>
          <w:lang w:eastAsia="ru-RU"/>
        </w:rPr>
      </w:pPr>
      <w:r w:rsidRPr="00DE08E0">
        <w:rPr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D35CFD" w:rsidRDefault="00D35CFD" w:rsidP="00D35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2.8.1. </w:t>
      </w:r>
      <w:r w:rsidRPr="00E64C0B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Pr="00E64C0B">
        <w:rPr>
          <w:sz w:val="28"/>
          <w:szCs w:val="28"/>
        </w:rPr>
        <w:t xml:space="preserve"> для отказа в приеме документов, необходимых для предоставления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  <w:szCs w:val="28"/>
        </w:rPr>
        <w:t xml:space="preserve"> </w:t>
      </w:r>
      <w:r w:rsidRPr="00E64C0B">
        <w:rPr>
          <w:sz w:val="28"/>
          <w:szCs w:val="28"/>
        </w:rPr>
        <w:t xml:space="preserve">услуги, </w:t>
      </w:r>
      <w:r w:rsidRPr="00A3510F">
        <w:rPr>
          <w:sz w:val="28"/>
          <w:szCs w:val="28"/>
        </w:rPr>
        <w:t>отсутствуют</w:t>
      </w:r>
      <w:r w:rsidRPr="00E64C0B">
        <w:rPr>
          <w:sz w:val="28"/>
          <w:szCs w:val="28"/>
        </w:rPr>
        <w:t>.</w:t>
      </w:r>
    </w:p>
    <w:p w:rsidR="005742F0" w:rsidRDefault="005742F0" w:rsidP="002D2B65">
      <w:pPr>
        <w:pStyle w:val="a3"/>
        <w:tabs>
          <w:tab w:val="left" w:pos="1134"/>
        </w:tabs>
        <w:ind w:right="169"/>
        <w:jc w:val="left"/>
      </w:pPr>
    </w:p>
    <w:p w:rsidR="00F0384D" w:rsidRPr="00F0384D" w:rsidRDefault="00F0384D" w:rsidP="00F0384D">
      <w:pPr>
        <w:jc w:val="center"/>
        <w:outlineLvl w:val="2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2.</w:t>
      </w:r>
      <w:r w:rsidR="002F37E0">
        <w:rPr>
          <w:b/>
          <w:sz w:val="28"/>
          <w:szCs w:val="28"/>
          <w:lang w:eastAsia="ru-RU"/>
        </w:rPr>
        <w:t>9</w:t>
      </w:r>
      <w:r w:rsidRPr="00F0384D">
        <w:rPr>
          <w:b/>
          <w:sz w:val="28"/>
          <w:szCs w:val="28"/>
          <w:lang w:eastAsia="ru-RU"/>
        </w:rPr>
        <w:t>. Исчерпывающий перечень оснований для приостановления</w:t>
      </w:r>
    </w:p>
    <w:p w:rsidR="00F0384D" w:rsidRPr="00F0384D" w:rsidRDefault="00F0384D" w:rsidP="00F0384D">
      <w:pPr>
        <w:jc w:val="center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и (или) отказа в предоставлении муниципальной услуги</w:t>
      </w:r>
    </w:p>
    <w:p w:rsidR="00520B29" w:rsidRPr="00D81AB8" w:rsidRDefault="00520B29" w:rsidP="00520B29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2F37E0" w:rsidRPr="00630509" w:rsidRDefault="002F37E0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 w:rsidRPr="00630509">
        <w:rPr>
          <w:sz w:val="28"/>
        </w:rPr>
        <w:t>2.</w:t>
      </w:r>
      <w:r>
        <w:rPr>
          <w:sz w:val="28"/>
        </w:rPr>
        <w:t>9</w:t>
      </w:r>
      <w:r w:rsidRPr="00630509">
        <w:rPr>
          <w:sz w:val="28"/>
        </w:rPr>
        <w:t>.</w:t>
      </w:r>
      <w:r>
        <w:rPr>
          <w:sz w:val="28"/>
        </w:rPr>
        <w:t>1.</w:t>
      </w:r>
      <w:r w:rsidRPr="00630509">
        <w:rPr>
          <w:sz w:val="28"/>
        </w:rPr>
        <w:t xml:space="preserve"> Оснований для приостановления предоставления </w:t>
      </w:r>
      <w:r w:rsidR="007B0E25">
        <w:rPr>
          <w:sz w:val="28"/>
        </w:rPr>
        <w:t>муниципальной</w:t>
      </w:r>
      <w:r w:rsidRPr="00630509">
        <w:rPr>
          <w:sz w:val="28"/>
        </w:rPr>
        <w:t xml:space="preserve"> услуги законодательством Российской Федерации не </w:t>
      </w:r>
      <w:r w:rsidRPr="00630509">
        <w:rPr>
          <w:spacing w:val="-2"/>
          <w:sz w:val="28"/>
        </w:rPr>
        <w:t>предусмотрено.</w:t>
      </w:r>
    </w:p>
    <w:p w:rsidR="002F37E0" w:rsidRPr="00630509" w:rsidRDefault="002F37E0" w:rsidP="002F37E0">
      <w:pPr>
        <w:tabs>
          <w:tab w:val="left" w:pos="1737"/>
        </w:tabs>
        <w:ind w:firstLine="709"/>
        <w:jc w:val="both"/>
        <w:rPr>
          <w:sz w:val="28"/>
        </w:rPr>
      </w:pPr>
      <w:r>
        <w:rPr>
          <w:sz w:val="28"/>
        </w:rPr>
        <w:t>2.9</w:t>
      </w:r>
      <w:r w:rsidRPr="00630509">
        <w:rPr>
          <w:sz w:val="28"/>
        </w:rPr>
        <w:t>.</w:t>
      </w:r>
      <w:r>
        <w:rPr>
          <w:sz w:val="28"/>
        </w:rPr>
        <w:t>2.</w:t>
      </w:r>
      <w:r w:rsidRPr="00630509">
        <w:rPr>
          <w:sz w:val="28"/>
        </w:rPr>
        <w:t xml:space="preserve"> </w:t>
      </w:r>
      <w:r w:rsidRPr="00630509">
        <w:rPr>
          <w:spacing w:val="-2"/>
          <w:sz w:val="28"/>
        </w:rPr>
        <w:t xml:space="preserve">Основания для отказа в предоставлении </w:t>
      </w:r>
      <w:r w:rsidR="007F4635">
        <w:rPr>
          <w:spacing w:val="-2"/>
          <w:sz w:val="28"/>
        </w:rPr>
        <w:t>муниципальной</w:t>
      </w:r>
      <w:r w:rsidRPr="00630509">
        <w:rPr>
          <w:spacing w:val="-2"/>
          <w:sz w:val="28"/>
        </w:rPr>
        <w:t xml:space="preserve"> услуги:</w:t>
      </w:r>
    </w:p>
    <w:p w:rsidR="002F37E0" w:rsidRPr="00EF5F83" w:rsidRDefault="002F37E0" w:rsidP="00EF5F83">
      <w:pPr>
        <w:shd w:val="clear" w:color="auto" w:fill="FFFFFF"/>
        <w:ind w:firstLine="709"/>
        <w:rPr>
          <w:rFonts w:ascii="Verdana" w:hAnsi="Verdana"/>
          <w:color w:val="000000"/>
          <w:sz w:val="17"/>
          <w:szCs w:val="17"/>
          <w:lang w:eastAsia="ru-RU"/>
        </w:rPr>
      </w:pPr>
      <w:r w:rsidRPr="00630509">
        <w:rPr>
          <w:sz w:val="28"/>
        </w:rPr>
        <w:t xml:space="preserve">1) </w:t>
      </w:r>
      <w:r w:rsidR="00EF5F83" w:rsidRPr="007847AB">
        <w:rPr>
          <w:color w:val="000000"/>
          <w:sz w:val="28"/>
          <w:szCs w:val="28"/>
          <w:lang w:eastAsia="ru-RU"/>
        </w:rPr>
        <w:t>заявление направлено в ненадлежащий орган местного самоуправления, который не вправе заключать соглашение об установлении сервитута;</w:t>
      </w:r>
    </w:p>
    <w:p w:rsidR="002F37E0" w:rsidRPr="00630509" w:rsidRDefault="002F37E0" w:rsidP="002F37E0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2F37E0" w:rsidRDefault="002F37E0" w:rsidP="002F37E0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</w:t>
      </w:r>
      <w:r w:rsidR="00EF5F83">
        <w:rPr>
          <w:sz w:val="28"/>
        </w:rPr>
        <w:t>спользовании земельного участка</w:t>
      </w:r>
    </w:p>
    <w:p w:rsidR="00EF5F83" w:rsidRPr="00630509" w:rsidRDefault="00EF5F83" w:rsidP="002F37E0">
      <w:pPr>
        <w:tabs>
          <w:tab w:val="left" w:pos="1713"/>
        </w:tabs>
        <w:ind w:firstLine="709"/>
        <w:jc w:val="both"/>
        <w:rPr>
          <w:sz w:val="28"/>
        </w:rPr>
      </w:pPr>
    </w:p>
    <w:p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B81BB1"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7544C" w:rsidRPr="008C3AE6" w:rsidRDefault="0067544C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</w:p>
    <w:p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B81BB1"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8C3AE6" w:rsidRPr="008C3AE6" w:rsidRDefault="008C3AE6" w:rsidP="008C3AE6">
      <w:pPr>
        <w:jc w:val="center"/>
        <w:rPr>
          <w:b/>
          <w:sz w:val="28"/>
          <w:szCs w:val="28"/>
          <w:lang w:eastAsia="ru-RU"/>
        </w:rPr>
      </w:pPr>
      <w:r w:rsidRPr="008C3AE6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1</w:t>
      </w:r>
      <w:r w:rsidRPr="008C3AE6">
        <w:rPr>
          <w:b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8C3AE6" w:rsidRDefault="008C3AE6" w:rsidP="008C3AE6">
      <w:pPr>
        <w:ind w:firstLine="540"/>
        <w:jc w:val="both"/>
        <w:rPr>
          <w:sz w:val="28"/>
          <w:szCs w:val="28"/>
          <w:lang w:eastAsia="ru-RU"/>
        </w:rPr>
      </w:pPr>
    </w:p>
    <w:p w:rsidR="003B7959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B81BB1">
        <w:rPr>
          <w:sz w:val="28"/>
          <w:szCs w:val="28"/>
          <w:lang w:eastAsia="ru-RU"/>
        </w:rPr>
        <w:t>1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:rsidR="00B81BB1" w:rsidRDefault="00B81BB1" w:rsidP="004E0E4A">
      <w:pPr>
        <w:ind w:left="335" w:firstLine="720"/>
        <w:jc w:val="both"/>
        <w:rPr>
          <w:sz w:val="28"/>
          <w:szCs w:val="28"/>
          <w:lang w:eastAsia="ru-RU"/>
        </w:rPr>
      </w:pPr>
    </w:p>
    <w:p w:rsidR="00B81BB1" w:rsidRPr="00630509" w:rsidRDefault="00B81BB1" w:rsidP="00B81BB1">
      <w:pPr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Pr="00630509">
        <w:rPr>
          <w:b/>
          <w:sz w:val="28"/>
          <w:szCs w:val="28"/>
        </w:rPr>
        <w:t>Порядок, размер и основания взимания платы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за предоставление услуг, необходимых и обязательных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для предоставления государственной услуги, включая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информацию о методиках расчета размера такой платы</w:t>
      </w:r>
    </w:p>
    <w:p w:rsidR="00B81BB1" w:rsidRPr="00630509" w:rsidRDefault="00B81BB1" w:rsidP="00B81BB1">
      <w:pPr>
        <w:adjustRightInd w:val="0"/>
        <w:ind w:firstLine="709"/>
        <w:jc w:val="center"/>
        <w:rPr>
          <w:sz w:val="28"/>
          <w:szCs w:val="28"/>
        </w:rPr>
      </w:pPr>
    </w:p>
    <w:p w:rsidR="00B81BB1" w:rsidRPr="00AF1E5F" w:rsidRDefault="00B81BB1" w:rsidP="00B81BB1">
      <w:pPr>
        <w:adjustRightInd w:val="0"/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Услуги, необходимые и обязательные для предоставления </w:t>
      </w:r>
      <w:r w:rsidR="004473FA">
        <w:rPr>
          <w:sz w:val="28"/>
          <w:szCs w:val="28"/>
        </w:rPr>
        <w:t>муниципальной</w:t>
      </w:r>
      <w:r w:rsidRPr="00444361">
        <w:rPr>
          <w:color w:val="FF0000"/>
          <w:sz w:val="28"/>
          <w:szCs w:val="28"/>
        </w:rPr>
        <w:t xml:space="preserve"> </w:t>
      </w:r>
      <w:r w:rsidRPr="00630509">
        <w:rPr>
          <w:sz w:val="28"/>
          <w:szCs w:val="28"/>
        </w:rPr>
        <w:t>услуги, отсутствуют.</w:t>
      </w:r>
    </w:p>
    <w:p w:rsidR="003B7959" w:rsidRDefault="003B7959">
      <w:pPr>
        <w:pStyle w:val="a3"/>
        <w:spacing w:before="4"/>
        <w:jc w:val="left"/>
        <w:rPr>
          <w:sz w:val="24"/>
        </w:rPr>
      </w:pPr>
    </w:p>
    <w:p w:rsidR="00015FC3" w:rsidRPr="00015FC3" w:rsidRDefault="00015FC3" w:rsidP="00015FC3">
      <w:pPr>
        <w:jc w:val="center"/>
        <w:rPr>
          <w:b/>
          <w:sz w:val="28"/>
          <w:szCs w:val="28"/>
          <w:lang w:eastAsia="ru-RU"/>
        </w:rPr>
      </w:pPr>
      <w:r w:rsidRPr="00015FC3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3</w:t>
      </w:r>
      <w:r w:rsidRPr="00015FC3">
        <w:rPr>
          <w:b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3B7959" w:rsidRDefault="00015FC3" w:rsidP="00491DA3">
      <w:pPr>
        <w:ind w:left="284" w:right="162" w:hanging="553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  <w:t>2.1</w:t>
      </w:r>
      <w:r w:rsidR="00B81BB1">
        <w:rPr>
          <w:sz w:val="28"/>
        </w:rPr>
        <w:t>3</w:t>
      </w:r>
      <w:r>
        <w:rPr>
          <w:sz w:val="28"/>
        </w:rPr>
        <w:t xml:space="preserve">.1. </w:t>
      </w:r>
      <w:r w:rsidR="00AB5F5A" w:rsidRPr="00A67C87">
        <w:rPr>
          <w:sz w:val="28"/>
          <w:szCs w:val="28"/>
        </w:rPr>
        <w:t>Максимальный срок ожидания в очереди при подаче за</w:t>
      </w:r>
      <w:r w:rsidR="00AB5F5A">
        <w:rPr>
          <w:sz w:val="28"/>
          <w:szCs w:val="28"/>
        </w:rPr>
        <w:t>явления для предоставления муниципальной услуги и при получении</w:t>
      </w:r>
      <w:r w:rsidR="00AB5F5A" w:rsidRPr="00A67C87">
        <w:rPr>
          <w:sz w:val="28"/>
          <w:szCs w:val="28"/>
        </w:rPr>
        <w:t xml:space="preserve"> результата предоставления </w:t>
      </w:r>
      <w:r w:rsidR="00AB5F5A">
        <w:rPr>
          <w:sz w:val="28"/>
          <w:szCs w:val="28"/>
        </w:rPr>
        <w:t xml:space="preserve">муниципальной услуги в случае обращения заявителя непосредственно в орган, предоставляющий муниципальные услуги, или многофункциональный центр </w:t>
      </w:r>
      <w:r w:rsidR="00AB5F5A" w:rsidRPr="00A67C87">
        <w:rPr>
          <w:sz w:val="28"/>
          <w:szCs w:val="28"/>
        </w:rPr>
        <w:t>не должен превышать 15 минут.</w:t>
      </w:r>
    </w:p>
    <w:p w:rsidR="00AB5F5A" w:rsidRDefault="00AB5F5A" w:rsidP="00AB5F5A">
      <w:pPr>
        <w:jc w:val="both"/>
        <w:rPr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2.13.1.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AB5F5A" w:rsidRPr="003A0566" w:rsidRDefault="00AB5F5A" w:rsidP="00AB5F5A">
      <w:pPr>
        <w:jc w:val="both"/>
        <w:rPr>
          <w:color w:val="000000"/>
          <w:sz w:val="24"/>
          <w:szCs w:val="24"/>
        </w:rPr>
      </w:pPr>
    </w:p>
    <w:p w:rsidR="000547F9" w:rsidRPr="000547F9" w:rsidRDefault="000547F9" w:rsidP="000547F9">
      <w:pPr>
        <w:jc w:val="center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4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3B7959" w:rsidRDefault="000547F9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  <w:r>
        <w:rPr>
          <w:sz w:val="28"/>
        </w:rPr>
        <w:t>2.1</w:t>
      </w:r>
      <w:r w:rsidR="00896B5D">
        <w:rPr>
          <w:sz w:val="28"/>
        </w:rPr>
        <w:t>4</w:t>
      </w:r>
      <w:r>
        <w:rPr>
          <w:sz w:val="28"/>
        </w:rPr>
        <w:t xml:space="preserve">.1. </w:t>
      </w:r>
      <w:r w:rsidR="00827C84">
        <w:rPr>
          <w:sz w:val="28"/>
        </w:rPr>
        <w:t>Заявление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предоставлении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pacing w:val="-1"/>
          <w:sz w:val="28"/>
        </w:rPr>
        <w:t>муниципальной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pacing w:val="-1"/>
          <w:sz w:val="28"/>
        </w:rPr>
        <w:t>услуги</w:t>
      </w:r>
      <w:r w:rsidR="00603123" w:rsidRPr="000547F9">
        <w:rPr>
          <w:spacing w:val="-13"/>
          <w:sz w:val="28"/>
        </w:rPr>
        <w:t xml:space="preserve"> </w:t>
      </w:r>
      <w:r w:rsidR="00603123" w:rsidRPr="000547F9">
        <w:rPr>
          <w:sz w:val="28"/>
        </w:rPr>
        <w:t>подлежат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регистрации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8D57F2">
        <w:rPr>
          <w:spacing w:val="-18"/>
          <w:sz w:val="28"/>
        </w:rPr>
        <w:t>Администрации</w:t>
      </w:r>
      <w:r w:rsidR="00603123" w:rsidRPr="00135F66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течение</w:t>
      </w:r>
      <w:r>
        <w:rPr>
          <w:sz w:val="28"/>
        </w:rPr>
        <w:t xml:space="preserve"> </w:t>
      </w:r>
      <w:r w:rsidR="00603123" w:rsidRPr="000547F9">
        <w:rPr>
          <w:sz w:val="28"/>
          <w:szCs w:val="28"/>
        </w:rPr>
        <w:t>1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рабочего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со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получения</w:t>
      </w:r>
      <w:r w:rsidR="00603123" w:rsidRPr="000547F9">
        <w:rPr>
          <w:spacing w:val="18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заявления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и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документов,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необходимых</w:t>
      </w:r>
      <w:r w:rsidR="00D514BC">
        <w:rPr>
          <w:sz w:val="28"/>
          <w:szCs w:val="28"/>
        </w:rPr>
        <w:t xml:space="preserve"> для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предоставления</w:t>
      </w:r>
      <w:r w:rsidR="00603123" w:rsidRPr="000547F9">
        <w:rPr>
          <w:spacing w:val="-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муниципальной услуги.</w:t>
      </w:r>
    </w:p>
    <w:p w:rsidR="002E1EA5" w:rsidRPr="000547F9" w:rsidRDefault="002E1EA5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:rsidR="002E1EA5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896B5D">
        <w:rPr>
          <w:b/>
          <w:sz w:val="28"/>
          <w:lang w:eastAsia="ru-RU"/>
        </w:rPr>
        <w:t>5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D461A2">
        <w:rPr>
          <w:b/>
          <w:sz w:val="28"/>
          <w:szCs w:val="28"/>
          <w:lang w:eastAsia="ru-RU"/>
        </w:rPr>
        <w:t xml:space="preserve"> и (или) информации</w:t>
      </w:r>
      <w:r w:rsidRPr="002E1EA5">
        <w:rPr>
          <w:b/>
          <w:sz w:val="28"/>
          <w:szCs w:val="28"/>
          <w:lang w:eastAsia="ru-RU"/>
        </w:rPr>
        <w:t>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461A2" w:rsidRPr="003A0566" w:rsidRDefault="00D461A2" w:rsidP="00D461A2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2.15.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:rsidR="002E1EA5" w:rsidRPr="002E1EA5" w:rsidRDefault="002E1EA5" w:rsidP="002E1EA5">
      <w:pPr>
        <w:widowControl/>
        <w:autoSpaceDE/>
        <w:autoSpaceDN/>
        <w:ind w:left="180"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:rsidR="002E1EA5" w:rsidRPr="002E1EA5" w:rsidRDefault="002E1EA5" w:rsidP="002E1EA5">
      <w:pPr>
        <w:widowControl/>
        <w:autoSpaceDE/>
        <w:autoSpaceDN/>
        <w:ind w:left="180"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 xml:space="preserve">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2E1EA5" w:rsidRPr="002E1EA5" w:rsidRDefault="002E1EA5" w:rsidP="002E1EA5">
      <w:pPr>
        <w:widowControl/>
        <w:autoSpaceDE/>
        <w:autoSpaceDN/>
        <w:ind w:left="180" w:firstLine="708"/>
        <w:jc w:val="both"/>
        <w:rPr>
          <w:snapToGrid w:val="0"/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3</w:t>
      </w:r>
      <w:r w:rsidRPr="002E1EA5">
        <w:rPr>
          <w:snapToGrid w:val="0"/>
          <w:sz w:val="28"/>
          <w:szCs w:val="28"/>
          <w:lang w:eastAsia="ru-RU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2E1EA5" w:rsidRPr="002E1EA5" w:rsidRDefault="002E1EA5" w:rsidP="002E1EA5">
      <w:pPr>
        <w:tabs>
          <w:tab w:val="left" w:pos="709"/>
        </w:tabs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sz w:val="28"/>
          <w:szCs w:val="28"/>
          <w:lang w:eastAsia="ru-RU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дублированием необходимой для инвалидов звуковой и зрительной информации;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E1EA5" w:rsidRPr="002E1EA5" w:rsidRDefault="002E1EA5" w:rsidP="006C3761">
      <w:pPr>
        <w:widowControl/>
        <w:autoSpaceDE/>
        <w:autoSpaceDN/>
        <w:ind w:firstLine="88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:rsidR="003B7959" w:rsidRDefault="003B7959">
      <w:pPr>
        <w:pStyle w:val="a3"/>
        <w:spacing w:before="10"/>
        <w:jc w:val="left"/>
        <w:rPr>
          <w:sz w:val="23"/>
        </w:rPr>
      </w:pPr>
    </w:p>
    <w:p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6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 </w:t>
      </w:r>
      <w:r w:rsidRPr="00185887">
        <w:rPr>
          <w:bCs/>
          <w:sz w:val="28"/>
          <w:szCs w:val="28"/>
          <w:lang w:eastAsia="x-none"/>
        </w:rPr>
        <w:t>2.1</w:t>
      </w:r>
      <w:r w:rsidR="00896B5D">
        <w:rPr>
          <w:bCs/>
          <w:sz w:val="28"/>
          <w:szCs w:val="28"/>
          <w:lang w:eastAsia="x-none"/>
        </w:rPr>
        <w:t>6</w:t>
      </w:r>
      <w:r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896B5D">
        <w:rPr>
          <w:bCs/>
          <w:sz w:val="28"/>
          <w:szCs w:val="28"/>
          <w:lang w:eastAsia="x-none"/>
        </w:rPr>
        <w:t xml:space="preserve"> </w:t>
      </w:r>
      <w:r w:rsidRPr="00185887">
        <w:rPr>
          <w:sz w:val="28"/>
        </w:rPr>
        <w:t>2.1</w:t>
      </w:r>
      <w:r w:rsidR="00896B5D">
        <w:rPr>
          <w:sz w:val="28"/>
        </w:rPr>
        <w:t>6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 xml:space="preserve">7) возможность либо невозможность получения  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посредством запроса о предоставлении нескольких государственных и (или) муниципальных услуг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>, предусмотренного статьей 15.1 Федерального закона № 210-ФЗ</w:t>
      </w:r>
      <w:r w:rsidR="00547A71">
        <w:rPr>
          <w:bCs/>
          <w:sz w:val="28"/>
          <w:szCs w:val="28"/>
          <w:lang w:eastAsia="x-none"/>
        </w:rPr>
        <w:t xml:space="preserve"> </w:t>
      </w:r>
      <w:r w:rsidR="00547A71" w:rsidRPr="00547A71">
        <w:rPr>
          <w:bCs/>
          <w:sz w:val="28"/>
          <w:szCs w:val="28"/>
          <w:lang w:eastAsia="x-none"/>
        </w:rPr>
        <w:t>(далее – комплексный запрос).</w:t>
      </w:r>
    </w:p>
    <w:p w:rsidR="00185887" w:rsidRDefault="00185887" w:rsidP="009A66AF">
      <w:pPr>
        <w:pStyle w:val="a3"/>
        <w:spacing w:before="10"/>
        <w:rPr>
          <w:sz w:val="27"/>
        </w:rPr>
      </w:pPr>
    </w:p>
    <w:p w:rsidR="00FA5C8E" w:rsidRPr="00FA5C8E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7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электронной форме</w:t>
      </w:r>
    </w:p>
    <w:p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:rsidR="003A78C0" w:rsidRPr="003A78C0" w:rsidRDefault="003A78C0" w:rsidP="003A78C0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3A78C0">
        <w:rPr>
          <w:sz w:val="28"/>
          <w:szCs w:val="28"/>
          <w:lang w:eastAsia="ru-RU"/>
        </w:rPr>
        <w:t>2.1</w:t>
      </w:r>
      <w:r w:rsidR="00896B5D">
        <w:rPr>
          <w:sz w:val="28"/>
          <w:szCs w:val="28"/>
          <w:lang w:eastAsia="ru-RU"/>
        </w:rPr>
        <w:t>7</w:t>
      </w:r>
      <w:r w:rsidRPr="003A78C0">
        <w:rPr>
          <w:sz w:val="28"/>
          <w:szCs w:val="28"/>
          <w:lang w:eastAsia="ru-RU"/>
        </w:rPr>
        <w:t>.1. Предоставление муниципальной услуги в МФЦ осуществляется в соответствии с соглашением о взаимодействии, заключенным между Администрацией и МФЦ.</w:t>
      </w:r>
    </w:p>
    <w:p w:rsidR="003A78C0" w:rsidRPr="003A78C0" w:rsidRDefault="003A78C0" w:rsidP="003A78C0">
      <w:pPr>
        <w:tabs>
          <w:tab w:val="left" w:pos="1680"/>
        </w:tabs>
        <w:spacing w:before="2"/>
        <w:ind w:right="160"/>
        <w:jc w:val="both"/>
        <w:rPr>
          <w:sz w:val="28"/>
          <w:szCs w:val="28"/>
        </w:rPr>
      </w:pPr>
      <w:r w:rsidRPr="003A78C0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.2.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:rsidR="003A78C0" w:rsidRPr="003A78C0" w:rsidRDefault="003A78C0" w:rsidP="003A78C0">
      <w:pPr>
        <w:ind w:right="167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.3.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</w:t>
      </w:r>
      <w:r w:rsidR="00562AFD">
        <w:rPr>
          <w:sz w:val="28"/>
          <w:szCs w:val="28"/>
        </w:rPr>
        <w:t>дином портале по</w:t>
      </w:r>
      <w:r w:rsidRPr="003A78C0">
        <w:rPr>
          <w:sz w:val="28"/>
          <w:szCs w:val="28"/>
        </w:rPr>
        <w:t>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:rsidR="003A78C0" w:rsidRPr="003A78C0" w:rsidRDefault="003A78C0" w:rsidP="003A78C0">
      <w:pPr>
        <w:ind w:right="167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4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:rsidR="003A78C0" w:rsidRPr="003A78C0" w:rsidRDefault="003A78C0" w:rsidP="003A78C0">
      <w:pPr>
        <w:ind w:right="16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5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:rsidR="003A78C0" w:rsidRPr="003A78C0" w:rsidRDefault="003A78C0" w:rsidP="003A78C0">
      <w:pPr>
        <w:ind w:right="160" w:firstLine="567"/>
        <w:jc w:val="both"/>
        <w:rPr>
          <w:sz w:val="28"/>
          <w:szCs w:val="28"/>
        </w:rPr>
      </w:pPr>
      <w:r w:rsidRPr="003A78C0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2.1</w:t>
      </w:r>
      <w:r w:rsidR="00896B5D">
        <w:rPr>
          <w:spacing w:val="-1"/>
          <w:sz w:val="28"/>
          <w:szCs w:val="28"/>
        </w:rPr>
        <w:t>7</w:t>
      </w:r>
      <w:r w:rsidRPr="003A78C0">
        <w:rPr>
          <w:spacing w:val="-1"/>
          <w:sz w:val="28"/>
          <w:szCs w:val="28"/>
        </w:rPr>
        <w:t>.</w:t>
      </w:r>
      <w:r w:rsidR="00B6211E">
        <w:rPr>
          <w:spacing w:val="-1"/>
          <w:sz w:val="28"/>
          <w:szCs w:val="28"/>
        </w:rPr>
        <w:t>6</w:t>
      </w:r>
      <w:r w:rsidRPr="003A78C0">
        <w:rPr>
          <w:spacing w:val="-1"/>
          <w:sz w:val="28"/>
          <w:szCs w:val="28"/>
        </w:rPr>
        <w:t>. В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случае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направления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 xml:space="preserve">Единого портала 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результат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-68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 услуги также может быть выдан заявителю 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бумажном носителе в МФЦ.</w:t>
      </w:r>
    </w:p>
    <w:p w:rsidR="003A78C0" w:rsidRPr="003A78C0" w:rsidRDefault="003A78C0" w:rsidP="003A78C0">
      <w:pPr>
        <w:tabs>
          <w:tab w:val="left" w:pos="1587"/>
        </w:tabs>
        <w:spacing w:before="1"/>
        <w:ind w:right="17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B6211E">
        <w:rPr>
          <w:sz w:val="28"/>
        </w:rPr>
        <w:t xml:space="preserve">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</w:t>
      </w:r>
      <w:r w:rsidR="00B6211E">
        <w:rPr>
          <w:sz w:val="28"/>
        </w:rPr>
        <w:t>7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форматах: xml,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doc,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docx,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odt,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xls,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xlsx,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pdf,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jpg,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jpeg,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zip,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rar,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sig, png,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bmp,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tiff.</w:t>
      </w:r>
    </w:p>
    <w:p w:rsidR="003A78C0" w:rsidRPr="003A78C0" w:rsidRDefault="003A78C0" w:rsidP="003A78C0">
      <w:pPr>
        <w:ind w:right="1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E"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8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dpi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77"/>
        </w:tabs>
        <w:ind w:right="172" w:firstLine="708"/>
        <w:jc w:val="both"/>
        <w:rPr>
          <w:sz w:val="28"/>
        </w:rPr>
      </w:pPr>
      <w:r w:rsidRPr="003A78C0">
        <w:rPr>
          <w:sz w:val="28"/>
        </w:rPr>
        <w:t>«черно-белый» (при отсутствии в документе графических изображений 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03"/>
        </w:tabs>
        <w:spacing w:line="242" w:lineRule="auto"/>
        <w:ind w:right="169" w:firstLine="708"/>
        <w:rPr>
          <w:sz w:val="28"/>
        </w:rPr>
      </w:pPr>
      <w:r w:rsidRPr="003A78C0">
        <w:rPr>
          <w:sz w:val="28"/>
        </w:rPr>
        <w:t>«оттенки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серого»</w:t>
      </w:r>
      <w:r w:rsidRPr="003A78C0">
        <w:rPr>
          <w:spacing w:val="67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графических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изображений,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отличных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от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графического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изображения);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65"/>
        </w:tabs>
        <w:ind w:right="171" w:firstLine="708"/>
        <w:rPr>
          <w:sz w:val="28"/>
        </w:rPr>
      </w:pPr>
      <w:r w:rsidRPr="003A78C0">
        <w:rPr>
          <w:sz w:val="28"/>
        </w:rPr>
        <w:t>«цветной»</w:t>
      </w:r>
      <w:r w:rsidRPr="003A78C0">
        <w:rPr>
          <w:spacing w:val="28"/>
          <w:sz w:val="28"/>
        </w:rPr>
        <w:t xml:space="preserve"> </w:t>
      </w:r>
      <w:r w:rsidRPr="003A78C0">
        <w:rPr>
          <w:sz w:val="28"/>
        </w:rPr>
        <w:t>или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«режим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полной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цветопередачи»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33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29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цветных графических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изображений либо 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right="171" w:firstLine="708"/>
        <w:rPr>
          <w:sz w:val="28"/>
        </w:rPr>
      </w:pPr>
      <w:r w:rsidRPr="003A78C0">
        <w:rPr>
          <w:sz w:val="28"/>
        </w:rPr>
        <w:t>сохранением</w:t>
      </w:r>
      <w:r w:rsidRPr="003A78C0">
        <w:rPr>
          <w:sz w:val="28"/>
        </w:rPr>
        <w:tab/>
        <w:t>всех</w:t>
      </w:r>
      <w:r w:rsidRPr="003A78C0">
        <w:rPr>
          <w:sz w:val="28"/>
        </w:rPr>
        <w:tab/>
        <w:t>аутентичных</w:t>
      </w:r>
      <w:r w:rsidRPr="003A78C0">
        <w:rPr>
          <w:sz w:val="28"/>
        </w:rPr>
        <w:tab/>
        <w:t>признаков</w:t>
      </w:r>
      <w:r w:rsidRPr="003A78C0">
        <w:rPr>
          <w:sz w:val="28"/>
        </w:rPr>
        <w:tab/>
        <w:t>подлинности,</w:t>
      </w:r>
      <w:r w:rsidRPr="003A78C0">
        <w:rPr>
          <w:sz w:val="28"/>
        </w:rPr>
        <w:tab/>
        <w:t>а</w:t>
      </w:r>
      <w:r w:rsidRPr="003A78C0">
        <w:rPr>
          <w:sz w:val="28"/>
        </w:rPr>
        <w:tab/>
      </w:r>
      <w:r w:rsidRPr="003A78C0">
        <w:rPr>
          <w:spacing w:val="-1"/>
          <w:sz w:val="28"/>
        </w:rPr>
        <w:t>именно: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графической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подписи лица,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печати,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углового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штампа бланка;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4"/>
        </w:tabs>
        <w:ind w:right="166" w:firstLine="708"/>
        <w:rPr>
          <w:sz w:val="28"/>
        </w:rPr>
      </w:pPr>
      <w:r w:rsidRPr="003A78C0">
        <w:rPr>
          <w:sz w:val="28"/>
        </w:rPr>
        <w:t>количество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файлов</w:t>
      </w:r>
      <w:r w:rsidRPr="003A78C0">
        <w:rPr>
          <w:spacing w:val="-11"/>
          <w:sz w:val="28"/>
        </w:rPr>
        <w:t xml:space="preserve"> </w:t>
      </w:r>
      <w:r w:rsidRPr="003A78C0">
        <w:rPr>
          <w:sz w:val="28"/>
        </w:rPr>
        <w:t>должно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соответствовать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количеству</w:t>
      </w:r>
      <w:r w:rsidRPr="003A78C0">
        <w:rPr>
          <w:spacing w:val="-12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каждый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из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которых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содержит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текстовую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графическую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информацию.</w:t>
      </w:r>
    </w:p>
    <w:p w:rsidR="003A78C0" w:rsidRPr="003A78C0" w:rsidRDefault="003A78C0" w:rsidP="003A78C0">
      <w:pPr>
        <w:spacing w:line="322" w:lineRule="exact"/>
        <w:ind w:left="965"/>
        <w:rPr>
          <w:sz w:val="28"/>
          <w:szCs w:val="28"/>
        </w:rPr>
      </w:pPr>
      <w:r w:rsidRPr="003A78C0">
        <w:rPr>
          <w:sz w:val="28"/>
          <w:szCs w:val="28"/>
        </w:rPr>
        <w:t>Электронные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документы</w:t>
      </w:r>
      <w:r w:rsidRPr="003A78C0">
        <w:rPr>
          <w:spacing w:val="-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должны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обеспечивать: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6"/>
        </w:tabs>
        <w:spacing w:line="322" w:lineRule="exact"/>
        <w:ind w:left="1126" w:hanging="161"/>
        <w:jc w:val="both"/>
        <w:rPr>
          <w:sz w:val="28"/>
        </w:rPr>
      </w:pPr>
      <w:r w:rsidRPr="003A78C0">
        <w:rPr>
          <w:sz w:val="28"/>
        </w:rPr>
        <w:t>возможность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идентифицировать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документ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количество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листов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-8"/>
          <w:sz w:val="28"/>
        </w:rPr>
        <w:t xml:space="preserve"> </w:t>
      </w:r>
      <w:r w:rsidRPr="003A78C0">
        <w:rPr>
          <w:sz w:val="28"/>
        </w:rPr>
        <w:t>документе;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68"/>
        </w:tabs>
        <w:ind w:right="165" w:firstLine="708"/>
        <w:jc w:val="both"/>
        <w:rPr>
          <w:sz w:val="28"/>
        </w:rPr>
      </w:pPr>
      <w:r w:rsidRPr="003A78C0">
        <w:rPr>
          <w:sz w:val="28"/>
        </w:rPr>
        <w:t>для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содержащих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структурированные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частям,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главам,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разделам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(подразделам)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закладки,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обеспечивающие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переходы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оглавлению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 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к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содержащимся в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тексте рисункам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таблицам.</w:t>
      </w:r>
    </w:p>
    <w:p w:rsidR="003A78C0" w:rsidRPr="003A78C0" w:rsidRDefault="003A78C0" w:rsidP="003A78C0">
      <w:pPr>
        <w:spacing w:line="242" w:lineRule="auto"/>
        <w:ind w:left="257" w:right="163" w:firstLine="708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Документы,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подлежащие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представлению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форматах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xlsx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ods,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формируются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виде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отдельного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документа.</w:t>
      </w:r>
    </w:p>
    <w:p w:rsidR="003A78C0" w:rsidRDefault="00605A58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3A78C0">
        <w:rPr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="00B6211E">
        <w:rPr>
          <w:sz w:val="28"/>
          <w:szCs w:val="28"/>
        </w:rPr>
        <w:t>.9</w:t>
      </w:r>
      <w:r w:rsidR="003A78C0" w:rsidRPr="003A78C0">
        <w:rPr>
          <w:sz w:val="28"/>
          <w:szCs w:val="28"/>
        </w:rPr>
        <w:t xml:space="preserve">. </w:t>
      </w:r>
      <w:r w:rsidR="003A78C0" w:rsidRPr="003A78C0"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D461A2" w:rsidRPr="003A78C0" w:rsidRDefault="00D461A2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2.17.10. </w:t>
      </w:r>
      <w:r w:rsidRPr="00013E57">
        <w:rPr>
          <w:sz w:val="28"/>
          <w:szCs w:val="28"/>
        </w:rPr>
        <w:t>При предоставлении</w:t>
      </w:r>
      <w:r>
        <w:rPr>
          <w:sz w:val="28"/>
          <w:szCs w:val="28"/>
        </w:rPr>
        <w:t xml:space="preserve"> муниципальной </w:t>
      </w:r>
      <w:r w:rsidRPr="00013E57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013E57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>
        <w:rPr>
          <w:sz w:val="28"/>
          <w:szCs w:val="28"/>
        </w:rPr>
        <w:t>,</w:t>
      </w:r>
      <w:r w:rsidRPr="00013E57">
        <w:rPr>
          <w:sz w:val="28"/>
          <w:szCs w:val="28"/>
        </w:rPr>
        <w:t>14 Ф</w:t>
      </w:r>
      <w:r>
        <w:rPr>
          <w:sz w:val="28"/>
          <w:szCs w:val="28"/>
        </w:rPr>
        <w:t>едерального закона</w:t>
      </w:r>
      <w:r w:rsidRPr="00013E57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.12.2022 </w:t>
      </w:r>
      <w:r w:rsidRPr="00013E57">
        <w:rPr>
          <w:sz w:val="28"/>
          <w:szCs w:val="28"/>
        </w:rPr>
        <w:t xml:space="preserve">N 572-ФЗ </w:t>
      </w:r>
      <w:r>
        <w:rPr>
          <w:sz w:val="28"/>
          <w:szCs w:val="28"/>
        </w:rPr>
        <w:t>«</w:t>
      </w:r>
      <w:r w:rsidRPr="00013E57">
        <w:rPr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.</w:t>
      </w:r>
    </w:p>
    <w:p w:rsidR="00D461A2" w:rsidRPr="003A0566" w:rsidRDefault="00D461A2" w:rsidP="00D461A2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>п. 2.17. дополнен пп.</w:t>
      </w:r>
      <w:r w:rsidR="004F54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2.17.10.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042FB9" w:rsidRDefault="00042FB9">
      <w:pPr>
        <w:pStyle w:val="a3"/>
        <w:spacing w:before="5"/>
        <w:jc w:val="left"/>
        <w:rPr>
          <w:sz w:val="27"/>
        </w:rPr>
      </w:pPr>
    </w:p>
    <w:p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B51138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132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:rsidR="00864132" w:rsidRDefault="00864132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1) прием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 (представителем</w:t>
      </w:r>
      <w:r w:rsidR="000A1CC8" w:rsidRPr="000A1CC8">
        <w:rPr>
          <w:sz w:val="28"/>
          <w:szCs w:val="28"/>
        </w:rPr>
        <w:t xml:space="preserve"> </w:t>
      </w:r>
      <w:r w:rsidR="000A1CC8" w:rsidRPr="000A1CC8">
        <w:rPr>
          <w:rFonts w:ascii="Times New Roman" w:hAnsi="Times New Roman" w:cs="Times New Roman"/>
          <w:sz w:val="28"/>
          <w:szCs w:val="28"/>
        </w:rPr>
        <w:t>заявителя</w:t>
      </w:r>
      <w:r w:rsidRPr="00674603">
        <w:rPr>
          <w:rFonts w:ascii="Times New Roman" w:hAnsi="Times New Roman" w:cs="Times New Roman"/>
          <w:sz w:val="28"/>
          <w:szCs w:val="28"/>
        </w:rPr>
        <w:t>);</w:t>
      </w:r>
    </w:p>
    <w:p w:rsidR="00864132" w:rsidRDefault="004C10ED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16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864132" w:rsidRPr="00674603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:rsidR="004C10ED" w:rsidRPr="00310815" w:rsidRDefault="007414BC" w:rsidP="004C1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4BC"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4C10ED" w:rsidRPr="007414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C10ED">
        <w:rPr>
          <w:color w:val="000000"/>
          <w:sz w:val="28"/>
          <w:szCs w:val="28"/>
        </w:rPr>
        <w:t xml:space="preserve">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="004C10ED" w:rsidRPr="004C10ED">
        <w:rPr>
          <w:sz w:val="28"/>
          <w:szCs w:val="28"/>
        </w:rPr>
        <w:t xml:space="preserve"> </w:t>
      </w:r>
      <w:r w:rsidR="004C10ED">
        <w:rPr>
          <w:rFonts w:ascii="Times New Roman" w:hAnsi="Times New Roman" w:cs="Times New Roman"/>
          <w:sz w:val="28"/>
          <w:szCs w:val="28"/>
        </w:rPr>
        <w:t xml:space="preserve">и </w:t>
      </w:r>
      <w:r w:rsidR="004C10ED"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</w:t>
      </w:r>
      <w:r w:rsidR="000A1CC8" w:rsidRPr="000A1CC8">
        <w:rPr>
          <w:sz w:val="28"/>
          <w:szCs w:val="28"/>
        </w:rPr>
        <w:t xml:space="preserve"> </w:t>
      </w:r>
      <w:r w:rsidR="000A1CC8" w:rsidRPr="000A1CC8">
        <w:rPr>
          <w:rFonts w:ascii="Times New Roman" w:hAnsi="Times New Roman" w:cs="Times New Roman"/>
          <w:sz w:val="28"/>
          <w:szCs w:val="28"/>
        </w:rPr>
        <w:t>заявителя</w:t>
      </w:r>
      <w:r w:rsidR="004C10ED" w:rsidRPr="00674603">
        <w:rPr>
          <w:rFonts w:ascii="Times New Roman" w:hAnsi="Times New Roman" w:cs="Times New Roman"/>
          <w:sz w:val="28"/>
          <w:szCs w:val="28"/>
        </w:rPr>
        <w:t>)</w:t>
      </w:r>
      <w:r w:rsidR="004C10ED">
        <w:rPr>
          <w:sz w:val="28"/>
          <w:szCs w:val="28"/>
        </w:rPr>
        <w:t>,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4C10ED" w:rsidRPr="00C75C4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="004C10ED" w:rsidRPr="004C10ED">
        <w:rPr>
          <w:rFonts w:ascii="Times New Roman" w:hAnsi="Times New Roman" w:cs="Times New Roman"/>
          <w:sz w:val="28"/>
          <w:szCs w:val="28"/>
        </w:rPr>
        <w:t xml:space="preserve"> </w:t>
      </w:r>
      <w:r w:rsidR="004C10ED" w:rsidRPr="00674603">
        <w:rPr>
          <w:rFonts w:ascii="Times New Roman" w:hAnsi="Times New Roman" w:cs="Times New Roman"/>
          <w:sz w:val="28"/>
          <w:szCs w:val="28"/>
        </w:rPr>
        <w:t>и направление (выдача на руки) указанного решения заяви</w:t>
      </w:r>
      <w:r w:rsidR="004C10ED">
        <w:rPr>
          <w:rFonts w:ascii="Times New Roman" w:hAnsi="Times New Roman" w:cs="Times New Roman"/>
          <w:sz w:val="28"/>
          <w:szCs w:val="28"/>
        </w:rPr>
        <w:t>телю (представителю</w:t>
      </w:r>
      <w:r w:rsidR="000A1CC8" w:rsidRPr="000A1CC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4C10ED">
        <w:rPr>
          <w:rFonts w:ascii="Times New Roman" w:hAnsi="Times New Roman" w:cs="Times New Roman"/>
          <w:sz w:val="28"/>
          <w:szCs w:val="28"/>
        </w:rPr>
        <w:t>).</w:t>
      </w:r>
    </w:p>
    <w:p w:rsidR="00310815" w:rsidRPr="00674603" w:rsidRDefault="00310815" w:rsidP="004A21D9">
      <w:pPr>
        <w:pStyle w:val="a3"/>
        <w:ind w:hanging="141"/>
        <w:jc w:val="left"/>
      </w:pPr>
    </w:p>
    <w:p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C75C4E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</w:t>
      </w:r>
      <w:r w:rsidR="000A1CC8" w:rsidRPr="000A1CC8">
        <w:rPr>
          <w:sz w:val="28"/>
          <w:szCs w:val="28"/>
        </w:rPr>
        <w:t xml:space="preserve"> заявителя</w:t>
      </w:r>
      <w:r w:rsidRPr="004E0E4A">
        <w:rPr>
          <w:sz w:val="28"/>
          <w:szCs w:val="28"/>
          <w:lang w:eastAsia="ru-RU"/>
        </w:rPr>
        <w:t xml:space="preserve">) с </w:t>
      </w:r>
      <w:r w:rsidR="004C10ED">
        <w:rPr>
          <w:sz w:val="28"/>
          <w:szCs w:val="28"/>
          <w:lang w:eastAsia="ru-RU"/>
        </w:rPr>
        <w:t>заявлением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:rsidR="00B51138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лично в Администрацию;</w:t>
      </w:r>
    </w:p>
    <w:p w:rsidR="001C5AE7" w:rsidRPr="00364041" w:rsidRDefault="001C5AE7" w:rsidP="001C5AE7">
      <w:pPr>
        <w:widowControl/>
        <w:autoSpaceDE/>
        <w:autoSpaceDN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 в МФЦ;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по почте;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направление в электронной форме заявления и прилагаемых к нему документов, подписанных простой электронной подписью, посредством Единого портала.</w:t>
      </w:r>
    </w:p>
    <w:p w:rsidR="00CA7D2A" w:rsidRDefault="00CA7D2A" w:rsidP="00CA7D2A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P378"/>
      <w:bookmarkEnd w:id="4"/>
      <w:r w:rsidRPr="0058044C">
        <w:rPr>
          <w:sz w:val="28"/>
          <w:szCs w:val="28"/>
          <w:lang w:eastAsia="ru-RU"/>
        </w:rPr>
        <w:t xml:space="preserve">3.2.2. </w:t>
      </w:r>
      <w:r w:rsidRPr="0058044C">
        <w:rPr>
          <w:rFonts w:eastAsia="Calibri"/>
          <w:sz w:val="28"/>
          <w:szCs w:val="28"/>
        </w:rPr>
        <w:t>Специалист приемной Администрации, ответственный за ведение делопроизводства, регистрирует заявление в установленном порядке</w:t>
      </w:r>
      <w:r w:rsidRPr="0058044C">
        <w:rPr>
          <w:sz w:val="28"/>
          <w:szCs w:val="28"/>
          <w:lang w:eastAsia="ru-RU"/>
        </w:rPr>
        <w:t xml:space="preserve"> и </w:t>
      </w:r>
      <w:r w:rsidRPr="0058044C">
        <w:rPr>
          <w:rFonts w:ascii="Times New Roman CYR" w:hAnsi="Times New Roman CYR" w:cs="Times New Roman CYR"/>
          <w:sz w:val="28"/>
          <w:szCs w:val="28"/>
        </w:rPr>
        <w:t xml:space="preserve">передает заявление со всеми прилагаемыми документами Главе муниципального образования «Велижский </w:t>
      </w:r>
      <w:r w:rsidR="004F540E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58044C">
        <w:rPr>
          <w:rFonts w:ascii="Times New Roman CYR" w:hAnsi="Times New Roman CYR" w:cs="Times New Roman CYR"/>
          <w:sz w:val="28"/>
          <w:szCs w:val="28"/>
        </w:rPr>
        <w:t>»</w:t>
      </w:r>
      <w:r w:rsidR="004F540E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58044C">
        <w:rPr>
          <w:rFonts w:ascii="Times New Roman CYR" w:hAnsi="Times New Roman CYR" w:cs="Times New Roman CYR"/>
          <w:sz w:val="28"/>
          <w:szCs w:val="28"/>
        </w:rPr>
        <w:t xml:space="preserve"> (далее - Глава муниципального образования) или иному уполномоченному должностному лицу Администрации на визирование.</w:t>
      </w:r>
    </w:p>
    <w:p w:rsidR="004F540E" w:rsidRPr="003A0566" w:rsidRDefault="004F540E" w:rsidP="004F540E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3.2.2.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4C10ED">
        <w:rPr>
          <w:color w:val="000000" w:themeColor="text1"/>
          <w:sz w:val="28"/>
          <w:szCs w:val="28"/>
          <w:lang w:eastAsia="ru-RU"/>
        </w:rPr>
        <w:t>3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2921D2"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:rsidR="00B51138" w:rsidRPr="004E0E4A" w:rsidRDefault="00B51138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1) устанавливает предмет обращения;</w:t>
      </w:r>
    </w:p>
    <w:p w:rsidR="00B51138" w:rsidRPr="004E0E4A" w:rsidRDefault="00B51138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пункте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3.2.5. Результатом административной процедуры является регистрация </w:t>
      </w:r>
      <w:r w:rsidR="002921D2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прилагаемых к нему документов в </w:t>
      </w:r>
      <w:r w:rsidR="003A2268">
        <w:rPr>
          <w:sz w:val="28"/>
          <w:szCs w:val="28"/>
          <w:lang w:eastAsia="ru-RU"/>
        </w:rPr>
        <w:t>приемной Администрации</w:t>
      </w:r>
      <w:r w:rsidRPr="004E0E4A">
        <w:rPr>
          <w:sz w:val="28"/>
          <w:szCs w:val="28"/>
          <w:lang w:eastAsia="ru-RU"/>
        </w:rPr>
        <w:t>.</w:t>
      </w:r>
    </w:p>
    <w:p w:rsidR="00B51138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3.2.6. Максимальный срок выполнения административной процедуры не должен превышать 2 рабочих дней.</w:t>
      </w:r>
    </w:p>
    <w:p w:rsidR="00CA7D2A" w:rsidRPr="0058044C" w:rsidRDefault="00CA7D2A" w:rsidP="00CA7D2A">
      <w:pPr>
        <w:ind w:firstLine="540"/>
        <w:jc w:val="both"/>
        <w:rPr>
          <w:sz w:val="28"/>
          <w:szCs w:val="28"/>
          <w:lang w:eastAsia="ru-RU"/>
        </w:rPr>
      </w:pPr>
      <w:bookmarkStart w:id="5" w:name="P440"/>
      <w:bookmarkEnd w:id="5"/>
      <w:r w:rsidRPr="0058044C">
        <w:rPr>
          <w:sz w:val="28"/>
          <w:szCs w:val="28"/>
          <w:lang w:eastAsia="ru-RU"/>
        </w:rPr>
        <w:t xml:space="preserve">  3.2.7. 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</w:t>
      </w:r>
    </w:p>
    <w:p w:rsidR="00CA7D2A" w:rsidRPr="0058044C" w:rsidRDefault="00CA7D2A" w:rsidP="00CA7D2A">
      <w:pPr>
        <w:ind w:firstLine="540"/>
        <w:jc w:val="both"/>
        <w:rPr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 xml:space="preserve">  3.2.8.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6" w:name="P471"/>
      <w:bookmarkEnd w:id="6"/>
      <w:r w:rsidRPr="00FA2789">
        <w:rPr>
          <w:b/>
          <w:bCs/>
          <w:sz w:val="28"/>
          <w:szCs w:val="28"/>
        </w:rPr>
        <w:t>3.</w:t>
      </w:r>
      <w:r w:rsidR="002921D2">
        <w:rPr>
          <w:b/>
          <w:bCs/>
          <w:sz w:val="28"/>
          <w:szCs w:val="28"/>
        </w:rPr>
        <w:t>3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:rsidR="003A5539" w:rsidRPr="00FA2789" w:rsidRDefault="003A5539" w:rsidP="003A5539">
      <w:pPr>
        <w:adjustRightInd w:val="0"/>
        <w:rPr>
          <w:sz w:val="28"/>
          <w:szCs w:val="28"/>
        </w:rPr>
      </w:pP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 w:rsidR="00AF6487"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 w:rsidR="00AF6487"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:rsidR="003A5539" w:rsidRPr="00FA2789" w:rsidRDefault="003A5539" w:rsidP="003A553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 3.</w:t>
      </w:r>
      <w:r>
        <w:rPr>
          <w:color w:val="000000"/>
          <w:sz w:val="28"/>
          <w:szCs w:val="28"/>
        </w:rPr>
        <w:t>3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3-х рабочих дней. 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A553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.7. Максимальный срок выполнения административной процедуры составляет не более 8 рабочих дней.</w:t>
      </w:r>
    </w:p>
    <w:p w:rsidR="00CA7D2A" w:rsidRDefault="00CA7D2A" w:rsidP="00CA7D2A">
      <w:pPr>
        <w:widowControl/>
        <w:autoSpaceDE/>
        <w:autoSpaceDN/>
        <w:spacing w:after="160"/>
        <w:ind w:firstLine="720"/>
        <w:contextualSpacing/>
        <w:jc w:val="both"/>
        <w:rPr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>3.3.8. Процедура формирования и направления межведомственного запроса в МФЦ осуществляется в соответствии с требованиями, установленными п.п. 3.3.1 – 3.3.6 подпункта 3.3 раздела 3 настоящего Административного регламента, а также регламентом работы Смоленского областного государственного бюджетного учреждения «Многофункциональный центр по предоставлению государственных и муниципальн</w:t>
      </w:r>
      <w:r w:rsidR="004F540E">
        <w:rPr>
          <w:sz w:val="28"/>
          <w:szCs w:val="28"/>
          <w:lang w:eastAsia="ru-RU"/>
        </w:rPr>
        <w:t>ых услуг населению»</w:t>
      </w:r>
      <w:r w:rsidRPr="0058044C">
        <w:rPr>
          <w:sz w:val="28"/>
          <w:szCs w:val="28"/>
          <w:lang w:eastAsia="ru-RU"/>
        </w:rPr>
        <w:t>.</w:t>
      </w:r>
    </w:p>
    <w:p w:rsidR="004F540E" w:rsidRPr="003A0566" w:rsidRDefault="004F540E" w:rsidP="004F540E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3.3.8.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CA7D2A" w:rsidRPr="0058044C" w:rsidRDefault="00CA7D2A" w:rsidP="00CA7D2A">
      <w:pPr>
        <w:adjustRightInd w:val="0"/>
        <w:ind w:firstLine="567"/>
        <w:jc w:val="both"/>
        <w:rPr>
          <w:i/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 xml:space="preserve">  3.3.9.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7414BC" w:rsidRPr="003A5539" w:rsidRDefault="007414BC" w:rsidP="007414B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A5539" w:rsidRPr="003A5539" w:rsidRDefault="00D05446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>3.</w:t>
      </w:r>
      <w:r w:rsidR="004473FA">
        <w:rPr>
          <w:rFonts w:ascii="Times New Roman" w:hAnsi="Times New Roman" w:cs="Times New Roman"/>
          <w:b/>
          <w:sz w:val="28"/>
          <w:szCs w:val="28"/>
        </w:rPr>
        <w:t>4</w:t>
      </w:r>
      <w:r w:rsidRPr="003A5539">
        <w:rPr>
          <w:rFonts w:ascii="Times New Roman" w:hAnsi="Times New Roman" w:cs="Times New Roman"/>
          <w:b/>
          <w:sz w:val="28"/>
          <w:szCs w:val="28"/>
        </w:rPr>
        <w:t>.</w:t>
      </w:r>
      <w:r w:rsidR="00A5678D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>П</w:t>
      </w:r>
      <w:r w:rsidR="003A5539" w:rsidRPr="003A5539">
        <w:rPr>
          <w:rFonts w:ascii="Times New Roman" w:hAnsi="Times New Roman"/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="003A5539" w:rsidRPr="003A5539">
        <w:rPr>
          <w:b/>
          <w:sz w:val="28"/>
          <w:szCs w:val="28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8"/>
        </w:rPr>
        <w:t>и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предоставлении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услуги</w:t>
      </w:r>
      <w:r w:rsidRPr="003A5539">
        <w:rPr>
          <w:rFonts w:ascii="Times New Roman" w:hAnsi="Times New Roman" w:cs="Times New Roman"/>
          <w:b/>
          <w:sz w:val="28"/>
          <w:szCs w:val="28"/>
        </w:rPr>
        <w:t xml:space="preserve"> и направление (выдача на руки)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4BC" w:rsidRDefault="007414BC" w:rsidP="007414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73FA">
        <w:rPr>
          <w:sz w:val="28"/>
          <w:szCs w:val="28"/>
        </w:rPr>
        <w:t>4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</w:t>
      </w:r>
      <w:r w:rsidR="00E44273" w:rsidRPr="00630509">
        <w:rPr>
          <w:sz w:val="28"/>
          <w:szCs w:val="28"/>
        </w:rPr>
        <w:t>Основанием для начала административной процедуры является регистрация заявления и прилагаемых к нему документов и получение запрашиваемых сведений по</w:t>
      </w:r>
      <w:r w:rsidR="00E44273">
        <w:rPr>
          <w:sz w:val="28"/>
          <w:szCs w:val="28"/>
        </w:rPr>
        <w:t xml:space="preserve"> направленным межведомственным запросам</w:t>
      </w:r>
      <w:r w:rsidRPr="00630509">
        <w:rPr>
          <w:sz w:val="28"/>
          <w:szCs w:val="28"/>
        </w:rPr>
        <w:t>.</w:t>
      </w:r>
    </w:p>
    <w:p w:rsidR="00E44273" w:rsidRDefault="00E44273" w:rsidP="007414BC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.2. </w:t>
      </w:r>
      <w:r w:rsidRPr="007847AB">
        <w:rPr>
          <w:color w:val="000000"/>
          <w:sz w:val="28"/>
          <w:szCs w:val="28"/>
          <w:lang w:eastAsia="ru-RU"/>
        </w:rPr>
        <w:t>Специалист</w:t>
      </w:r>
      <w:r w:rsidRPr="001E5F67">
        <w:rPr>
          <w:color w:val="000000"/>
          <w:sz w:val="28"/>
          <w:szCs w:val="28"/>
          <w:lang w:eastAsia="ru-RU"/>
        </w:rPr>
        <w:t xml:space="preserve"> осуществляет проверку документов на предмет отсутствия или наличия оснований для отказа в предоставлении муниципальной услуги в соответствии с пунктом 2.9.2 настоящего Административного регламента</w:t>
      </w:r>
      <w:r>
        <w:rPr>
          <w:color w:val="000000"/>
          <w:sz w:val="28"/>
          <w:szCs w:val="28"/>
          <w:lang w:eastAsia="ru-RU"/>
        </w:rPr>
        <w:t>.</w:t>
      </w:r>
    </w:p>
    <w:p w:rsidR="00E44273" w:rsidRPr="005472CF" w:rsidRDefault="00E44273" w:rsidP="005472C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.3. </w:t>
      </w:r>
      <w:r w:rsidRPr="001E5F67">
        <w:rPr>
          <w:color w:val="000000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услуги, указанных в пункте 2.9.2 настоящего Административного регламента, а также если заявление предусматривает установление сервитута в отношении части земельного участка либо установление сервитута на срок более трёх лет,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Pr="001E5F67">
        <w:rPr>
          <w:color w:val="000000"/>
          <w:sz w:val="28"/>
          <w:szCs w:val="28"/>
          <w:lang w:eastAsia="ru-RU"/>
        </w:rPr>
        <w:t xml:space="preserve"> 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 w:rsidRPr="001E5F67">
        <w:rPr>
          <w:color w:val="000000"/>
          <w:sz w:val="28"/>
          <w:szCs w:val="28"/>
          <w:lang w:eastAsia="ru-RU"/>
        </w:rPr>
        <w:t>, либо проекта предложения о заключении соглашения</w:t>
      </w:r>
      <w:r w:rsidR="005472CF" w:rsidRPr="005472CF">
        <w:rPr>
          <w:rFonts w:eastAsiaTheme="minorHAnsi"/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границах.</w:t>
      </w:r>
    </w:p>
    <w:p w:rsidR="00151B2A" w:rsidRDefault="00151B2A" w:rsidP="00E442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Уведомление </w:t>
      </w:r>
      <w:r w:rsidRPr="001E5F67">
        <w:rPr>
          <w:color w:val="000000"/>
          <w:sz w:val="28"/>
          <w:szCs w:val="28"/>
          <w:lang w:eastAsia="ru-RU"/>
        </w:rPr>
        <w:t>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  <w:lang w:eastAsia="ru-RU"/>
        </w:rPr>
        <w:t xml:space="preserve">, либо </w:t>
      </w:r>
      <w:r w:rsidRPr="001E5F67">
        <w:rPr>
          <w:color w:val="000000"/>
          <w:sz w:val="28"/>
          <w:szCs w:val="28"/>
          <w:lang w:eastAsia="ru-RU"/>
        </w:rPr>
        <w:t>проект предложения о заключении соглашения</w:t>
      </w:r>
      <w:r w:rsidRPr="00151B2A">
        <w:rPr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</w:t>
      </w:r>
      <w:r w:rsidR="005472CF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подписываются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151B2A" w:rsidRPr="00151B2A" w:rsidRDefault="00151B2A" w:rsidP="00151B2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1E5F67">
        <w:rPr>
          <w:color w:val="000000"/>
          <w:sz w:val="28"/>
          <w:szCs w:val="28"/>
          <w:lang w:eastAsia="ru-RU"/>
        </w:rPr>
        <w:t>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  <w:lang w:eastAsia="ru-RU"/>
        </w:rPr>
        <w:t xml:space="preserve">, либо </w:t>
      </w:r>
      <w:r w:rsidRPr="001E5F67">
        <w:rPr>
          <w:color w:val="000000"/>
          <w:sz w:val="28"/>
          <w:szCs w:val="28"/>
          <w:lang w:eastAsia="ru-RU"/>
        </w:rPr>
        <w:t>проект предложения о заключении соглашения</w:t>
      </w:r>
      <w:r w:rsidRPr="0003754C">
        <w:rPr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</w:t>
      </w:r>
      <w:r w:rsidR="00547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.</w:t>
      </w:r>
    </w:p>
    <w:p w:rsidR="00E44273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.4. </w:t>
      </w:r>
      <w:r w:rsidR="00E44273" w:rsidRPr="001E5F67">
        <w:rPr>
          <w:color w:val="000000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услуги, а также если заявление предусматривает установление сервитута в отношении всего земельного участка или предусматривает установление сервитута в отношении части земельного участка на срок до трёх лет, специалист обеспечивает подготовку проекта соглашения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>
        <w:rPr>
          <w:color w:val="000000"/>
          <w:sz w:val="28"/>
          <w:szCs w:val="28"/>
          <w:lang w:eastAsia="ru-RU"/>
        </w:rPr>
        <w:t>.</w:t>
      </w:r>
    </w:p>
    <w:p w:rsidR="00E94290" w:rsidRDefault="00E94290" w:rsidP="00151B2A">
      <w:pPr>
        <w:adjustRightInd w:val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С</w:t>
      </w:r>
      <w:r w:rsidRPr="001E5F67">
        <w:rPr>
          <w:color w:val="000000"/>
          <w:sz w:val="28"/>
          <w:szCs w:val="28"/>
          <w:lang w:eastAsia="ru-RU"/>
        </w:rPr>
        <w:t>оглашени</w:t>
      </w:r>
      <w:r>
        <w:rPr>
          <w:color w:val="000000"/>
          <w:sz w:val="28"/>
          <w:szCs w:val="28"/>
          <w:lang w:eastAsia="ru-RU"/>
        </w:rPr>
        <w:t>е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 w:rsidRPr="00E94290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E44273" w:rsidRPr="00151B2A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.5. </w:t>
      </w:r>
      <w:r w:rsidR="00E44273" w:rsidRPr="001E5F67">
        <w:rPr>
          <w:color w:val="000000"/>
          <w:sz w:val="28"/>
          <w:szCs w:val="28"/>
          <w:lang w:eastAsia="ru-RU"/>
        </w:rPr>
        <w:t>В случае наличия оснований для отказа, указанных в пункте 2.9</w:t>
      </w:r>
      <w:r>
        <w:rPr>
          <w:color w:val="000000"/>
          <w:sz w:val="28"/>
          <w:szCs w:val="28"/>
          <w:lang w:eastAsia="ru-RU"/>
        </w:rPr>
        <w:t xml:space="preserve">.2 </w:t>
      </w:r>
      <w:r w:rsidR="00E44273" w:rsidRPr="001E5F67">
        <w:rPr>
          <w:color w:val="000000"/>
          <w:sz w:val="28"/>
          <w:szCs w:val="28"/>
          <w:lang w:eastAsia="ru-RU"/>
        </w:rPr>
        <w:t xml:space="preserve">настоящего Административного регламента,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="00E44273" w:rsidRPr="001E5F67">
        <w:rPr>
          <w:color w:val="000000"/>
          <w:sz w:val="28"/>
          <w:szCs w:val="28"/>
          <w:lang w:eastAsia="ru-RU"/>
        </w:rPr>
        <w:t xml:space="preserve"> об отказе</w:t>
      </w:r>
      <w:r w:rsidR="00AF6487" w:rsidRPr="00AF6487">
        <w:rPr>
          <w:color w:val="000000" w:themeColor="text1"/>
          <w:sz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AF6487">
        <w:rPr>
          <w:color w:val="000000" w:themeColor="text1"/>
          <w:spacing w:val="-17"/>
          <w:sz w:val="28"/>
        </w:rPr>
        <w:t>установлении сервитута</w:t>
      </w:r>
      <w:r>
        <w:rPr>
          <w:color w:val="000000"/>
          <w:sz w:val="28"/>
          <w:szCs w:val="28"/>
          <w:lang w:eastAsia="ru-RU"/>
        </w:rPr>
        <w:t>.</w:t>
      </w:r>
    </w:p>
    <w:p w:rsidR="00E44273" w:rsidRDefault="00E44273" w:rsidP="00E4427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Уведомление об отказе</w:t>
      </w:r>
      <w:r w:rsidRPr="0003754C">
        <w:rPr>
          <w:sz w:val="28"/>
          <w:szCs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AF6487">
        <w:rPr>
          <w:color w:val="000000" w:themeColor="text1"/>
          <w:spacing w:val="-17"/>
          <w:sz w:val="28"/>
        </w:rPr>
        <w:t>установлении сервитута</w:t>
      </w:r>
      <w:r w:rsidR="00AF6487"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E44273" w:rsidRPr="00630509" w:rsidRDefault="00E44273" w:rsidP="00B965B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03754C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 </w:t>
      </w:r>
      <w:r w:rsidR="00BE06C7">
        <w:rPr>
          <w:color w:val="000000" w:themeColor="text1"/>
          <w:spacing w:val="-17"/>
          <w:sz w:val="28"/>
        </w:rPr>
        <w:t>установлении сервитута</w:t>
      </w:r>
      <w:r w:rsidR="00BE06C7"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 w:rsidR="00B965B1">
        <w:rPr>
          <w:sz w:val="28"/>
          <w:szCs w:val="28"/>
        </w:rPr>
        <w:t>.</w:t>
      </w:r>
    </w:p>
    <w:p w:rsidR="00B965B1" w:rsidRPr="007D6F92" w:rsidRDefault="00B965B1" w:rsidP="000667DE">
      <w:pPr>
        <w:shd w:val="clear" w:color="auto" w:fill="FFFFFF"/>
        <w:ind w:firstLine="720"/>
        <w:rPr>
          <w:rFonts w:ascii="Times New Roman CYR" w:hAnsi="Times New Roman CYR" w:cs="Times New Roman CYR"/>
          <w:sz w:val="28"/>
          <w:szCs w:val="28"/>
        </w:rPr>
      </w:pPr>
      <w:bookmarkStart w:id="7" w:name="P483"/>
      <w:bookmarkEnd w:id="7"/>
      <w:r>
        <w:rPr>
          <w:color w:val="000000"/>
          <w:sz w:val="28"/>
          <w:szCs w:val="28"/>
          <w:lang w:eastAsia="ru-RU"/>
        </w:rPr>
        <w:t>3.</w:t>
      </w:r>
      <w:r w:rsidR="004473FA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.6. </w:t>
      </w:r>
      <w:r w:rsidRPr="007D6F92">
        <w:rPr>
          <w:rFonts w:ascii="Times New Roman CYR" w:hAnsi="Times New Roman CYR" w:cs="Times New Roman CYR"/>
          <w:sz w:val="28"/>
          <w:szCs w:val="28"/>
        </w:rPr>
        <w:t>Результатом административной процедуры является:</w:t>
      </w:r>
    </w:p>
    <w:p w:rsidR="00B965B1" w:rsidRDefault="00B965B1" w:rsidP="00B965B1">
      <w:pPr>
        <w:pStyle w:val="a3"/>
        <w:ind w:hanging="141"/>
        <w:rPr>
          <w:lang w:eastAsia="ru-RU"/>
        </w:rPr>
      </w:pPr>
      <w:r w:rsidRPr="00645141">
        <w:t xml:space="preserve">        </w:t>
      </w:r>
      <w:r>
        <w:t xml:space="preserve">  </w:t>
      </w:r>
      <w:r w:rsidRPr="00645141">
        <w:t xml:space="preserve"> </w:t>
      </w:r>
      <w:r w:rsidRPr="007D6F92">
        <w:t xml:space="preserve">- подписание </w:t>
      </w:r>
      <w:r>
        <w:rPr>
          <w:color w:val="000000"/>
          <w:lang w:eastAsia="ru-RU"/>
        </w:rPr>
        <w:t xml:space="preserve">уведомления </w:t>
      </w:r>
      <w:r w:rsidRPr="001E5F67">
        <w:rPr>
          <w:color w:val="000000"/>
          <w:lang w:eastAsia="ru-RU"/>
        </w:rPr>
        <w:t>о возможности заключения соглашения</w:t>
      </w:r>
      <w:r w:rsidR="00BE06C7" w:rsidRPr="00BE06C7">
        <w:rPr>
          <w:color w:val="000000" w:themeColor="text1"/>
        </w:rPr>
        <w:t xml:space="preserve"> </w:t>
      </w:r>
      <w:r w:rsidR="00BE06C7" w:rsidRPr="00884AA1">
        <w:rPr>
          <w:color w:val="000000" w:themeColor="text1"/>
        </w:rPr>
        <w:t>в предложенных заявителем границах</w:t>
      </w:r>
      <w:r>
        <w:rPr>
          <w:color w:val="000000"/>
          <w:lang w:eastAsia="ru-RU"/>
        </w:rPr>
        <w:t xml:space="preserve">, либо </w:t>
      </w:r>
      <w:r w:rsidRPr="001E5F67">
        <w:rPr>
          <w:color w:val="000000"/>
          <w:lang w:eastAsia="ru-RU"/>
        </w:rPr>
        <w:t>проект</w:t>
      </w:r>
      <w:r>
        <w:rPr>
          <w:color w:val="000000"/>
          <w:lang w:eastAsia="ru-RU"/>
        </w:rPr>
        <w:t>а</w:t>
      </w:r>
      <w:r w:rsidR="000667DE">
        <w:rPr>
          <w:color w:val="000000"/>
          <w:lang w:eastAsia="ru-RU"/>
        </w:rPr>
        <w:t xml:space="preserve"> письма с</w:t>
      </w:r>
      <w:r w:rsidRPr="001E5F67">
        <w:rPr>
          <w:color w:val="000000"/>
          <w:lang w:eastAsia="ru-RU"/>
        </w:rPr>
        <w:t xml:space="preserve"> предложени</w:t>
      </w:r>
      <w:r w:rsidR="000667DE">
        <w:rPr>
          <w:color w:val="000000"/>
          <w:lang w:eastAsia="ru-RU"/>
        </w:rPr>
        <w:t>ем</w:t>
      </w:r>
      <w:r w:rsidRPr="001E5F67">
        <w:rPr>
          <w:color w:val="000000"/>
          <w:lang w:eastAsia="ru-RU"/>
        </w:rPr>
        <w:t xml:space="preserve"> заключени</w:t>
      </w:r>
      <w:r w:rsidR="000667DE">
        <w:rPr>
          <w:color w:val="000000"/>
          <w:lang w:eastAsia="ru-RU"/>
        </w:rPr>
        <w:t>я</w:t>
      </w:r>
      <w:r w:rsidRPr="001E5F67">
        <w:rPr>
          <w:color w:val="000000"/>
          <w:lang w:eastAsia="ru-RU"/>
        </w:rPr>
        <w:t xml:space="preserve"> соглашения</w:t>
      </w:r>
      <w:r w:rsidR="00BE06C7" w:rsidRPr="00BE06C7">
        <w:rPr>
          <w:rFonts w:eastAsiaTheme="minorHAnsi"/>
        </w:rPr>
        <w:t xml:space="preserve"> </w:t>
      </w:r>
      <w:r w:rsidR="00BE06C7">
        <w:rPr>
          <w:rFonts w:eastAsiaTheme="minorHAnsi"/>
        </w:rPr>
        <w:t>об установлении сервитута в иных границах</w:t>
      </w:r>
      <w:r w:rsidRPr="007D6F92">
        <w:t xml:space="preserve"> </w:t>
      </w:r>
      <w:r w:rsidRPr="00645141">
        <w:t xml:space="preserve">и </w:t>
      </w:r>
      <w:r>
        <w:t xml:space="preserve">направление </w:t>
      </w:r>
      <w:r w:rsidRPr="00645141">
        <w:t>(</w:t>
      </w:r>
      <w:r>
        <w:t>выдача)</w:t>
      </w:r>
      <w:r w:rsidRPr="00645141">
        <w:t xml:space="preserve"> </w:t>
      </w:r>
      <w:r>
        <w:t>их</w:t>
      </w:r>
      <w:r w:rsidRPr="00645141">
        <w:t xml:space="preserve"> заявителю (представителю)</w:t>
      </w:r>
      <w:r>
        <w:rPr>
          <w:lang w:eastAsia="ru-RU"/>
        </w:rPr>
        <w:t>;</w:t>
      </w:r>
    </w:p>
    <w:p w:rsidR="00B965B1" w:rsidRPr="00B965B1" w:rsidRDefault="00B965B1" w:rsidP="00B965B1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>подписание с</w:t>
      </w:r>
      <w:r w:rsidRPr="001E5F67">
        <w:rPr>
          <w:color w:val="000000"/>
          <w:lang w:eastAsia="ru-RU"/>
        </w:rPr>
        <w:t>оглашени</w:t>
      </w:r>
      <w:r>
        <w:rPr>
          <w:color w:val="000000"/>
          <w:lang w:eastAsia="ru-RU"/>
        </w:rPr>
        <w:t>я</w:t>
      </w:r>
      <w:r w:rsidRPr="00151B2A">
        <w:rPr>
          <w:color w:val="FF0000"/>
        </w:rPr>
        <w:t xml:space="preserve"> </w:t>
      </w:r>
      <w:r w:rsidRPr="00E94290">
        <w:t xml:space="preserve">об установлении сервитута </w:t>
      </w:r>
      <w:r>
        <w:t xml:space="preserve">и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(представителю)</w:t>
      </w:r>
      <w:r>
        <w:rPr>
          <w:lang w:eastAsia="ru-RU"/>
        </w:rPr>
        <w:t>;</w:t>
      </w:r>
    </w:p>
    <w:p w:rsidR="00B965B1" w:rsidRDefault="00B965B1" w:rsidP="00B965B1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 xml:space="preserve">подписание уведомления об отказе в установлении сервитута и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(представителю)</w:t>
      </w:r>
      <w:r>
        <w:rPr>
          <w:lang w:eastAsia="ru-RU"/>
        </w:rPr>
        <w:t>.</w:t>
      </w:r>
    </w:p>
    <w:p w:rsidR="000667DE" w:rsidRPr="001E5F67" w:rsidRDefault="000667DE" w:rsidP="000667DE">
      <w:pPr>
        <w:shd w:val="clear" w:color="auto" w:fill="FFFFFF"/>
        <w:ind w:firstLine="720"/>
        <w:rPr>
          <w:rFonts w:ascii="Verdana" w:hAnsi="Verdana"/>
          <w:color w:val="000000"/>
          <w:sz w:val="17"/>
          <w:szCs w:val="17"/>
          <w:lang w:eastAsia="ru-RU"/>
        </w:rPr>
      </w:pPr>
      <w:r>
        <w:rPr>
          <w:sz w:val="28"/>
          <w:szCs w:val="28"/>
        </w:rPr>
        <w:t>3.</w:t>
      </w:r>
      <w:r w:rsidR="004473FA">
        <w:rPr>
          <w:sz w:val="28"/>
          <w:szCs w:val="28"/>
        </w:rPr>
        <w:t>4</w:t>
      </w:r>
      <w:r>
        <w:rPr>
          <w:sz w:val="28"/>
          <w:szCs w:val="28"/>
        </w:rPr>
        <w:t xml:space="preserve">.7. </w:t>
      </w:r>
      <w:r w:rsidRPr="001E5F67">
        <w:rPr>
          <w:color w:val="000000"/>
          <w:sz w:val="28"/>
          <w:szCs w:val="28"/>
          <w:lang w:eastAsia="ru-RU"/>
        </w:rPr>
        <w:t>Максимальный срок выполнения административной процедуры </w:t>
      </w:r>
      <w:r>
        <w:rPr>
          <w:color w:val="000000"/>
          <w:sz w:val="28"/>
          <w:szCs w:val="28"/>
          <w:lang w:eastAsia="ru-RU"/>
        </w:rPr>
        <w:t xml:space="preserve">не более </w:t>
      </w:r>
      <w:r w:rsidRPr="001E5F67">
        <w:rPr>
          <w:color w:val="000000"/>
          <w:sz w:val="28"/>
          <w:szCs w:val="28"/>
          <w:lang w:eastAsia="ru-RU"/>
        </w:rPr>
        <w:t>10 рабочих дней</w:t>
      </w:r>
      <w:r>
        <w:rPr>
          <w:color w:val="000000"/>
          <w:sz w:val="28"/>
          <w:szCs w:val="28"/>
          <w:lang w:eastAsia="ru-RU"/>
        </w:rPr>
        <w:t>.</w:t>
      </w:r>
    </w:p>
    <w:p w:rsidR="00CA7D2A" w:rsidRDefault="00CA7D2A" w:rsidP="00CA7D2A">
      <w:pPr>
        <w:widowControl/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>3.4.8. Процедура выдачи документов в МФЦ осуществляется в соответствии с требованиями, установленными в регламенте работы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</w:t>
      </w:r>
      <w:r w:rsidR="004F540E">
        <w:rPr>
          <w:sz w:val="28"/>
          <w:szCs w:val="28"/>
          <w:lang w:eastAsia="ru-RU"/>
        </w:rPr>
        <w:t>нию»</w:t>
      </w:r>
      <w:r w:rsidRPr="0058044C">
        <w:rPr>
          <w:sz w:val="28"/>
          <w:szCs w:val="28"/>
          <w:lang w:eastAsia="ru-RU"/>
        </w:rPr>
        <w:t>.</w:t>
      </w:r>
    </w:p>
    <w:p w:rsidR="004F540E" w:rsidRPr="003A0566" w:rsidRDefault="004F540E" w:rsidP="004F540E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3.4.8.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CA7D2A" w:rsidRPr="0058044C" w:rsidRDefault="00CA7D2A" w:rsidP="00CA7D2A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58044C">
        <w:rPr>
          <w:sz w:val="28"/>
          <w:szCs w:val="28"/>
          <w:lang w:eastAsia="ru-RU"/>
        </w:rPr>
        <w:t xml:space="preserve">  3.4.9. Срок выдачи специалистом МФЦ результата предоставления муниципальной услуги, устанавливается в порядке, предусмотренном соответствующим соглашением о взаимодействии.</w:t>
      </w:r>
    </w:p>
    <w:p w:rsidR="00C65F7F" w:rsidRPr="00C65F7F" w:rsidRDefault="00C65F7F" w:rsidP="00923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 w:rsidR="004473FA">
        <w:rPr>
          <w:b/>
          <w:sz w:val="28"/>
          <w:szCs w:val="20"/>
          <w:lang w:eastAsia="ru-RU"/>
        </w:rPr>
        <w:t>5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:rsidR="007F70F8" w:rsidRPr="007F70F8" w:rsidRDefault="007F70F8" w:rsidP="007F70F8">
      <w:pPr>
        <w:ind w:right="906"/>
        <w:rPr>
          <w:b/>
          <w:sz w:val="28"/>
        </w:rPr>
      </w:pPr>
    </w:p>
    <w:p w:rsidR="007F70F8" w:rsidRPr="007F70F8" w:rsidRDefault="007F70F8" w:rsidP="007F70F8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 w:rsidR="00141D1E"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 w:rsidR="00141D1E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5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:rsidR="007F70F8" w:rsidRPr="007F70F8" w:rsidRDefault="007F70F8" w:rsidP="007F70F8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5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242" w:lineRule="auto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:rsidR="007F70F8" w:rsidRPr="007F70F8" w:rsidRDefault="007F70F8" w:rsidP="007F70F8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:rsidR="007F70F8" w:rsidRPr="007F70F8" w:rsidRDefault="007F70F8" w:rsidP="007F70F8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:rsidR="007F70F8" w:rsidRPr="007F70F8" w:rsidRDefault="007F70F8" w:rsidP="007F70F8">
      <w:pPr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:rsidR="007F70F8" w:rsidRPr="007F70F8" w:rsidRDefault="007F70F8" w:rsidP="00A5586C">
      <w:pPr>
        <w:spacing w:before="2"/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:rsidR="007F70F8" w:rsidRPr="007F70F8" w:rsidRDefault="007F70F8" w:rsidP="00A5586C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:rsidR="007F70F8" w:rsidRPr="007F70F8" w:rsidRDefault="007F70F8" w:rsidP="00A5586C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:rsidR="007F70F8" w:rsidRPr="007F70F8" w:rsidRDefault="007F70F8" w:rsidP="007F70F8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5</w:t>
      </w:r>
      <w:r w:rsidRPr="007F70F8">
        <w:rPr>
          <w:sz w:val="28"/>
          <w:szCs w:val="28"/>
        </w:rPr>
        <w:t>.8. При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направляется:</w:t>
      </w:r>
    </w:p>
    <w:p w:rsidR="007F70F8" w:rsidRPr="007F70F8" w:rsidRDefault="007F70F8" w:rsidP="007F70F8">
      <w:pPr>
        <w:ind w:left="257" w:right="166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начале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процедуры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а также сведения о дате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времени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окончания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услуги;</w:t>
      </w:r>
    </w:p>
    <w:p w:rsidR="007F70F8" w:rsidRPr="007F70F8" w:rsidRDefault="007F70F8" w:rsidP="007F70F8">
      <w:pPr>
        <w:spacing w:before="2"/>
        <w:ind w:left="257" w:right="162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содержащее сведения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положительного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получить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67"/>
          <w:sz w:val="28"/>
          <w:szCs w:val="28"/>
        </w:rPr>
        <w:t xml:space="preserve">  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 xml:space="preserve">.9. </w:t>
      </w:r>
      <w:r w:rsidRPr="007F70F8">
        <w:rPr>
          <w:sz w:val="28"/>
          <w:szCs w:val="28"/>
        </w:rPr>
        <w:t>Оценка качества предоставления 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осуществляется в соответствии с </w:t>
      </w:r>
      <w:hyperlink r:id="rId12">
        <w:r w:rsidRPr="007F70F8">
          <w:rPr>
            <w:sz w:val="28"/>
            <w:szCs w:val="28"/>
          </w:rPr>
          <w:t>Правилами</w:t>
        </w:r>
      </w:hyperlink>
      <w:r w:rsidRPr="007F70F8">
        <w:rPr>
          <w:sz w:val="28"/>
          <w:szCs w:val="28"/>
        </w:rPr>
        <w:t xml:space="preserve"> оценки гражданами эффективности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утвержденными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постановлением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Правительства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12.12.2012 № 1284 «Об оценке гражданами эффективности 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многофункциональных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центров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 услуг, 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применении результатов указанной оценки как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досрочном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соответствующими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руководителями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своих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обязанностей».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 w:rsidRPr="007F70F8">
        <w:rPr>
          <w:sz w:val="28"/>
        </w:rPr>
        <w:t>3.</w:t>
      </w:r>
      <w:r w:rsidR="004473FA">
        <w:rPr>
          <w:sz w:val="28"/>
        </w:rPr>
        <w:t>5</w:t>
      </w:r>
      <w:r w:rsidRPr="007F70F8">
        <w:rPr>
          <w:sz w:val="28"/>
        </w:rPr>
        <w:t>.10. Заявителю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обеспечивается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направления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жалобы</w:t>
      </w:r>
      <w:r w:rsidRPr="007F70F8">
        <w:rPr>
          <w:spacing w:val="-1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решения,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действия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бездействие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должностного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лица</w:t>
      </w:r>
      <w:r w:rsidRPr="007F70F8">
        <w:rPr>
          <w:spacing w:val="1"/>
          <w:sz w:val="28"/>
        </w:rPr>
        <w:t xml:space="preserve"> Администрации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статьей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11.2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Федерального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закона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№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210-ФЗ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установленном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постановлением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Правительства</w:t>
      </w:r>
      <w:r w:rsidRPr="007F70F8">
        <w:rPr>
          <w:spacing w:val="3"/>
          <w:sz w:val="28"/>
        </w:rPr>
        <w:t xml:space="preserve"> </w:t>
      </w:r>
      <w:r w:rsidRPr="007F70F8">
        <w:rPr>
          <w:sz w:val="28"/>
        </w:rPr>
        <w:t>Российской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Федерации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20.11.2012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1198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обеспечивающей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процесс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досудебного,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(внесудебного)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обжалования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(бездействия),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совершенных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муниципальных услуг».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z w:val="27"/>
        </w:rPr>
      </w:pPr>
    </w:p>
    <w:p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 w:rsidR="004473FA">
        <w:rPr>
          <w:b/>
          <w:sz w:val="28"/>
        </w:rPr>
        <w:t>6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</w:t>
      </w:r>
      <w:r w:rsidR="00B965B1">
        <w:rPr>
          <w:sz w:val="28"/>
        </w:rPr>
        <w:t xml:space="preserve"> </w:t>
      </w:r>
      <w:r>
        <w:rPr>
          <w:sz w:val="28"/>
        </w:rPr>
        <w:t>3.</w:t>
      </w:r>
      <w:r w:rsidR="004473FA">
        <w:rPr>
          <w:sz w:val="28"/>
        </w:rPr>
        <w:t>6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</w:t>
      </w:r>
      <w:r w:rsidR="004473FA">
        <w:rPr>
          <w:sz w:val="28"/>
        </w:rPr>
        <w:t>6</w:t>
      </w:r>
      <w:r w:rsidR="007F70F8" w:rsidRPr="007F70F8">
        <w:rPr>
          <w:sz w:val="28"/>
        </w:rPr>
        <w:t>.2.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>1) 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</w:t>
      </w:r>
      <w:r w:rsidR="000667DE">
        <w:rPr>
          <w:sz w:val="28"/>
        </w:rPr>
        <w:t>7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:rsidR="007F70F8" w:rsidRPr="007F70F8" w:rsidRDefault="007F70F8" w:rsidP="007F70F8">
      <w:pPr>
        <w:tabs>
          <w:tab w:val="left" w:pos="1851"/>
        </w:tabs>
        <w:ind w:left="284" w:right="160" w:firstLine="681"/>
        <w:jc w:val="both"/>
      </w:pPr>
      <w:r w:rsidRPr="007F70F8">
        <w:rPr>
          <w:sz w:val="28"/>
        </w:rPr>
        <w:t xml:space="preserve">4) </w:t>
      </w:r>
      <w:r w:rsidRPr="007F70F8">
        <w:rPr>
          <w:sz w:val="28"/>
          <w:szCs w:val="28"/>
        </w:rPr>
        <w:t>Срок устранения опечаток и ошибок не должен превышать 3 (трех)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рабочих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дней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даты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указанного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9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подпункте</w:t>
      </w:r>
      <w:r w:rsidRPr="007F70F8">
        <w:rPr>
          <w:spacing w:val="10"/>
          <w:sz w:val="28"/>
          <w:szCs w:val="28"/>
        </w:rPr>
        <w:t xml:space="preserve"> 1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пункта 3.</w:t>
      </w:r>
      <w:r w:rsidR="000667DE">
        <w:rPr>
          <w:sz w:val="28"/>
          <w:szCs w:val="28"/>
        </w:rPr>
        <w:t>7</w:t>
      </w:r>
      <w:r w:rsidRPr="007F70F8">
        <w:rPr>
          <w:sz w:val="28"/>
          <w:szCs w:val="28"/>
        </w:rPr>
        <w:t>.2.</w:t>
      </w:r>
    </w:p>
    <w:p w:rsidR="007F70F8" w:rsidRPr="007F70F8" w:rsidRDefault="007F70F8" w:rsidP="007F70F8">
      <w:pPr>
        <w:spacing w:before="8"/>
        <w:rPr>
          <w:sz w:val="28"/>
          <w:szCs w:val="28"/>
        </w:rPr>
      </w:pPr>
    </w:p>
    <w:p w:rsidR="007F70F8" w:rsidRPr="007F70F8" w:rsidRDefault="007F70F8" w:rsidP="007F70F8">
      <w:pPr>
        <w:tabs>
          <w:tab w:val="left" w:pos="1146"/>
        </w:tabs>
        <w:spacing w:before="1"/>
        <w:ind w:left="943" w:right="603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4473FA">
        <w:rPr>
          <w:b/>
          <w:sz w:val="28"/>
        </w:rPr>
        <w:t>7</w:t>
      </w:r>
      <w:r w:rsidRPr="007F70F8">
        <w:rPr>
          <w:b/>
          <w:sz w:val="28"/>
        </w:rPr>
        <w:t xml:space="preserve">. Особенности выполнения административных процедур (действий) в 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многофункциональных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центрах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предоставления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государственных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и муниципальных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услуг</w:t>
      </w:r>
    </w:p>
    <w:p w:rsidR="007F70F8" w:rsidRPr="007F70F8" w:rsidRDefault="007F70F8" w:rsidP="007F70F8">
      <w:pPr>
        <w:spacing w:before="1"/>
        <w:rPr>
          <w:b/>
          <w:sz w:val="28"/>
          <w:szCs w:val="28"/>
        </w:rPr>
      </w:pP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  <w:r w:rsidRPr="007F70F8">
        <w:rPr>
          <w:b/>
          <w:sz w:val="28"/>
        </w:rPr>
        <w:t>Исчерпывающий перечень административных процедур (действий) при</w:t>
      </w:r>
      <w:r w:rsidRPr="007F70F8">
        <w:rPr>
          <w:b/>
          <w:spacing w:val="1"/>
          <w:sz w:val="28"/>
        </w:rPr>
        <w:t xml:space="preserve"> </w:t>
      </w:r>
      <w:r w:rsidRPr="007F70F8">
        <w:rPr>
          <w:b/>
          <w:sz w:val="28"/>
        </w:rPr>
        <w:t>предоставлении муниципальной услуги, выполняемых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многофункциональными</w:t>
      </w:r>
      <w:r w:rsidRPr="007F70F8">
        <w:rPr>
          <w:b/>
          <w:spacing w:val="-1"/>
          <w:sz w:val="28"/>
        </w:rPr>
        <w:t xml:space="preserve"> </w:t>
      </w:r>
      <w:r w:rsidRPr="007F70F8">
        <w:rPr>
          <w:b/>
          <w:sz w:val="28"/>
        </w:rPr>
        <w:t>центрами</w:t>
      </w: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</w:p>
    <w:p w:rsidR="007F70F8" w:rsidRPr="007F70F8" w:rsidRDefault="007F70F8" w:rsidP="007F70F8">
      <w:pPr>
        <w:spacing w:line="316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МФЦ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осуществляет: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7</w:t>
      </w:r>
      <w:r w:rsidRPr="007F70F8">
        <w:rPr>
          <w:sz w:val="28"/>
          <w:szCs w:val="28"/>
        </w:rPr>
        <w:t>.1. информирование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вопросам,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связанным с предоставлением муниципальной услуги, а 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spacing w:before="1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7</w:t>
      </w:r>
      <w:r w:rsidRPr="007F70F8">
        <w:rPr>
          <w:sz w:val="28"/>
          <w:szCs w:val="28"/>
        </w:rPr>
        <w:t>.2. выдачу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подтверждающих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содержание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выдача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включая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составление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выписок из информационных систем органов, предоставляющих муниципальные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322" w:lineRule="exact"/>
        <w:ind w:left="284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7</w:t>
      </w:r>
      <w:r w:rsidRPr="007F70F8">
        <w:rPr>
          <w:sz w:val="28"/>
          <w:szCs w:val="28"/>
        </w:rPr>
        <w:t>.3. иные</w:t>
      </w:r>
      <w:r w:rsidRPr="007F70F8">
        <w:rPr>
          <w:spacing w:val="82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процедуры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и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предусмотренные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Федеральным  </w:t>
      </w:r>
      <w:r w:rsidRPr="007F70F8">
        <w:rPr>
          <w:spacing w:val="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законом 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210-ФЗ.</w:t>
      </w:r>
    </w:p>
    <w:p w:rsidR="007F70F8" w:rsidRPr="007F70F8" w:rsidRDefault="007F70F8" w:rsidP="007F70F8">
      <w:pPr>
        <w:spacing w:before="2"/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В соответствии с частью 1.1 статьи 16 Федерального закона № 210-ФЗ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реализации своих функций МФЦ вправе привлекать иные</w:t>
      </w:r>
      <w:r w:rsidRPr="007F70F8">
        <w:rPr>
          <w:spacing w:val="-67"/>
          <w:sz w:val="28"/>
          <w:szCs w:val="28"/>
        </w:rPr>
        <w:t xml:space="preserve">     </w:t>
      </w:r>
      <w:r w:rsidRPr="007F70F8">
        <w:rPr>
          <w:sz w:val="28"/>
          <w:szCs w:val="28"/>
        </w:rPr>
        <w:t xml:space="preserve"> организации.</w:t>
      </w:r>
    </w:p>
    <w:p w:rsidR="007F70F8" w:rsidRPr="007F70F8" w:rsidRDefault="007F70F8" w:rsidP="007F70F8">
      <w:pPr>
        <w:spacing w:before="3"/>
        <w:rPr>
          <w:sz w:val="28"/>
          <w:szCs w:val="28"/>
        </w:rPr>
      </w:pP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  <w:r w:rsidRPr="007F70F8">
        <w:rPr>
          <w:b/>
          <w:sz w:val="28"/>
        </w:rPr>
        <w:t>3.</w:t>
      </w:r>
      <w:r w:rsidR="004473FA">
        <w:rPr>
          <w:b/>
          <w:sz w:val="28"/>
        </w:rPr>
        <w:t>8</w:t>
      </w:r>
      <w:r w:rsidRPr="007F70F8">
        <w:rPr>
          <w:b/>
          <w:sz w:val="28"/>
        </w:rPr>
        <w:t>. Информирование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заявителей</w:t>
      </w: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</w:p>
    <w:p w:rsidR="007F70F8" w:rsidRPr="007F70F8" w:rsidRDefault="007F70F8" w:rsidP="007F70F8">
      <w:pPr>
        <w:tabs>
          <w:tab w:val="left" w:pos="1776"/>
        </w:tabs>
        <w:ind w:right="167"/>
        <w:jc w:val="both"/>
        <w:rPr>
          <w:sz w:val="28"/>
        </w:rPr>
      </w:pPr>
      <w:r w:rsidRPr="007F70F8">
        <w:rPr>
          <w:sz w:val="28"/>
        </w:rPr>
        <w:t xml:space="preserve">             3.</w:t>
      </w:r>
      <w:r w:rsidR="004473FA">
        <w:rPr>
          <w:sz w:val="28"/>
        </w:rPr>
        <w:t>8</w:t>
      </w:r>
      <w:r w:rsidRPr="007F70F8">
        <w:rPr>
          <w:sz w:val="28"/>
        </w:rPr>
        <w:t>.1. Информирование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заявителя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осуществляется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следующими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способами: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посредством привлечения средств массовой информации, а также путем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официальных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сайтах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стендах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ind w:left="257" w:right="17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МФЦ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почтовых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отправлений,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 электронной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почте.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8</w:t>
      </w:r>
      <w:r w:rsidRPr="007F70F8">
        <w:rPr>
          <w:sz w:val="28"/>
          <w:szCs w:val="28"/>
        </w:rPr>
        <w:t>.2. При личном обращении работник МФЦ подробно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информирует заявителей по интересующим их вопросам в вежливой корректной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 с использованием официально-делового стиля речи. Рекомендуемое время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консультации – не более 15 минут, время ожидания в очереди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секторе информирования для получения информации о муниципальных услугах не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превышать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15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минут.</w:t>
      </w:r>
    </w:p>
    <w:p w:rsidR="007F70F8" w:rsidRDefault="007F70F8" w:rsidP="007F70F8">
      <w:pPr>
        <w:spacing w:before="79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8</w:t>
      </w:r>
      <w:r w:rsidRPr="007F70F8">
        <w:rPr>
          <w:sz w:val="28"/>
          <w:szCs w:val="28"/>
        </w:rPr>
        <w:t>.3. 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звонок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должен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начинаться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наименовании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фамилии,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имени,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отчестве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работника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 принявшего телефонный звонок. Индивидуальное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многофункционального центра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 более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10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минут;</w:t>
      </w:r>
    </w:p>
    <w:p w:rsidR="00E14DC5" w:rsidRPr="003A0566" w:rsidRDefault="00E14DC5" w:rsidP="00E14DC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3.8.3. исключен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4473FA">
        <w:rPr>
          <w:sz w:val="28"/>
          <w:szCs w:val="28"/>
        </w:rPr>
        <w:t>8</w:t>
      </w:r>
      <w:r w:rsidRPr="007F70F8">
        <w:rPr>
          <w:sz w:val="28"/>
          <w:szCs w:val="28"/>
        </w:rPr>
        <w:t>.4. В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если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подготовки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требуется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более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продолжительное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 МФЦ, осуществляющий индивидуальное устное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 предложить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заявителю:</w:t>
      </w:r>
    </w:p>
    <w:p w:rsidR="007F70F8" w:rsidRPr="007F70F8" w:rsidRDefault="007F70F8" w:rsidP="007F70F8">
      <w:pPr>
        <w:spacing w:before="2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изложить обращение в письменной форме (ответ направляется Заявителю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способом,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указанным 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обращении);</w:t>
      </w:r>
    </w:p>
    <w:p w:rsidR="007F70F8" w:rsidRPr="007F70F8" w:rsidRDefault="007F70F8" w:rsidP="007F70F8">
      <w:pPr>
        <w:spacing w:line="321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назначить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другое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консультаций.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 в письменном виде в срок не позднее 30 календарных дней с момента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 обращения в форме электронного документа по адресу электронной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почты, указанному в обращении, поступившем в МФЦ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адресу,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форме.</w:t>
      </w:r>
    </w:p>
    <w:p w:rsidR="00E14DC5" w:rsidRPr="003A0566" w:rsidRDefault="00E14DC5" w:rsidP="00E14DC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3.8.4. исключен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7F70F8">
      <w:pPr>
        <w:spacing w:before="4"/>
        <w:rPr>
          <w:sz w:val="28"/>
          <w:szCs w:val="28"/>
        </w:rPr>
      </w:pPr>
    </w:p>
    <w:p w:rsidR="007F70F8" w:rsidRPr="007F70F8" w:rsidRDefault="007F70F8" w:rsidP="007F70F8">
      <w:pPr>
        <w:spacing w:line="242" w:lineRule="auto"/>
        <w:ind w:left="1560" w:right="1099" w:hanging="358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4473FA">
        <w:rPr>
          <w:b/>
          <w:sz w:val="28"/>
        </w:rPr>
        <w:t>9</w:t>
      </w:r>
      <w:r w:rsidRPr="007F70F8">
        <w:rPr>
          <w:b/>
          <w:sz w:val="28"/>
        </w:rPr>
        <w:t>. Выдача заявителю результата предоставления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муниципальной</w:t>
      </w:r>
      <w:r w:rsidRPr="007F70F8">
        <w:rPr>
          <w:b/>
          <w:spacing w:val="-5"/>
          <w:sz w:val="28"/>
        </w:rPr>
        <w:t xml:space="preserve"> </w:t>
      </w:r>
      <w:r w:rsidRPr="007F70F8">
        <w:rPr>
          <w:b/>
          <w:sz w:val="28"/>
        </w:rPr>
        <w:t>услуги</w:t>
      </w:r>
    </w:p>
    <w:p w:rsidR="007F70F8" w:rsidRPr="007F70F8" w:rsidRDefault="007F70F8" w:rsidP="007F70F8">
      <w:pPr>
        <w:spacing w:before="2"/>
        <w:ind w:left="1560" w:hanging="358"/>
        <w:jc w:val="both"/>
        <w:rPr>
          <w:b/>
          <w:sz w:val="27"/>
          <w:szCs w:val="28"/>
        </w:rPr>
      </w:pPr>
    </w:p>
    <w:p w:rsidR="007F70F8" w:rsidRPr="007F70F8" w:rsidRDefault="007F70F8" w:rsidP="007F70F8">
      <w:pPr>
        <w:tabs>
          <w:tab w:val="left" w:pos="1676"/>
        </w:tabs>
        <w:ind w:left="284" w:right="160"/>
        <w:jc w:val="both"/>
        <w:rPr>
          <w:sz w:val="28"/>
          <w:szCs w:val="28"/>
        </w:rPr>
      </w:pPr>
      <w:r w:rsidRPr="007F70F8">
        <w:rPr>
          <w:sz w:val="28"/>
        </w:rPr>
        <w:t xml:space="preserve">          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наличии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через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МФЦ,</w:t>
      </w:r>
      <w:r w:rsidRPr="007F70F8">
        <w:rPr>
          <w:spacing w:val="1"/>
          <w:sz w:val="28"/>
        </w:rPr>
        <w:t xml:space="preserve"> Администрация</w:t>
      </w:r>
      <w:r w:rsidRPr="007F70F8">
        <w:rPr>
          <w:sz w:val="28"/>
        </w:rPr>
        <w:t xml:space="preserve"> передает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МФЦ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последующей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заявителю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 xml:space="preserve">(представителю) 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способом,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согласно заключенным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соглашениям 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взаимодействии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между </w:t>
      </w:r>
      <w:r w:rsidRPr="007F70F8">
        <w:rPr>
          <w:spacing w:val="1"/>
          <w:sz w:val="28"/>
        </w:rPr>
        <w:t xml:space="preserve">Администрацией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pacing w:val="-1"/>
          <w:sz w:val="28"/>
        </w:rPr>
        <w:t>утвержденном</w:t>
      </w:r>
      <w:r w:rsidRPr="007F70F8">
        <w:rPr>
          <w:spacing w:val="-17"/>
          <w:sz w:val="28"/>
        </w:rPr>
        <w:t xml:space="preserve"> </w:t>
      </w:r>
      <w:r w:rsidRPr="007F70F8">
        <w:rPr>
          <w:spacing w:val="-1"/>
          <w:sz w:val="28"/>
        </w:rPr>
        <w:t>Постановлением</w:t>
      </w:r>
      <w:r w:rsidRPr="007F70F8">
        <w:rPr>
          <w:spacing w:val="-14"/>
          <w:sz w:val="28"/>
        </w:rPr>
        <w:t xml:space="preserve"> </w:t>
      </w:r>
      <w:r w:rsidRPr="007F70F8">
        <w:rPr>
          <w:spacing w:val="-1"/>
          <w:sz w:val="28"/>
          <w:szCs w:val="28"/>
        </w:rPr>
        <w:t>Правительства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19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-20"/>
          <w:sz w:val="28"/>
          <w:szCs w:val="28"/>
        </w:rPr>
        <w:t xml:space="preserve"> </w:t>
      </w:r>
      <w:r w:rsidRPr="007F70F8">
        <w:rPr>
          <w:sz w:val="28"/>
          <w:szCs w:val="28"/>
        </w:rPr>
        <w:t>27.09.2011 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797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между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внебюджетных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фондов,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субъектов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местного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самоуправления»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– Постановление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797).</w:t>
      </w:r>
    </w:p>
    <w:p w:rsidR="007F70F8" w:rsidRPr="007F70F8" w:rsidRDefault="007F70F8" w:rsidP="007F70F8">
      <w:pPr>
        <w:spacing w:before="1"/>
        <w:ind w:left="257" w:right="164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Порядок и сроки передачи </w:t>
      </w:r>
      <w:r w:rsidRPr="007F70F8">
        <w:rPr>
          <w:spacing w:val="1"/>
          <w:sz w:val="28"/>
          <w:szCs w:val="28"/>
        </w:rPr>
        <w:t>Администрацией</w:t>
      </w:r>
      <w:r w:rsidRPr="007F70F8">
        <w:rPr>
          <w:sz w:val="28"/>
          <w:szCs w:val="28"/>
        </w:rPr>
        <w:t xml:space="preserve"> таких документов 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определяются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соглашением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заключенным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порядке,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установленном</w:t>
      </w:r>
      <w:r w:rsidRPr="007F70F8">
        <w:rPr>
          <w:spacing w:val="1"/>
          <w:sz w:val="28"/>
          <w:szCs w:val="28"/>
        </w:rPr>
        <w:t xml:space="preserve"> </w:t>
      </w:r>
      <w:hyperlink r:id="rId13">
        <w:r w:rsidRPr="007F70F8">
          <w:rPr>
            <w:sz w:val="28"/>
            <w:szCs w:val="28"/>
          </w:rPr>
          <w:t xml:space="preserve">Постановлением </w:t>
        </w:r>
      </w:hyperlink>
      <w:r w:rsidRPr="007F70F8">
        <w:rPr>
          <w:sz w:val="28"/>
          <w:szCs w:val="28"/>
        </w:rPr>
        <w:t>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797.</w:t>
      </w:r>
    </w:p>
    <w:p w:rsidR="007F70F8" w:rsidRPr="007F70F8" w:rsidRDefault="007F70F8" w:rsidP="007F70F8">
      <w:pPr>
        <w:tabs>
          <w:tab w:val="left" w:pos="1546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>Прием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документов,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 услуги, в порядке очередности при 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номерного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талона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терминала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электронной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очереди,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соответствующего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цели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обращения,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либо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по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предварительной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записи.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Работник МФЦ осуществляет следующие действия: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- устанавливает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личность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удостоверяющего личность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законодательством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Федерации;</w:t>
      </w:r>
    </w:p>
    <w:p w:rsidR="007F70F8" w:rsidRPr="007F70F8" w:rsidRDefault="007F70F8" w:rsidP="007F70F8">
      <w:pPr>
        <w:spacing w:line="321" w:lineRule="exact"/>
        <w:ind w:left="257" w:firstLine="463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   - проверяет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полномочия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заявителя);</w:t>
      </w:r>
    </w:p>
    <w:p w:rsidR="007F70F8" w:rsidRPr="007F70F8" w:rsidRDefault="007F70F8" w:rsidP="007F70F8">
      <w:pPr>
        <w:spacing w:line="317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определяет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статус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ГИС;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распечатывает результат предоставления 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виде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заверяет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его с использованием печати МФЦ (в 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spacing w:line="242" w:lineRule="auto"/>
        <w:ind w:left="257" w:right="17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выдает документы заявителю, при необходимости запрашивает у 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 каждый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выданный документ;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запрашивает согласие заявителя на участие в смс-опросе для оценки 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предоставленных услуг многофункциональным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центром.</w:t>
      </w:r>
    </w:p>
    <w:p w:rsidR="00D17D9B" w:rsidRDefault="00D17D9B" w:rsidP="00D17D9B">
      <w:pPr>
        <w:jc w:val="both"/>
        <w:rPr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абзацы 3-9 п. 3.9. исключены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D17D9B" w:rsidRPr="003A0566" w:rsidRDefault="00D17D9B" w:rsidP="00D17D9B">
      <w:pPr>
        <w:jc w:val="both"/>
        <w:rPr>
          <w:color w:val="000000"/>
          <w:sz w:val="24"/>
          <w:szCs w:val="24"/>
        </w:rPr>
      </w:pPr>
    </w:p>
    <w:p w:rsidR="007F70F8" w:rsidRPr="007F70F8" w:rsidRDefault="007F70F8" w:rsidP="007F70F8">
      <w:pPr>
        <w:widowControl/>
        <w:autoSpaceDE/>
        <w:autoSpaceDN/>
        <w:ind w:firstLine="708"/>
        <w:jc w:val="center"/>
        <w:outlineLvl w:val="0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:rsidR="007F70F8" w:rsidRPr="007F70F8" w:rsidRDefault="007F70F8" w:rsidP="007F70F8">
      <w:pPr>
        <w:widowControl/>
        <w:autoSpaceDE/>
        <w:autoSpaceDN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осуществляется начальником отдела.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выявления и устранения нарушений прав заявителей, рассмотрения, подготовки ответов на их обращения.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  <w:r w:rsidRPr="007F70F8">
        <w:rPr>
          <w:snapToGrid w:val="0"/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муниципальной услуги</w:t>
      </w:r>
    </w:p>
    <w:p w:rsidR="007F70F8" w:rsidRP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 «Велижский </w:t>
      </w:r>
      <w:r w:rsidR="00D17D9B">
        <w:rPr>
          <w:sz w:val="28"/>
          <w:szCs w:val="28"/>
          <w:lang w:eastAsia="ru-RU"/>
        </w:rPr>
        <w:t>муниципальный округ</w:t>
      </w:r>
      <w:r w:rsidRPr="007F70F8">
        <w:rPr>
          <w:sz w:val="28"/>
          <w:szCs w:val="28"/>
          <w:lang w:eastAsia="ru-RU"/>
        </w:rPr>
        <w:t>»</w:t>
      </w:r>
      <w:r w:rsidR="00D17D9B">
        <w:rPr>
          <w:sz w:val="28"/>
          <w:szCs w:val="28"/>
          <w:lang w:eastAsia="ru-RU"/>
        </w:rPr>
        <w:t xml:space="preserve"> Смоленской области</w:t>
      </w:r>
      <w:r w:rsidRPr="007F70F8">
        <w:rPr>
          <w:sz w:val="28"/>
          <w:szCs w:val="28"/>
          <w:lang w:eastAsia="ru-RU"/>
        </w:rPr>
        <w:t>.</w:t>
      </w:r>
    </w:p>
    <w:p w:rsidR="00D17D9B" w:rsidRPr="003A0566" w:rsidRDefault="00D17D9B" w:rsidP="00D17D9B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4.3.3.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jc w:val="center"/>
        <w:rPr>
          <w:b/>
          <w:sz w:val="28"/>
          <w:szCs w:val="28"/>
          <w:lang w:eastAsia="ru-RU"/>
        </w:rPr>
      </w:pPr>
      <w:r w:rsidRPr="007F70F8">
        <w:rPr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F70F8" w:rsidRPr="007F70F8" w:rsidRDefault="007F70F8" w:rsidP="007F70F8">
      <w:pPr>
        <w:jc w:val="center"/>
        <w:rPr>
          <w:b/>
          <w:sz w:val="28"/>
          <w:szCs w:val="28"/>
          <w:lang w:eastAsia="ru-RU"/>
        </w:rPr>
      </w:pPr>
    </w:p>
    <w:p w:rsidR="007F70F8" w:rsidRPr="007F70F8" w:rsidRDefault="007F70F8" w:rsidP="007F70F8">
      <w:pPr>
        <w:ind w:firstLine="54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F70F8" w:rsidRP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</w:p>
    <w:p w:rsidR="00D17D9B" w:rsidRPr="001368A1" w:rsidRDefault="00D17D9B" w:rsidP="00D17D9B">
      <w:pPr>
        <w:tabs>
          <w:tab w:val="left" w:pos="709"/>
        </w:tabs>
        <w:spacing w:after="20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7F70F8" w:rsidRPr="007F70F8">
        <w:rPr>
          <w:rFonts w:eastAsia="Calibri"/>
          <w:sz w:val="28"/>
          <w:szCs w:val="28"/>
        </w:rPr>
        <w:t xml:space="preserve">5.1. </w:t>
      </w:r>
      <w:r w:rsidRPr="001368A1">
        <w:rPr>
          <w:rFonts w:eastAsia="Calibri"/>
          <w:sz w:val="28"/>
          <w:szCs w:val="28"/>
        </w:rPr>
        <w:t xml:space="preserve">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 «Велижский муниципальный округ» Смоленской области, должностных лиц, муниципальных служащих Администрации муниципального образования «Велижский муниципальный округ» Смоленской области при предоставлении муниципальных (государственных) услуг», утвержденным </w:t>
      </w:r>
      <w:r>
        <w:rPr>
          <w:rFonts w:eastAsia="Calibri"/>
          <w:sz w:val="28"/>
          <w:szCs w:val="28"/>
        </w:rPr>
        <w:t>п</w:t>
      </w:r>
      <w:r w:rsidRPr="001368A1">
        <w:rPr>
          <w:rFonts w:eastAsia="Calibri"/>
          <w:sz w:val="28"/>
          <w:szCs w:val="28"/>
        </w:rPr>
        <w:t xml:space="preserve">остановлением Администрации муниципального образования «Велижский </w:t>
      </w:r>
      <w:r>
        <w:rPr>
          <w:rFonts w:eastAsia="Calibri"/>
          <w:sz w:val="28"/>
          <w:szCs w:val="28"/>
        </w:rPr>
        <w:t>муниципальный округ» Смоленской области</w:t>
      </w:r>
      <w:r w:rsidRPr="001368A1">
        <w:rPr>
          <w:rFonts w:eastAsia="Calibri"/>
          <w:sz w:val="28"/>
          <w:szCs w:val="28"/>
        </w:rPr>
        <w:t>.</w:t>
      </w:r>
    </w:p>
    <w:p w:rsidR="00D17D9B" w:rsidRPr="001368A1" w:rsidRDefault="00D17D9B" w:rsidP="00D17D9B">
      <w:pPr>
        <w:tabs>
          <w:tab w:val="left" w:pos="709"/>
        </w:tabs>
        <w:adjustRightInd w:val="0"/>
        <w:spacing w:after="200"/>
        <w:contextualSpacing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1368A1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D17D9B" w:rsidRDefault="00D17D9B" w:rsidP="00D17D9B">
      <w:pPr>
        <w:adjustRightInd w:val="0"/>
        <w:spacing w:after="200"/>
        <w:contextualSpacing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1368A1">
        <w:rPr>
          <w:rFonts w:eastAsia="Calibri"/>
          <w:sz w:val="28"/>
          <w:szCs w:val="28"/>
        </w:rPr>
        <w:t>1) на информационных стендах Администрации;</w:t>
      </w:r>
    </w:p>
    <w:p w:rsidR="00D17D9B" w:rsidRDefault="00D17D9B" w:rsidP="00D17D9B">
      <w:pPr>
        <w:widowControl/>
        <w:autoSpaceDE/>
        <w:autoSpaceDN/>
        <w:spacing w:after="20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997A22">
        <w:rPr>
          <w:rFonts w:eastAsia="Calibri"/>
          <w:sz w:val="28"/>
          <w:szCs w:val="28"/>
        </w:rPr>
        <w:t>2)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D17D9B" w:rsidRPr="003A0566" w:rsidRDefault="00D17D9B" w:rsidP="00D17D9B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5.1.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D17D9B">
      <w:pPr>
        <w:widowControl/>
        <w:autoSpaceDE/>
        <w:autoSpaceDN/>
        <w:spacing w:after="20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:rsidR="003D6769" w:rsidRDefault="003D6769" w:rsidP="003D67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A53D8">
        <w:rPr>
          <w:sz w:val="28"/>
          <w:szCs w:val="28"/>
        </w:rPr>
        <w:t xml:space="preserve">Заявитель вправе подать жалобу в письменной форме, на бумажном носителе, в электронной форме в Администрацию муниципального </w:t>
      </w:r>
      <w:r w:rsidRPr="00641452">
        <w:rPr>
          <w:sz w:val="28"/>
          <w:szCs w:val="28"/>
        </w:rPr>
        <w:t>образования «Велижский муниципальный округ» Смоленской области (</w:t>
      </w:r>
      <w:r w:rsidRPr="008A53D8">
        <w:rPr>
          <w:sz w:val="28"/>
          <w:szCs w:val="28"/>
        </w:rPr>
        <w:t>далее - орган, предоставляющий муниципальную (государстве</w:t>
      </w:r>
      <w:r w:rsidRPr="008A53D8">
        <w:rPr>
          <w:sz w:val="28"/>
          <w:szCs w:val="28"/>
        </w:rPr>
        <w:t>н</w:t>
      </w:r>
      <w:r w:rsidRPr="008A53D8">
        <w:rPr>
          <w:sz w:val="28"/>
          <w:szCs w:val="28"/>
        </w:rPr>
        <w:t>ную) услугу), МФЦ либо в соответствующий орган государственной власти публи</w:t>
      </w:r>
      <w:r w:rsidRPr="008A53D8">
        <w:rPr>
          <w:sz w:val="28"/>
          <w:szCs w:val="28"/>
        </w:rPr>
        <w:t>ч</w:t>
      </w:r>
      <w:r w:rsidRPr="008A53D8">
        <w:rPr>
          <w:sz w:val="28"/>
          <w:szCs w:val="28"/>
        </w:rPr>
        <w:t xml:space="preserve">но-правового образования, являющийся учредителем МФЦ (далее – учредитель МФЦ). </w:t>
      </w:r>
    </w:p>
    <w:p w:rsidR="003D6769" w:rsidRDefault="003D6769" w:rsidP="003D676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r w:rsidRPr="008053A1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органом,</w:t>
      </w:r>
      <w:r w:rsidRPr="009B709D">
        <w:rPr>
          <w:sz w:val="28"/>
          <w:szCs w:val="28"/>
        </w:rPr>
        <w:t xml:space="preserve"> предоставляющи</w:t>
      </w:r>
      <w:r>
        <w:rPr>
          <w:sz w:val="28"/>
          <w:szCs w:val="28"/>
        </w:rPr>
        <w:t>м</w:t>
      </w:r>
      <w:r w:rsidRPr="009B709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9B709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B709D">
        <w:rPr>
          <w:sz w:val="28"/>
          <w:szCs w:val="28"/>
        </w:rPr>
        <w:t>государственную</w:t>
      </w:r>
      <w:r>
        <w:rPr>
          <w:sz w:val="28"/>
          <w:szCs w:val="28"/>
        </w:rPr>
        <w:t>)</w:t>
      </w:r>
      <w:r w:rsidRPr="009B709D">
        <w:rPr>
          <w:sz w:val="28"/>
          <w:szCs w:val="28"/>
        </w:rPr>
        <w:t xml:space="preserve"> услугу</w:t>
      </w:r>
      <w:r w:rsidRPr="008053A1">
        <w:rPr>
          <w:sz w:val="28"/>
          <w:szCs w:val="28"/>
        </w:rPr>
        <w:t xml:space="preserve">, в месте предоставления муниципальной </w:t>
      </w:r>
      <w:r>
        <w:rPr>
          <w:sz w:val="28"/>
          <w:szCs w:val="28"/>
        </w:rPr>
        <w:t xml:space="preserve">(государственной) </w:t>
      </w:r>
      <w:r w:rsidRPr="008053A1">
        <w:rPr>
          <w:sz w:val="28"/>
          <w:szCs w:val="28"/>
        </w:rPr>
        <w:t>услуги (в мес</w:t>
      </w:r>
      <w:r>
        <w:rPr>
          <w:sz w:val="28"/>
          <w:szCs w:val="28"/>
        </w:rPr>
        <w:t>те, где заявитель подавал заявление</w:t>
      </w:r>
      <w:r w:rsidRPr="008053A1">
        <w:rPr>
          <w:sz w:val="28"/>
          <w:szCs w:val="28"/>
        </w:rPr>
        <w:t xml:space="preserve"> на получение муниципальной </w:t>
      </w:r>
      <w:r>
        <w:rPr>
          <w:sz w:val="28"/>
          <w:szCs w:val="28"/>
        </w:rPr>
        <w:t xml:space="preserve">(государственной) </w:t>
      </w:r>
      <w:r w:rsidRPr="008053A1">
        <w:rPr>
          <w:sz w:val="28"/>
          <w:szCs w:val="28"/>
        </w:rPr>
        <w:t>услуги, нарушение порядка предоставления которой обжалуется, либо в месте, где заявителем получен результат указанной муниципальной</w:t>
      </w:r>
      <w:r>
        <w:rPr>
          <w:sz w:val="28"/>
          <w:szCs w:val="28"/>
        </w:rPr>
        <w:t xml:space="preserve"> (государственной)</w:t>
      </w:r>
      <w:r w:rsidRPr="008053A1">
        <w:rPr>
          <w:sz w:val="28"/>
          <w:szCs w:val="28"/>
        </w:rPr>
        <w:t xml:space="preserve"> услуги).</w:t>
      </w:r>
      <w:r>
        <w:rPr>
          <w:sz w:val="28"/>
          <w:szCs w:val="28"/>
        </w:rPr>
        <w:t xml:space="preserve"> </w:t>
      </w:r>
      <w:r w:rsidRPr="008053A1">
        <w:rPr>
          <w:sz w:val="28"/>
          <w:szCs w:val="28"/>
        </w:rPr>
        <w:t>Жалоба в письменной форме может быть также направлена по почте.</w:t>
      </w:r>
    </w:p>
    <w:p w:rsidR="003D6769" w:rsidRDefault="003D6769" w:rsidP="003D676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3D6769" w:rsidRDefault="003D6769" w:rsidP="003D6769">
      <w:pPr>
        <w:adjustRightInd w:val="0"/>
        <w:ind w:firstLine="709"/>
        <w:jc w:val="both"/>
        <w:rPr>
          <w:sz w:val="28"/>
          <w:szCs w:val="28"/>
        </w:rPr>
      </w:pPr>
      <w:r w:rsidRPr="00CA0F2C">
        <w:rPr>
          <w:sz w:val="28"/>
          <w:szCs w:val="28"/>
        </w:rPr>
        <w:t xml:space="preserve">В случае пропуска по уважительной причине срока подачи жалобы этот срок по ходатайству заявителя может </w:t>
      </w:r>
      <w:r>
        <w:rPr>
          <w:sz w:val="28"/>
          <w:szCs w:val="28"/>
        </w:rPr>
        <w:t xml:space="preserve">быть восстановлен </w:t>
      </w:r>
      <w:r w:rsidRPr="00CA0F2C">
        <w:rPr>
          <w:sz w:val="28"/>
          <w:szCs w:val="28"/>
        </w:rPr>
        <w:t>органом</w:t>
      </w:r>
      <w:r>
        <w:rPr>
          <w:sz w:val="28"/>
          <w:szCs w:val="28"/>
        </w:rPr>
        <w:t>, предоставляющим муниципальную (государственную) услугу,</w:t>
      </w:r>
      <w:r w:rsidRPr="00CA0F2C">
        <w:rPr>
          <w:sz w:val="28"/>
          <w:szCs w:val="28"/>
        </w:rPr>
        <w:t xml:space="preserve">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3D6769" w:rsidRDefault="003D6769" w:rsidP="003D6769">
      <w:pPr>
        <w:ind w:firstLine="709"/>
        <w:jc w:val="both"/>
        <w:rPr>
          <w:sz w:val="28"/>
          <w:szCs w:val="28"/>
        </w:rPr>
      </w:pPr>
      <w:r w:rsidRPr="00574406">
        <w:rPr>
          <w:sz w:val="28"/>
          <w:szCs w:val="28"/>
        </w:rPr>
        <w:t>Заявитель до принятия решения по жалобе может отозвать ее. При этом повторное направление жалобы по т</w:t>
      </w:r>
      <w:r>
        <w:rPr>
          <w:sz w:val="28"/>
          <w:szCs w:val="28"/>
        </w:rPr>
        <w:t>ем же основаниям не допускается»</w:t>
      </w:r>
    </w:p>
    <w:p w:rsidR="003D6769" w:rsidRDefault="003D6769" w:rsidP="003D6769">
      <w:pPr>
        <w:widowControl/>
        <w:autoSpaceDE/>
        <w:autoSpaceDN/>
        <w:spacing w:after="20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Жалоба рассматривается в соответствии с положением</w:t>
      </w:r>
      <w:r w:rsidRPr="0094265C">
        <w:rPr>
          <w:sz w:val="28"/>
          <w:szCs w:val="28"/>
        </w:rPr>
        <w:t xml:space="preserve"> об особенностях подачи и рассмотрения жалоб на решения и действия (бездействие) Администрации</w:t>
      </w:r>
      <w:r w:rsidRPr="0094265C">
        <w:rPr>
          <w:rFonts w:eastAsia="Calibri"/>
          <w:sz w:val="28"/>
          <w:szCs w:val="28"/>
        </w:rPr>
        <w:t xml:space="preserve"> муниципального образования </w:t>
      </w:r>
      <w:r>
        <w:rPr>
          <w:rFonts w:eastAsia="Calibri"/>
          <w:sz w:val="28"/>
          <w:szCs w:val="28"/>
        </w:rPr>
        <w:t>«Велижский</w:t>
      </w:r>
      <w:r w:rsidRPr="0094265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округ» Смоленской области</w:t>
      </w:r>
      <w:r w:rsidRPr="0094265C">
        <w:rPr>
          <w:sz w:val="28"/>
          <w:szCs w:val="28"/>
        </w:rPr>
        <w:t xml:space="preserve">, должностных лиц, </w:t>
      </w:r>
      <w:r w:rsidRPr="0094265C">
        <w:rPr>
          <w:rFonts w:eastAsia="Calibri"/>
          <w:sz w:val="28"/>
          <w:szCs w:val="28"/>
        </w:rPr>
        <w:t xml:space="preserve">муниципальных служащих Администрации муниципального образования </w:t>
      </w:r>
      <w:r>
        <w:rPr>
          <w:rFonts w:eastAsia="Calibri"/>
          <w:sz w:val="28"/>
          <w:szCs w:val="28"/>
        </w:rPr>
        <w:t xml:space="preserve">«Велижский муниципальный округ» Смоленской области </w:t>
      </w:r>
      <w:r w:rsidRPr="0094265C">
        <w:rPr>
          <w:sz w:val="28"/>
          <w:szCs w:val="28"/>
        </w:rPr>
        <w:t>при предоставлении</w:t>
      </w:r>
      <w:r>
        <w:rPr>
          <w:sz w:val="28"/>
          <w:szCs w:val="28"/>
        </w:rPr>
        <w:t xml:space="preserve"> </w:t>
      </w:r>
      <w:r w:rsidRPr="0094265C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(государственных) </w:t>
      </w:r>
      <w:r w:rsidRPr="0094265C">
        <w:rPr>
          <w:sz w:val="28"/>
          <w:szCs w:val="28"/>
        </w:rPr>
        <w:t>услуг</w:t>
      </w:r>
      <w:r w:rsidRPr="003A0566">
        <w:rPr>
          <w:sz w:val="24"/>
          <w:szCs w:val="24"/>
        </w:rPr>
        <w:t xml:space="preserve"> </w:t>
      </w:r>
    </w:p>
    <w:p w:rsidR="00D17D9B" w:rsidRPr="003A0566" w:rsidRDefault="00D17D9B" w:rsidP="003D6769">
      <w:pPr>
        <w:widowControl/>
        <w:autoSpaceDE/>
        <w:autoSpaceDN/>
        <w:spacing w:after="200"/>
        <w:ind w:firstLine="709"/>
        <w:contextualSpacing/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5.4.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</w:t>
      </w:r>
      <w:r w:rsidR="003D6769">
        <w:rPr>
          <w:sz w:val="24"/>
          <w:szCs w:val="24"/>
        </w:rPr>
        <w:t>, от 18.03.2026 №262</w:t>
      </w:r>
      <w:r w:rsidRPr="003A0566">
        <w:rPr>
          <w:sz w:val="24"/>
          <w:szCs w:val="24"/>
        </w:rPr>
        <w:t>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4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</w:t>
      </w:r>
      <w:r w:rsidR="00D17D9B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 xml:space="preserve">, а также может быть принята при личном приеме заявителя. 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</w:t>
      </w:r>
      <w:r w:rsidR="00D17D9B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D17D9B" w:rsidRPr="003A0566" w:rsidRDefault="00D17D9B" w:rsidP="00D17D9B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 xml:space="preserve">п. 5.5. </w:t>
      </w:r>
      <w:r w:rsidRPr="003A0566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№539)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:rsidR="007F70F8" w:rsidRPr="007F70F8" w:rsidRDefault="007F70F8" w:rsidP="007F70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D6769" w:rsidRDefault="00C96415" w:rsidP="007F70F8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требования заявителя, подавшего жалобу.</w:t>
      </w:r>
    </w:p>
    <w:p w:rsidR="00C96415" w:rsidRPr="003A0566" w:rsidRDefault="00C96415" w:rsidP="00C96415">
      <w:pPr>
        <w:jc w:val="both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(</w:t>
      </w:r>
      <w:r>
        <w:rPr>
          <w:sz w:val="24"/>
          <w:szCs w:val="24"/>
        </w:rPr>
        <w:t>п. 5.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3A0566">
        <w:rPr>
          <w:sz w:val="24"/>
          <w:szCs w:val="24"/>
        </w:rPr>
        <w:t xml:space="preserve">в редакции постановления Администрации муниципального образования «Велижский муниципальный округ» Смоленской области от </w:t>
      </w:r>
      <w:r>
        <w:rPr>
          <w:sz w:val="24"/>
          <w:szCs w:val="24"/>
        </w:rPr>
        <w:t>18.03.2026 №262</w:t>
      </w:r>
      <w:bookmarkStart w:id="8" w:name="_GoBack"/>
      <w:bookmarkEnd w:id="8"/>
      <w:r w:rsidRPr="003A0566">
        <w:rPr>
          <w:sz w:val="24"/>
          <w:szCs w:val="24"/>
        </w:rPr>
        <w:t>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F70F8" w:rsidRPr="007F70F8" w:rsidRDefault="007F70F8" w:rsidP="007F70F8">
      <w:pPr>
        <w:widowControl/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15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314141" w:rsidRPr="00314141" w:rsidRDefault="007F70F8" w:rsidP="00C5682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7F70F8">
        <w:rPr>
          <w:rFonts w:eastAsia="Calibri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:rsidR="00314141" w:rsidRPr="00314141" w:rsidRDefault="00314141" w:rsidP="00314141">
      <w:pPr>
        <w:ind w:firstLine="540"/>
        <w:jc w:val="both"/>
        <w:rPr>
          <w:sz w:val="28"/>
          <w:szCs w:val="28"/>
          <w:lang w:eastAsia="ru-RU"/>
        </w:rPr>
      </w:pPr>
    </w:p>
    <w:p w:rsidR="00E42C4B" w:rsidRDefault="00E42C4B" w:rsidP="0077396B">
      <w:pPr>
        <w:pStyle w:val="a3"/>
        <w:ind w:left="257" w:right="159" w:firstLine="708"/>
      </w:pPr>
      <w:r>
        <w:br w:type="page"/>
      </w:r>
    </w:p>
    <w:p w:rsidR="00F92E11" w:rsidRPr="00523B0A" w:rsidRDefault="00F92E11" w:rsidP="00F92E11">
      <w:pPr>
        <w:spacing w:before="89"/>
        <w:ind w:left="5778" w:right="159" w:firstLine="2374"/>
        <w:contextualSpacing/>
        <w:jc w:val="right"/>
        <w:rPr>
          <w:spacing w:val="-67"/>
          <w:sz w:val="28"/>
          <w:szCs w:val="28"/>
        </w:rPr>
      </w:pPr>
      <w:r w:rsidRPr="00523B0A">
        <w:rPr>
          <w:sz w:val="28"/>
          <w:szCs w:val="28"/>
        </w:rPr>
        <w:t>Приложение 1</w:t>
      </w:r>
      <w:r w:rsidRPr="00523B0A">
        <w:rPr>
          <w:spacing w:val="-11"/>
          <w:sz w:val="28"/>
          <w:szCs w:val="28"/>
        </w:rPr>
        <w:t xml:space="preserve"> </w:t>
      </w:r>
      <w:r w:rsidRPr="00523B0A">
        <w:rPr>
          <w:spacing w:val="-13"/>
          <w:sz w:val="28"/>
          <w:szCs w:val="28"/>
        </w:rPr>
        <w:t xml:space="preserve"> </w:t>
      </w:r>
      <w:r w:rsidRPr="00523B0A">
        <w:rPr>
          <w:spacing w:val="-67"/>
          <w:sz w:val="28"/>
          <w:szCs w:val="28"/>
        </w:rPr>
        <w:t xml:space="preserve">  </w:t>
      </w:r>
    </w:p>
    <w:p w:rsidR="00F92E11" w:rsidRPr="00523B0A" w:rsidRDefault="00F92E11" w:rsidP="00F92E11">
      <w:pPr>
        <w:spacing w:before="89"/>
        <w:ind w:left="5778" w:right="159"/>
        <w:contextualSpacing/>
        <w:jc w:val="right"/>
        <w:rPr>
          <w:spacing w:val="1"/>
          <w:sz w:val="28"/>
          <w:szCs w:val="28"/>
        </w:rPr>
      </w:pPr>
      <w:r w:rsidRPr="00523B0A">
        <w:rPr>
          <w:sz w:val="28"/>
          <w:szCs w:val="28"/>
        </w:rPr>
        <w:t>к</w:t>
      </w:r>
      <w:r w:rsidRPr="00523B0A">
        <w:rPr>
          <w:spacing w:val="9"/>
          <w:sz w:val="28"/>
          <w:szCs w:val="28"/>
        </w:rPr>
        <w:t xml:space="preserve"> </w:t>
      </w:r>
      <w:r w:rsidRPr="00523B0A">
        <w:rPr>
          <w:sz w:val="28"/>
          <w:szCs w:val="28"/>
        </w:rPr>
        <w:t>Административному</w:t>
      </w:r>
      <w:r w:rsidRPr="00523B0A">
        <w:rPr>
          <w:spacing w:val="5"/>
          <w:sz w:val="28"/>
          <w:szCs w:val="28"/>
        </w:rPr>
        <w:t xml:space="preserve"> </w:t>
      </w:r>
      <w:r w:rsidRPr="00523B0A">
        <w:rPr>
          <w:sz w:val="28"/>
          <w:szCs w:val="28"/>
        </w:rPr>
        <w:t>регламенту</w:t>
      </w:r>
    </w:p>
    <w:p w:rsidR="00F92E11" w:rsidRPr="00523B0A" w:rsidRDefault="00F92E11" w:rsidP="00F92E11">
      <w:pPr>
        <w:spacing w:before="89"/>
        <w:ind w:right="159"/>
        <w:contextualSpacing/>
        <w:jc w:val="right"/>
        <w:rPr>
          <w:sz w:val="28"/>
          <w:szCs w:val="28"/>
        </w:rPr>
      </w:pPr>
      <w:r w:rsidRPr="00523B0A">
        <w:rPr>
          <w:sz w:val="28"/>
          <w:szCs w:val="28"/>
        </w:rPr>
        <w:t>по</w:t>
      </w:r>
      <w:r w:rsidRPr="00523B0A">
        <w:rPr>
          <w:spacing w:val="-8"/>
          <w:sz w:val="28"/>
          <w:szCs w:val="28"/>
        </w:rPr>
        <w:t xml:space="preserve"> </w:t>
      </w:r>
      <w:r w:rsidRPr="00523B0A">
        <w:rPr>
          <w:sz w:val="28"/>
          <w:szCs w:val="28"/>
        </w:rPr>
        <w:t>предоставлению</w:t>
      </w:r>
      <w:r w:rsidRPr="00523B0A">
        <w:rPr>
          <w:spacing w:val="-8"/>
          <w:sz w:val="28"/>
          <w:szCs w:val="28"/>
        </w:rPr>
        <w:t xml:space="preserve"> </w:t>
      </w:r>
      <w:r w:rsidRPr="00523B0A">
        <w:rPr>
          <w:sz w:val="28"/>
          <w:szCs w:val="28"/>
        </w:rPr>
        <w:t>муниципальной</w:t>
      </w:r>
      <w:r w:rsidRPr="00523B0A">
        <w:rPr>
          <w:spacing w:val="-12"/>
          <w:sz w:val="28"/>
          <w:szCs w:val="28"/>
        </w:rPr>
        <w:t xml:space="preserve"> </w:t>
      </w:r>
      <w:r w:rsidRPr="00523B0A">
        <w:rPr>
          <w:sz w:val="28"/>
          <w:szCs w:val="28"/>
        </w:rPr>
        <w:t>услуги</w:t>
      </w:r>
    </w:p>
    <w:p w:rsidR="00267A6E" w:rsidRPr="00523B0A" w:rsidRDefault="00F92E11" w:rsidP="00267A6E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523B0A">
        <w:rPr>
          <w:rFonts w:ascii="Times New Roman" w:hAnsi="Times New Roman" w:cs="Times New Roman"/>
          <w:sz w:val="28"/>
          <w:szCs w:val="28"/>
        </w:rPr>
        <w:t>«</w:t>
      </w:r>
      <w:r w:rsidR="00964FCC" w:rsidRPr="00523B0A">
        <w:rPr>
          <w:rFonts w:ascii="Times New Roman" w:hAnsi="Times New Roman" w:cs="Times New Roman"/>
          <w:sz w:val="28"/>
          <w:szCs w:val="28"/>
        </w:rPr>
        <w:t>Установление  сервитута</w:t>
      </w:r>
      <w:r w:rsidR="00267A6E" w:rsidRPr="00523B0A">
        <w:rPr>
          <w:rFonts w:ascii="Times New Roman" w:hAnsi="Times New Roman" w:cs="Times New Roman"/>
          <w:sz w:val="28"/>
          <w:szCs w:val="28"/>
        </w:rPr>
        <w:t xml:space="preserve"> </w:t>
      </w:r>
      <w:r w:rsidR="00267A6E" w:rsidRPr="00523B0A">
        <w:rPr>
          <w:rFonts w:ascii="Times New Roman" w:hAnsi="Times New Roman"/>
          <w:bCs/>
          <w:sz w:val="28"/>
          <w:szCs w:val="28"/>
        </w:rPr>
        <w:t>в отношении</w:t>
      </w:r>
    </w:p>
    <w:p w:rsidR="00267A6E" w:rsidRPr="00523B0A" w:rsidRDefault="00267A6E" w:rsidP="00267A6E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523B0A">
        <w:rPr>
          <w:rFonts w:ascii="Times New Roman" w:hAnsi="Times New Roman"/>
          <w:bCs/>
          <w:sz w:val="28"/>
          <w:szCs w:val="28"/>
        </w:rPr>
        <w:t xml:space="preserve"> земельного участка, находящегося в муниципальной</w:t>
      </w:r>
    </w:p>
    <w:p w:rsidR="00267A6E" w:rsidRPr="00523B0A" w:rsidRDefault="00267A6E" w:rsidP="00267A6E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523B0A">
        <w:rPr>
          <w:rFonts w:ascii="Times New Roman" w:hAnsi="Times New Roman"/>
          <w:bCs/>
          <w:sz w:val="28"/>
          <w:szCs w:val="28"/>
        </w:rPr>
        <w:t xml:space="preserve"> собственности или государственная собственность</w:t>
      </w:r>
    </w:p>
    <w:p w:rsidR="00D17D9B" w:rsidRDefault="00267A6E" w:rsidP="00267A6E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523B0A">
        <w:rPr>
          <w:rFonts w:ascii="Times New Roman" w:hAnsi="Times New Roman"/>
          <w:bCs/>
          <w:sz w:val="28"/>
          <w:szCs w:val="28"/>
        </w:rPr>
        <w:t xml:space="preserve"> на который не разграничена»</w:t>
      </w:r>
    </w:p>
    <w:p w:rsidR="00D17D9B" w:rsidRDefault="00D17D9B" w:rsidP="00D17D9B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>(в редакции постановления</w:t>
      </w:r>
    </w:p>
    <w:p w:rsidR="00D17D9B" w:rsidRDefault="00D17D9B" w:rsidP="00D17D9B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 xml:space="preserve"> Администрации муниципального образования</w:t>
      </w:r>
    </w:p>
    <w:p w:rsidR="00D17D9B" w:rsidRDefault="00D17D9B" w:rsidP="00D17D9B">
      <w:pPr>
        <w:jc w:val="right"/>
        <w:rPr>
          <w:sz w:val="24"/>
          <w:szCs w:val="24"/>
        </w:rPr>
      </w:pPr>
      <w:r w:rsidRPr="003A0566">
        <w:rPr>
          <w:sz w:val="24"/>
          <w:szCs w:val="24"/>
        </w:rPr>
        <w:t xml:space="preserve"> «Велижский муниципальный округ» </w:t>
      </w:r>
    </w:p>
    <w:p w:rsidR="00D17D9B" w:rsidRPr="003A0566" w:rsidRDefault="00D17D9B" w:rsidP="00D17D9B">
      <w:pPr>
        <w:jc w:val="right"/>
        <w:rPr>
          <w:color w:val="000000"/>
          <w:sz w:val="24"/>
          <w:szCs w:val="24"/>
        </w:rPr>
      </w:pPr>
      <w:r w:rsidRPr="003A0566">
        <w:rPr>
          <w:sz w:val="24"/>
          <w:szCs w:val="24"/>
        </w:rPr>
        <w:t>Смоленской области от 05.06.2025 №539)</w:t>
      </w:r>
    </w:p>
    <w:p w:rsidR="00964FCC" w:rsidRPr="00523B0A" w:rsidRDefault="00267A6E" w:rsidP="00267A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3B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4FCC" w:rsidRPr="006F396C" w:rsidRDefault="00F92E11" w:rsidP="006F396C">
      <w:pPr>
        <w:jc w:val="right"/>
        <w:rPr>
          <w:sz w:val="28"/>
          <w:szCs w:val="28"/>
        </w:rPr>
      </w:pPr>
      <w:r w:rsidRPr="00F92E11">
        <w:rPr>
          <w:sz w:val="28"/>
          <w:szCs w:val="28"/>
        </w:rPr>
        <w:t xml:space="preserve">                                                                          </w:t>
      </w:r>
    </w:p>
    <w:p w:rsidR="00267A6E" w:rsidRPr="008B5135" w:rsidRDefault="00527692" w:rsidP="00267A6E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Форма </w:t>
      </w:r>
      <w:r w:rsidR="00267A6E" w:rsidRPr="008B5135">
        <w:rPr>
          <w:b/>
        </w:rPr>
        <w:t>заявлени</w:t>
      </w:r>
      <w:r>
        <w:rPr>
          <w:b/>
        </w:rPr>
        <w:t>я</w:t>
      </w:r>
      <w:r w:rsidR="00267A6E" w:rsidRPr="008B5135">
        <w:rPr>
          <w:b/>
        </w:rPr>
        <w:t xml:space="preserve"> </w:t>
      </w:r>
    </w:p>
    <w:p w:rsidR="00267A6E" w:rsidRPr="008B5135" w:rsidRDefault="00267A6E" w:rsidP="00267A6E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B5135">
        <w:rPr>
          <w:b/>
        </w:rPr>
        <w:t>о заключении соглашения об установлении серви</w:t>
      </w:r>
      <w:r w:rsidR="00527692">
        <w:rPr>
          <w:b/>
        </w:rPr>
        <w:t>тута</w:t>
      </w:r>
    </w:p>
    <w:p w:rsidR="00C27836" w:rsidRPr="00527692" w:rsidRDefault="00267A6E" w:rsidP="00527692">
      <w:pPr>
        <w:pStyle w:val="consplusnonformat0"/>
        <w:shd w:val="clear" w:color="auto" w:fill="FFFFFF"/>
        <w:spacing w:before="0" w:beforeAutospacing="0" w:after="0" w:afterAutospacing="0"/>
        <w:ind w:right="638" w:firstLine="709"/>
        <w:jc w:val="both"/>
        <w:rPr>
          <w:b/>
          <w:bCs/>
          <w:sz w:val="16"/>
          <w:szCs w:val="16"/>
        </w:rPr>
      </w:pPr>
      <w:r w:rsidRPr="008B5135">
        <w:rPr>
          <w:b/>
          <w:bCs/>
        </w:rPr>
        <w:t> 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8"/>
      </w:tblGrid>
      <w:tr w:rsidR="00C27836" w:rsidTr="00444361">
        <w:trPr>
          <w:trHeight w:val="374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27836" w:rsidRDefault="00C27836" w:rsidP="00D17D9B">
            <w:pPr>
              <w:pStyle w:val="TableParagraph"/>
              <w:spacing w:line="168" w:lineRule="exact"/>
              <w:ind w:left="2032" w:right="203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Администрация муниципального образования «Велижский </w:t>
            </w:r>
            <w:r w:rsidR="00D17D9B">
              <w:rPr>
                <w:sz w:val="16"/>
              </w:rPr>
              <w:t>муниципальный округ</w:t>
            </w:r>
            <w:r>
              <w:rPr>
                <w:sz w:val="16"/>
              </w:rPr>
              <w:t>»</w:t>
            </w:r>
            <w:r w:rsidR="00D17D9B">
              <w:rPr>
                <w:sz w:val="16"/>
              </w:rPr>
              <w:t xml:space="preserve"> Смоленской области</w:t>
            </w:r>
          </w:p>
        </w:tc>
      </w:tr>
      <w:tr w:rsidR="00C27836" w:rsidTr="00444361">
        <w:trPr>
          <w:trHeight w:val="253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34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заявителе</w:t>
            </w:r>
          </w:p>
        </w:tc>
      </w:tr>
      <w:tr w:rsidR="00C27836" w:rsidTr="00444361">
        <w:trPr>
          <w:trHeight w:val="489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before="1"/>
              <w:rPr>
                <w:b/>
              </w:rPr>
            </w:pPr>
          </w:p>
          <w:p w:rsidR="00C27836" w:rsidRDefault="00C27836" w:rsidP="00444361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лично?</w:t>
            </w:r>
          </w:p>
        </w:tc>
        <w:tc>
          <w:tcPr>
            <w:tcW w:w="5828" w:type="dxa"/>
          </w:tcPr>
          <w:p w:rsidR="00C27836" w:rsidRDefault="00C27836" w:rsidP="00C27836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лично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</w:t>
            </w:r>
          </w:p>
        </w:tc>
      </w:tr>
      <w:tr w:rsidR="00C27836" w:rsidTr="00444361">
        <w:trPr>
          <w:trHeight w:val="249"/>
        </w:trPr>
        <w:tc>
          <w:tcPr>
            <w:tcW w:w="10096" w:type="dxa"/>
            <w:gridSpan w:val="2"/>
          </w:tcPr>
          <w:p w:rsidR="00C27836" w:rsidRDefault="00C27836" w:rsidP="00C27836">
            <w:pPr>
              <w:pStyle w:val="TableParagraph"/>
              <w:spacing w:line="229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ю</w:t>
            </w:r>
            <w:r>
              <w:rPr>
                <w:b/>
              </w:rPr>
              <w:t>ридического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лица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Сокращенное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Организационно-правовая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организации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ОГРН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:rsidTr="00444361">
        <w:trPr>
          <w:trHeight w:val="254"/>
        </w:trPr>
        <w:tc>
          <w:tcPr>
            <w:tcW w:w="10096" w:type="dxa"/>
            <w:gridSpan w:val="2"/>
          </w:tcPr>
          <w:p w:rsidR="00C27836" w:rsidRDefault="00C27836" w:rsidP="00C27836">
            <w:pPr>
              <w:pStyle w:val="TableParagraph"/>
              <w:spacing w:line="234" w:lineRule="exact"/>
              <w:ind w:left="2032" w:right="2025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ф</w:t>
            </w:r>
            <w:r>
              <w:rPr>
                <w:b/>
              </w:rPr>
              <w:t>изического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лица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53"/>
        </w:trPr>
        <w:tc>
          <w:tcPr>
            <w:tcW w:w="10096" w:type="dxa"/>
            <w:gridSpan w:val="2"/>
          </w:tcPr>
          <w:p w:rsidR="00C27836" w:rsidRDefault="00C27836" w:rsidP="00C27836">
            <w:pPr>
              <w:pStyle w:val="TableParagraph"/>
              <w:spacing w:line="234" w:lineRule="exact"/>
              <w:ind w:left="2032" w:right="2029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10"/>
              </w:rPr>
              <w:t xml:space="preserve"> и</w:t>
            </w:r>
            <w:r>
              <w:rPr>
                <w:b/>
              </w:rPr>
              <w:t>ндивидуального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предпринимателя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ОГРНИП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54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34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представителе</w:t>
            </w:r>
          </w:p>
        </w:tc>
      </w:tr>
      <w:tr w:rsidR="00C27836" w:rsidTr="00444361">
        <w:trPr>
          <w:trHeight w:val="729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27836" w:rsidRDefault="00C27836" w:rsidP="00444361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заявителя?</w:t>
            </w:r>
          </w:p>
        </w:tc>
        <w:tc>
          <w:tcPr>
            <w:tcW w:w="5828" w:type="dxa"/>
          </w:tcPr>
          <w:p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r>
              <w:rPr>
                <w:w w:val="95"/>
                <w:sz w:val="20"/>
              </w:rPr>
              <w:t>Индивидуальный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</w:tr>
      <w:tr w:rsidR="00C27836" w:rsidTr="00444361">
        <w:trPr>
          <w:trHeight w:val="486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Обратился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лица?</w:t>
            </w:r>
          </w:p>
        </w:tc>
        <w:tc>
          <w:tcPr>
            <w:tcW w:w="5828" w:type="dxa"/>
          </w:tcPr>
          <w:p w:rsidR="00C27836" w:rsidRDefault="00C27836" w:rsidP="00C27836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Обратилось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C27836">
            <w:pPr>
              <w:pStyle w:val="TableParagraph"/>
              <w:spacing w:line="210" w:lineRule="exact"/>
              <w:ind w:left="2032" w:right="20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юридическое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C27836" w:rsidTr="00444361">
        <w:trPr>
          <w:trHeight w:val="230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ОГРН</w:t>
            </w:r>
          </w:p>
        </w:tc>
      </w:tr>
      <w:tr w:rsidR="00C27836" w:rsidTr="00444361">
        <w:trPr>
          <w:trHeight w:val="242"/>
        </w:trPr>
        <w:tc>
          <w:tcPr>
            <w:tcW w:w="10096" w:type="dxa"/>
            <w:gridSpan w:val="2"/>
          </w:tcPr>
          <w:p w:rsidR="00C27836" w:rsidRDefault="00C27836" w:rsidP="00444361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</w:tbl>
    <w:p w:rsidR="00C27836" w:rsidRDefault="00C27836" w:rsidP="00C27836">
      <w:pPr>
        <w:spacing w:line="222" w:lineRule="exact"/>
        <w:rPr>
          <w:sz w:val="20"/>
        </w:rPr>
        <w:sectPr w:rsidR="00C27836" w:rsidSect="00523B0A">
          <w:pgSz w:w="11900" w:h="16850"/>
          <w:pgMar w:top="1021" w:right="420" w:bottom="851" w:left="1021" w:header="431" w:footer="0" w:gutter="0"/>
          <w:cols w:space="720"/>
        </w:sectPr>
      </w:pPr>
    </w:p>
    <w:p w:rsidR="00C27836" w:rsidRDefault="00C27836" w:rsidP="00C27836">
      <w:pPr>
        <w:spacing w:before="65"/>
        <w:ind w:left="187" w:right="179"/>
        <w:jc w:val="center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7"/>
      </w:tblGrid>
      <w:tr w:rsidR="00C27836" w:rsidTr="00444361">
        <w:trPr>
          <w:trHeight w:val="237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C27836">
            <w:pPr>
              <w:pStyle w:val="TableParagraph"/>
              <w:spacing w:line="210" w:lineRule="exact"/>
              <w:ind w:left="2766" w:right="27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48"/>
                <w:sz w:val="20"/>
              </w:rPr>
              <w:t xml:space="preserve"> ф</w:t>
            </w:r>
            <w:r>
              <w:rPr>
                <w:b/>
                <w:i/>
                <w:w w:val="95"/>
                <w:sz w:val="20"/>
              </w:rPr>
              <w:t>изическое</w:t>
            </w:r>
            <w:r>
              <w:rPr>
                <w:b/>
                <w:i/>
                <w:spacing w:val="49"/>
                <w:sz w:val="20"/>
              </w:rPr>
              <w:t xml:space="preserve"> </w:t>
            </w:r>
            <w:r>
              <w:rPr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C27836">
            <w:pPr>
              <w:pStyle w:val="TableParagraph"/>
              <w:spacing w:line="210" w:lineRule="exact"/>
              <w:ind w:left="2766" w:right="27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59"/>
                <w:sz w:val="20"/>
              </w:rPr>
              <w:t xml:space="preserve"> и</w:t>
            </w:r>
            <w:r>
              <w:rPr>
                <w:b/>
                <w:i/>
                <w:w w:val="95"/>
                <w:sz w:val="20"/>
              </w:rPr>
              <w:t>ндивидуальный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20"/>
              </w:rPr>
              <w:t>предприниматель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ОГРНИП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:rsidTr="00444361">
        <w:trPr>
          <w:trHeight w:val="251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32" w:lineRule="exact"/>
              <w:ind w:left="2766" w:right="2750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услуги</w:t>
            </w:r>
          </w:p>
        </w:tc>
      </w:tr>
      <w:tr w:rsidR="00C27836" w:rsidTr="00444361">
        <w:trPr>
          <w:trHeight w:val="1588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</w:pPr>
          </w:p>
          <w:p w:rsidR="00C27836" w:rsidRDefault="00C27836" w:rsidP="00444361">
            <w:pPr>
              <w:pStyle w:val="TableParagraph"/>
            </w:pPr>
          </w:p>
          <w:p w:rsidR="00C27836" w:rsidRDefault="00C27836" w:rsidP="00C27836">
            <w:pPr>
              <w:pStyle w:val="TableParagraph"/>
              <w:spacing w:before="169"/>
              <w:ind w:left="11"/>
              <w:rPr>
                <w:sz w:val="20"/>
              </w:rPr>
            </w:pPr>
            <w:r>
              <w:rPr>
                <w:sz w:val="20"/>
              </w:rPr>
              <w:t>Выберите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сервитута</w:t>
            </w:r>
          </w:p>
        </w:tc>
        <w:tc>
          <w:tcPr>
            <w:tcW w:w="5827" w:type="dxa"/>
          </w:tcPr>
          <w:p w:rsidR="00C27836" w:rsidRDefault="00C27836" w:rsidP="00444361">
            <w:pPr>
              <w:pStyle w:val="TableParagraph"/>
              <w:spacing w:before="6"/>
              <w:rPr>
                <w:sz w:val="17"/>
              </w:rPr>
            </w:pPr>
          </w:p>
          <w:p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сооружений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изыскательских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Недропользование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 w:line="215" w:lineRule="exact"/>
              <w:ind w:left="28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цели</w:t>
            </w:r>
          </w:p>
        </w:tc>
      </w:tr>
      <w:tr w:rsidR="00C27836" w:rsidTr="00444361">
        <w:trPr>
          <w:trHeight w:val="486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Сервитут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5827" w:type="dxa"/>
          </w:tcPr>
          <w:p w:rsidR="00C27836" w:rsidRDefault="00C27836" w:rsidP="00C27836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before="24" w:line="229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2763" w:right="27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земельный участок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(условный)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описание 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ЗУ</w:t>
            </w:r>
          </w:p>
        </w:tc>
      </w:tr>
      <w:tr w:rsidR="00C27836" w:rsidTr="00444361">
        <w:trPr>
          <w:trHeight w:val="220"/>
        </w:trPr>
        <w:tc>
          <w:tcPr>
            <w:tcW w:w="10095" w:type="dxa"/>
            <w:gridSpan w:val="2"/>
          </w:tcPr>
          <w:p w:rsidR="00C27836" w:rsidRDefault="00C27836" w:rsidP="00C27836">
            <w:pPr>
              <w:pStyle w:val="TableParagraph"/>
              <w:spacing w:line="200" w:lineRule="exact"/>
              <w:ind w:left="2766" w:right="27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7"/>
                <w:sz w:val="20"/>
              </w:rPr>
              <w:t xml:space="preserve"> земельного участка</w:t>
            </w:r>
          </w:p>
        </w:tc>
      </w:tr>
      <w:tr w:rsidR="00C27836" w:rsidTr="00444361">
        <w:trPr>
          <w:trHeight w:val="498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before="22"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кадастровый учет?</w:t>
            </w:r>
          </w:p>
        </w:tc>
        <w:tc>
          <w:tcPr>
            <w:tcW w:w="5827" w:type="dxa"/>
          </w:tcPr>
          <w:p w:rsidR="00C27836" w:rsidRDefault="00C27836" w:rsidP="00C27836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before="36" w:line="229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  <w:p w:rsidR="00C27836" w:rsidRDefault="00C27836" w:rsidP="00C27836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</w:tr>
      <w:tr w:rsidR="00C27836" w:rsidTr="00444361">
        <w:trPr>
          <w:trHeight w:val="46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(в</w:t>
            </w:r>
          </w:p>
          <w:p w:rsidR="00C27836" w:rsidRDefault="00C27836" w:rsidP="00444361">
            <w:pPr>
              <w:pStyle w:val="TableParagraph"/>
              <w:spacing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учет)</w:t>
            </w:r>
          </w:p>
        </w:tc>
      </w:tr>
      <w:tr w:rsidR="00C27836" w:rsidTr="00444361">
        <w:trPr>
          <w:trHeight w:val="461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(в</w:t>
            </w:r>
          </w:p>
          <w:p w:rsidR="00C27836" w:rsidRDefault="00C27836" w:rsidP="00444361">
            <w:pPr>
              <w:pStyle w:val="TableParagraph"/>
              <w:spacing w:before="1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учет)</w:t>
            </w:r>
          </w:p>
        </w:tc>
      </w:tr>
      <w:tr w:rsidR="00C27836" w:rsidTr="00444361">
        <w:trPr>
          <w:trHeight w:val="460"/>
        </w:trPr>
        <w:tc>
          <w:tcPr>
            <w:tcW w:w="4268" w:type="dxa"/>
          </w:tcPr>
          <w:p w:rsidR="00C27836" w:rsidRDefault="00C27836" w:rsidP="00444361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Схема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плане</w:t>
            </w:r>
          </w:p>
          <w:p w:rsidR="00C27836" w:rsidRDefault="00C27836" w:rsidP="00444361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5827" w:type="dxa"/>
          </w:tcPr>
          <w:p w:rsidR="00C27836" w:rsidRDefault="00C27836" w:rsidP="00444361">
            <w:pPr>
              <w:pStyle w:val="TableParagraph"/>
              <w:spacing w:before="110"/>
              <w:ind w:left="12"/>
              <w:rPr>
                <w:sz w:val="20"/>
              </w:rPr>
            </w:pPr>
            <w:r>
              <w:rPr>
                <w:sz w:val="20"/>
              </w:rPr>
              <w:t>Приложить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</w:tr>
      <w:tr w:rsidR="00C27836" w:rsidTr="00444361">
        <w:trPr>
          <w:trHeight w:val="230"/>
        </w:trPr>
        <w:tc>
          <w:tcPr>
            <w:tcW w:w="10095" w:type="dxa"/>
            <w:gridSpan w:val="2"/>
          </w:tcPr>
          <w:p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сервитута</w:t>
            </w:r>
          </w:p>
        </w:tc>
      </w:tr>
    </w:tbl>
    <w:p w:rsidR="00527692" w:rsidRDefault="00527692" w:rsidP="00527692">
      <w:pPr>
        <w:shd w:val="clear" w:color="auto" w:fill="FFFFFF"/>
        <w:rPr>
          <w:sz w:val="24"/>
          <w:szCs w:val="24"/>
        </w:rPr>
      </w:pPr>
    </w:p>
    <w:p w:rsidR="00B562F8" w:rsidRPr="00B562F8" w:rsidRDefault="00B562F8" w:rsidP="00B562F8">
      <w:pPr>
        <w:ind w:firstLine="708"/>
        <w:jc w:val="both"/>
        <w:rPr>
          <w:sz w:val="20"/>
          <w:szCs w:val="20"/>
          <w:lang w:eastAsia="ru-RU"/>
        </w:rPr>
      </w:pPr>
      <w:r w:rsidRPr="00B562F8">
        <w:rPr>
          <w:sz w:val="20"/>
          <w:szCs w:val="20"/>
          <w:lang w:eastAsia="ru-RU"/>
        </w:rPr>
        <w:t>Прошу направить документы, являющиеся результатом предоставления муниципальной услуги:</w:t>
      </w:r>
    </w:p>
    <w:p w:rsidR="00B562F8" w:rsidRPr="00B562F8" w:rsidRDefault="00B562F8" w:rsidP="00B562F8">
      <w:pPr>
        <w:adjustRightInd w:val="0"/>
        <w:ind w:firstLine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бумажного документа при личном обращении;</w:t>
      </w:r>
    </w:p>
    <w:p w:rsidR="00B562F8" w:rsidRPr="00B562F8" w:rsidRDefault="00B562F8" w:rsidP="00B562F8">
      <w:pPr>
        <w:adjustRightInd w:val="0"/>
        <w:ind w:firstLine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бумажного документа посредством почтового отправления;</w:t>
      </w:r>
    </w:p>
    <w:p w:rsidR="00B562F8" w:rsidRPr="00B562F8" w:rsidRDefault="00B562F8" w:rsidP="00B562F8">
      <w:pPr>
        <w:adjustRightInd w:val="0"/>
        <w:ind w:left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электронного документа в личный кабинет Единого портала (указывается   в случае направления заявления посредством указанного портала);</w:t>
      </w:r>
    </w:p>
    <w:p w:rsidR="00A36FD9" w:rsidRPr="00B562F8" w:rsidRDefault="00B562F8" w:rsidP="00B562F8">
      <w:pPr>
        <w:adjustRightInd w:val="0"/>
        <w:ind w:left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электронного документа посредством отправления на электронную почту ______________________________.</w:t>
      </w:r>
    </w:p>
    <w:p w:rsidR="00527692" w:rsidRDefault="00527692">
      <w:pPr>
        <w:rPr>
          <w:sz w:val="24"/>
        </w:rPr>
      </w:pPr>
    </w:p>
    <w:p w:rsidR="00527692" w:rsidRPr="008B5135" w:rsidRDefault="00527692" w:rsidP="00527692">
      <w:pPr>
        <w:pStyle w:val="consplusnonformat0"/>
        <w:shd w:val="clear" w:color="auto" w:fill="FFFFFF"/>
        <w:spacing w:before="0" w:beforeAutospacing="0" w:after="0" w:afterAutospacing="0"/>
        <w:jc w:val="both"/>
      </w:pPr>
      <w:r w:rsidRPr="008B5135">
        <w:t>Заявитель: ______________________________________________________________________  </w:t>
      </w:r>
    </w:p>
    <w:p w:rsidR="00527692" w:rsidRPr="008B5135" w:rsidRDefault="00527692" w:rsidP="00527692">
      <w:pPr>
        <w:pStyle w:val="consplusnonformat0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8B5135">
        <w:rPr>
          <w:i/>
          <w:iCs/>
        </w:rPr>
        <w:t xml:space="preserve">       </w:t>
      </w:r>
      <w:r w:rsidRPr="008B5135">
        <w:rPr>
          <w:i/>
          <w:iCs/>
          <w:sz w:val="16"/>
          <w:szCs w:val="16"/>
        </w:rPr>
        <w:t>(Ф.И.О. (последнее – при наличии), должность представителя юридического лица) (подпись)</w:t>
      </w:r>
    </w:p>
    <w:p w:rsidR="00527692" w:rsidRDefault="00527692" w:rsidP="00527692">
      <w:pPr>
        <w:shd w:val="clear" w:color="auto" w:fill="FFFFFF"/>
        <w:jc w:val="center"/>
        <w:rPr>
          <w:sz w:val="16"/>
          <w:szCs w:val="16"/>
        </w:rPr>
      </w:pPr>
      <w:r w:rsidRPr="008B5135">
        <w:rPr>
          <w:i/>
          <w:iCs/>
          <w:sz w:val="16"/>
          <w:szCs w:val="16"/>
        </w:rPr>
        <w:t> Ф.И.О. (последнее - при наличии) физического лица, индивидуального предпринимателя)</w:t>
      </w:r>
    </w:p>
    <w:p w:rsidR="00527692" w:rsidRDefault="00527692" w:rsidP="00527692">
      <w:pPr>
        <w:shd w:val="clear" w:color="auto" w:fill="FFFFFF"/>
        <w:rPr>
          <w:sz w:val="16"/>
          <w:szCs w:val="16"/>
        </w:rPr>
      </w:pPr>
      <w:r w:rsidRPr="008B5135">
        <w:rPr>
          <w:sz w:val="24"/>
          <w:szCs w:val="24"/>
        </w:rPr>
        <w:t>«___» __________ 20__ г.                                      </w:t>
      </w:r>
    </w:p>
    <w:p w:rsidR="00527692" w:rsidRDefault="00527692">
      <w:pPr>
        <w:rPr>
          <w:sz w:val="24"/>
        </w:rPr>
        <w:sectPr w:rsidR="00527692">
          <w:headerReference w:type="default" r:id="rId16"/>
          <w:pgSz w:w="11910" w:h="16840"/>
          <w:pgMar w:top="1040" w:right="400" w:bottom="280" w:left="1020" w:header="427" w:footer="0" w:gutter="0"/>
          <w:cols w:space="720"/>
        </w:sectPr>
      </w:pPr>
    </w:p>
    <w:p w:rsidR="00603123" w:rsidRDefault="00603123" w:rsidP="008E446D">
      <w:pPr>
        <w:pStyle w:val="a3"/>
        <w:spacing w:before="79"/>
        <w:ind w:left="10581" w:right="591" w:firstLine="2362"/>
        <w:jc w:val="right"/>
      </w:pPr>
    </w:p>
    <w:sectPr w:rsidR="00603123" w:rsidSect="008E446D">
      <w:headerReference w:type="default" r:id="rId17"/>
      <w:pgSz w:w="16840" w:h="11910" w:orient="landscape"/>
      <w:pgMar w:top="1040" w:right="540" w:bottom="280" w:left="7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AD" w:rsidRDefault="00355EAD">
      <w:r>
        <w:separator/>
      </w:r>
    </w:p>
  </w:endnote>
  <w:endnote w:type="continuationSeparator" w:id="0">
    <w:p w:rsidR="00355EAD" w:rsidRDefault="0035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RTOE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AD" w:rsidRDefault="00355EAD">
      <w:r>
        <w:separator/>
      </w:r>
    </w:p>
  </w:footnote>
  <w:footnote w:type="continuationSeparator" w:id="0">
    <w:p w:rsidR="00355EAD" w:rsidRDefault="0035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69" w:rsidRDefault="003D6769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225920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258445</wp:posOffset>
              </wp:positionV>
              <wp:extent cx="229235" cy="180975"/>
              <wp:effectExtent l="0" t="0" r="0" b="0"/>
              <wp:wrapNone/>
              <wp:docPr id="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769" w:rsidRDefault="003D6769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41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margin-left:303.3pt;margin-top:20.35pt;width:18.05pt;height:14.25pt;z-index:-25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AvrAIAAKg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" filled="f" stroked="f">
              <v:textbox inset="0,0,0,0">
                <w:txbxContent>
                  <w:p w:rsidR="003D6769" w:rsidRDefault="003D6769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9641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69" w:rsidRDefault="003D6769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6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7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2" w15:restartNumberingAfterBreak="0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5" w15:restartNumberingAfterBreak="0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9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2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3" w15:restartNumberingAfterBreak="0">
    <w:nsid w:val="77181AB4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14"/>
  </w:num>
  <w:num w:numId="5">
    <w:abstractNumId w:val="18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24"/>
  </w:num>
  <w:num w:numId="11">
    <w:abstractNumId w:val="13"/>
  </w:num>
  <w:num w:numId="12">
    <w:abstractNumId w:val="22"/>
  </w:num>
  <w:num w:numId="13">
    <w:abstractNumId w:val="23"/>
  </w:num>
  <w:num w:numId="14">
    <w:abstractNumId w:val="7"/>
  </w:num>
  <w:num w:numId="15">
    <w:abstractNumId w:val="20"/>
  </w:num>
  <w:num w:numId="16">
    <w:abstractNumId w:val="19"/>
  </w:num>
  <w:num w:numId="17">
    <w:abstractNumId w:val="11"/>
  </w:num>
  <w:num w:numId="18">
    <w:abstractNumId w:val="5"/>
  </w:num>
  <w:num w:numId="19">
    <w:abstractNumId w:val="3"/>
  </w:num>
  <w:num w:numId="20">
    <w:abstractNumId w:val="12"/>
  </w:num>
  <w:num w:numId="21">
    <w:abstractNumId w:val="17"/>
  </w:num>
  <w:num w:numId="22">
    <w:abstractNumId w:val="15"/>
  </w:num>
  <w:num w:numId="23">
    <w:abstractNumId w:val="10"/>
  </w:num>
  <w:num w:numId="24">
    <w:abstractNumId w:val="2"/>
  </w:num>
  <w:num w:numId="2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59"/>
    <w:rsid w:val="00010C87"/>
    <w:rsid w:val="00010D79"/>
    <w:rsid w:val="00015FC3"/>
    <w:rsid w:val="00040647"/>
    <w:rsid w:val="00040EF5"/>
    <w:rsid w:val="00042FB9"/>
    <w:rsid w:val="00051423"/>
    <w:rsid w:val="000547F9"/>
    <w:rsid w:val="000667DE"/>
    <w:rsid w:val="00066A27"/>
    <w:rsid w:val="00066F4D"/>
    <w:rsid w:val="00081012"/>
    <w:rsid w:val="000965B2"/>
    <w:rsid w:val="000A1CC8"/>
    <w:rsid w:val="000A43F0"/>
    <w:rsid w:val="000A7FE9"/>
    <w:rsid w:val="000C14AA"/>
    <w:rsid w:val="000C7C65"/>
    <w:rsid w:val="000D1E1B"/>
    <w:rsid w:val="000D73E0"/>
    <w:rsid w:val="000F49B9"/>
    <w:rsid w:val="000F53F1"/>
    <w:rsid w:val="00100088"/>
    <w:rsid w:val="00104913"/>
    <w:rsid w:val="00105BE3"/>
    <w:rsid w:val="00124E78"/>
    <w:rsid w:val="00127FFB"/>
    <w:rsid w:val="00134554"/>
    <w:rsid w:val="00135093"/>
    <w:rsid w:val="00135F66"/>
    <w:rsid w:val="00140498"/>
    <w:rsid w:val="00141D1E"/>
    <w:rsid w:val="00147BD2"/>
    <w:rsid w:val="00151B2A"/>
    <w:rsid w:val="0015793F"/>
    <w:rsid w:val="00160D13"/>
    <w:rsid w:val="00162CDD"/>
    <w:rsid w:val="00164F88"/>
    <w:rsid w:val="00171DB1"/>
    <w:rsid w:val="001755B5"/>
    <w:rsid w:val="001779D7"/>
    <w:rsid w:val="00185887"/>
    <w:rsid w:val="00194867"/>
    <w:rsid w:val="001B59A4"/>
    <w:rsid w:val="001B717B"/>
    <w:rsid w:val="001C5AE7"/>
    <w:rsid w:val="001C6CBB"/>
    <w:rsid w:val="001E710D"/>
    <w:rsid w:val="001E7CED"/>
    <w:rsid w:val="001F2903"/>
    <w:rsid w:val="00200207"/>
    <w:rsid w:val="002023F3"/>
    <w:rsid w:val="00203B61"/>
    <w:rsid w:val="00204E38"/>
    <w:rsid w:val="002142BC"/>
    <w:rsid w:val="002226D3"/>
    <w:rsid w:val="002230FD"/>
    <w:rsid w:val="00230C32"/>
    <w:rsid w:val="002326EA"/>
    <w:rsid w:val="00237B03"/>
    <w:rsid w:val="00261F28"/>
    <w:rsid w:val="00265A62"/>
    <w:rsid w:val="00267A6E"/>
    <w:rsid w:val="0027395E"/>
    <w:rsid w:val="00284DA9"/>
    <w:rsid w:val="002921D2"/>
    <w:rsid w:val="00293295"/>
    <w:rsid w:val="002934AE"/>
    <w:rsid w:val="002973E8"/>
    <w:rsid w:val="002978CA"/>
    <w:rsid w:val="002A4961"/>
    <w:rsid w:val="002B1363"/>
    <w:rsid w:val="002B1A63"/>
    <w:rsid w:val="002C1752"/>
    <w:rsid w:val="002C71C1"/>
    <w:rsid w:val="002D2B65"/>
    <w:rsid w:val="002E14EA"/>
    <w:rsid w:val="002E1EA5"/>
    <w:rsid w:val="002E366E"/>
    <w:rsid w:val="002E6EF3"/>
    <w:rsid w:val="002F37E0"/>
    <w:rsid w:val="00310815"/>
    <w:rsid w:val="00314141"/>
    <w:rsid w:val="003167B7"/>
    <w:rsid w:val="00320D2E"/>
    <w:rsid w:val="00322B5B"/>
    <w:rsid w:val="00324FB5"/>
    <w:rsid w:val="00327E74"/>
    <w:rsid w:val="003370F6"/>
    <w:rsid w:val="00353B79"/>
    <w:rsid w:val="00355EAD"/>
    <w:rsid w:val="00356CEE"/>
    <w:rsid w:val="00366E44"/>
    <w:rsid w:val="00371F2E"/>
    <w:rsid w:val="00381517"/>
    <w:rsid w:val="003900FC"/>
    <w:rsid w:val="00397686"/>
    <w:rsid w:val="003A0566"/>
    <w:rsid w:val="003A2268"/>
    <w:rsid w:val="003A5539"/>
    <w:rsid w:val="003A78C0"/>
    <w:rsid w:val="003B106F"/>
    <w:rsid w:val="003B7959"/>
    <w:rsid w:val="003D6769"/>
    <w:rsid w:val="003F5D7C"/>
    <w:rsid w:val="00400A99"/>
    <w:rsid w:val="00413820"/>
    <w:rsid w:val="00417332"/>
    <w:rsid w:val="0041786A"/>
    <w:rsid w:val="00421849"/>
    <w:rsid w:val="00421CEA"/>
    <w:rsid w:val="00423951"/>
    <w:rsid w:val="004258B3"/>
    <w:rsid w:val="00427F38"/>
    <w:rsid w:val="00430A5E"/>
    <w:rsid w:val="0043453D"/>
    <w:rsid w:val="00441E12"/>
    <w:rsid w:val="00444361"/>
    <w:rsid w:val="004473FA"/>
    <w:rsid w:val="004475FC"/>
    <w:rsid w:val="00453F51"/>
    <w:rsid w:val="00471980"/>
    <w:rsid w:val="00483B76"/>
    <w:rsid w:val="00491DA3"/>
    <w:rsid w:val="00493DC2"/>
    <w:rsid w:val="004A21D9"/>
    <w:rsid w:val="004C10ED"/>
    <w:rsid w:val="004C2133"/>
    <w:rsid w:val="004D1E08"/>
    <w:rsid w:val="004E0E4A"/>
    <w:rsid w:val="004F291A"/>
    <w:rsid w:val="004F540E"/>
    <w:rsid w:val="004F7B46"/>
    <w:rsid w:val="00505B54"/>
    <w:rsid w:val="00512CB1"/>
    <w:rsid w:val="005160E3"/>
    <w:rsid w:val="00520B29"/>
    <w:rsid w:val="00523B0A"/>
    <w:rsid w:val="0052429D"/>
    <w:rsid w:val="00527692"/>
    <w:rsid w:val="0053300B"/>
    <w:rsid w:val="00534342"/>
    <w:rsid w:val="00537C13"/>
    <w:rsid w:val="00543C87"/>
    <w:rsid w:val="005472CF"/>
    <w:rsid w:val="00547A71"/>
    <w:rsid w:val="00562AFD"/>
    <w:rsid w:val="005662F0"/>
    <w:rsid w:val="005742F0"/>
    <w:rsid w:val="005770F3"/>
    <w:rsid w:val="0058044C"/>
    <w:rsid w:val="00593E89"/>
    <w:rsid w:val="0059449F"/>
    <w:rsid w:val="0059758E"/>
    <w:rsid w:val="005A636D"/>
    <w:rsid w:val="005A7035"/>
    <w:rsid w:val="005B2971"/>
    <w:rsid w:val="005B37E0"/>
    <w:rsid w:val="005B5805"/>
    <w:rsid w:val="005D6D74"/>
    <w:rsid w:val="005E03BE"/>
    <w:rsid w:val="005E576E"/>
    <w:rsid w:val="005F29D0"/>
    <w:rsid w:val="005F4CB6"/>
    <w:rsid w:val="005F6243"/>
    <w:rsid w:val="0060124A"/>
    <w:rsid w:val="00603123"/>
    <w:rsid w:val="00605A58"/>
    <w:rsid w:val="00606B9F"/>
    <w:rsid w:val="00621B20"/>
    <w:rsid w:val="00624503"/>
    <w:rsid w:val="0063674A"/>
    <w:rsid w:val="0064063A"/>
    <w:rsid w:val="00641002"/>
    <w:rsid w:val="00645141"/>
    <w:rsid w:val="0065085C"/>
    <w:rsid w:val="00660F45"/>
    <w:rsid w:val="00661DF4"/>
    <w:rsid w:val="00674603"/>
    <w:rsid w:val="0067544C"/>
    <w:rsid w:val="00676DB9"/>
    <w:rsid w:val="00681827"/>
    <w:rsid w:val="0068256E"/>
    <w:rsid w:val="00692A14"/>
    <w:rsid w:val="006A045E"/>
    <w:rsid w:val="006A1926"/>
    <w:rsid w:val="006A49A7"/>
    <w:rsid w:val="006B0C58"/>
    <w:rsid w:val="006B4EB2"/>
    <w:rsid w:val="006C3761"/>
    <w:rsid w:val="006C4757"/>
    <w:rsid w:val="006C51D6"/>
    <w:rsid w:val="006D09EA"/>
    <w:rsid w:val="006D3453"/>
    <w:rsid w:val="006D5ABE"/>
    <w:rsid w:val="006E0314"/>
    <w:rsid w:val="006F092C"/>
    <w:rsid w:val="006F343B"/>
    <w:rsid w:val="006F396C"/>
    <w:rsid w:val="00706EB6"/>
    <w:rsid w:val="00724E19"/>
    <w:rsid w:val="007414BC"/>
    <w:rsid w:val="0074679E"/>
    <w:rsid w:val="00747D37"/>
    <w:rsid w:val="00754135"/>
    <w:rsid w:val="00765D94"/>
    <w:rsid w:val="007668B2"/>
    <w:rsid w:val="0077396B"/>
    <w:rsid w:val="00774BC3"/>
    <w:rsid w:val="00780BBC"/>
    <w:rsid w:val="007862AF"/>
    <w:rsid w:val="00790E4D"/>
    <w:rsid w:val="007A0409"/>
    <w:rsid w:val="007A0DB5"/>
    <w:rsid w:val="007A642E"/>
    <w:rsid w:val="007A7CDE"/>
    <w:rsid w:val="007B068D"/>
    <w:rsid w:val="007B0E25"/>
    <w:rsid w:val="007B7DCF"/>
    <w:rsid w:val="007C1646"/>
    <w:rsid w:val="007C25AB"/>
    <w:rsid w:val="007C2AD4"/>
    <w:rsid w:val="007D1408"/>
    <w:rsid w:val="007D49D6"/>
    <w:rsid w:val="007D6F92"/>
    <w:rsid w:val="007F4635"/>
    <w:rsid w:val="007F70F8"/>
    <w:rsid w:val="00800C80"/>
    <w:rsid w:val="00803311"/>
    <w:rsid w:val="008041E4"/>
    <w:rsid w:val="008221C0"/>
    <w:rsid w:val="00827C84"/>
    <w:rsid w:val="00830668"/>
    <w:rsid w:val="00842F2A"/>
    <w:rsid w:val="00843F14"/>
    <w:rsid w:val="00862434"/>
    <w:rsid w:val="00864132"/>
    <w:rsid w:val="00864AD7"/>
    <w:rsid w:val="00872467"/>
    <w:rsid w:val="00873527"/>
    <w:rsid w:val="00884AA1"/>
    <w:rsid w:val="008863D6"/>
    <w:rsid w:val="00890173"/>
    <w:rsid w:val="0089664C"/>
    <w:rsid w:val="00896B5D"/>
    <w:rsid w:val="008A12EF"/>
    <w:rsid w:val="008B5EF6"/>
    <w:rsid w:val="008B74EE"/>
    <w:rsid w:val="008C2C7E"/>
    <w:rsid w:val="008C373D"/>
    <w:rsid w:val="008C3AE6"/>
    <w:rsid w:val="008D061B"/>
    <w:rsid w:val="008D3FAF"/>
    <w:rsid w:val="008D57F2"/>
    <w:rsid w:val="008E446D"/>
    <w:rsid w:val="008E603C"/>
    <w:rsid w:val="008F02FC"/>
    <w:rsid w:val="008F41F5"/>
    <w:rsid w:val="008F5620"/>
    <w:rsid w:val="00904373"/>
    <w:rsid w:val="009121B8"/>
    <w:rsid w:val="0092210F"/>
    <w:rsid w:val="0092390D"/>
    <w:rsid w:val="00923979"/>
    <w:rsid w:val="009350FC"/>
    <w:rsid w:val="00946079"/>
    <w:rsid w:val="00964FCC"/>
    <w:rsid w:val="00965379"/>
    <w:rsid w:val="00966A9F"/>
    <w:rsid w:val="00974E2F"/>
    <w:rsid w:val="00977201"/>
    <w:rsid w:val="00983027"/>
    <w:rsid w:val="009856D0"/>
    <w:rsid w:val="00985A66"/>
    <w:rsid w:val="00987252"/>
    <w:rsid w:val="009A3B6C"/>
    <w:rsid w:val="009A66AF"/>
    <w:rsid w:val="009B17AD"/>
    <w:rsid w:val="009B6E16"/>
    <w:rsid w:val="009C0A62"/>
    <w:rsid w:val="009D6C9B"/>
    <w:rsid w:val="009E11EA"/>
    <w:rsid w:val="009E3F9E"/>
    <w:rsid w:val="00A01EB2"/>
    <w:rsid w:val="00A13813"/>
    <w:rsid w:val="00A21B23"/>
    <w:rsid w:val="00A25267"/>
    <w:rsid w:val="00A272E0"/>
    <w:rsid w:val="00A36FD9"/>
    <w:rsid w:val="00A37501"/>
    <w:rsid w:val="00A42CBE"/>
    <w:rsid w:val="00A44445"/>
    <w:rsid w:val="00A54D12"/>
    <w:rsid w:val="00A5586C"/>
    <w:rsid w:val="00A5678D"/>
    <w:rsid w:val="00A61D27"/>
    <w:rsid w:val="00A62FC0"/>
    <w:rsid w:val="00A640D4"/>
    <w:rsid w:val="00A72E84"/>
    <w:rsid w:val="00A87D27"/>
    <w:rsid w:val="00A942C1"/>
    <w:rsid w:val="00A97040"/>
    <w:rsid w:val="00AA2693"/>
    <w:rsid w:val="00AB58B7"/>
    <w:rsid w:val="00AB5F5A"/>
    <w:rsid w:val="00AC3B79"/>
    <w:rsid w:val="00AD0DC6"/>
    <w:rsid w:val="00AD213C"/>
    <w:rsid w:val="00AE065A"/>
    <w:rsid w:val="00AE1844"/>
    <w:rsid w:val="00AF18CF"/>
    <w:rsid w:val="00AF1E5F"/>
    <w:rsid w:val="00AF6487"/>
    <w:rsid w:val="00B033B5"/>
    <w:rsid w:val="00B0577F"/>
    <w:rsid w:val="00B11729"/>
    <w:rsid w:val="00B1230B"/>
    <w:rsid w:val="00B414DF"/>
    <w:rsid w:val="00B4463E"/>
    <w:rsid w:val="00B51138"/>
    <w:rsid w:val="00B516F5"/>
    <w:rsid w:val="00B562F8"/>
    <w:rsid w:val="00B60B73"/>
    <w:rsid w:val="00B6211E"/>
    <w:rsid w:val="00B81BB1"/>
    <w:rsid w:val="00B84986"/>
    <w:rsid w:val="00B86F21"/>
    <w:rsid w:val="00B965B1"/>
    <w:rsid w:val="00BA1C5C"/>
    <w:rsid w:val="00BA62D7"/>
    <w:rsid w:val="00BB266C"/>
    <w:rsid w:val="00BB2D91"/>
    <w:rsid w:val="00BC6016"/>
    <w:rsid w:val="00BD7D05"/>
    <w:rsid w:val="00BE0110"/>
    <w:rsid w:val="00BE06C7"/>
    <w:rsid w:val="00BF5514"/>
    <w:rsid w:val="00C01B1F"/>
    <w:rsid w:val="00C05C02"/>
    <w:rsid w:val="00C07243"/>
    <w:rsid w:val="00C2657B"/>
    <w:rsid w:val="00C26E29"/>
    <w:rsid w:val="00C27836"/>
    <w:rsid w:val="00C35713"/>
    <w:rsid w:val="00C43122"/>
    <w:rsid w:val="00C47300"/>
    <w:rsid w:val="00C521E2"/>
    <w:rsid w:val="00C53517"/>
    <w:rsid w:val="00C53FD2"/>
    <w:rsid w:val="00C56823"/>
    <w:rsid w:val="00C61D63"/>
    <w:rsid w:val="00C65F7F"/>
    <w:rsid w:val="00C70D0F"/>
    <w:rsid w:val="00C75C4E"/>
    <w:rsid w:val="00C77EB6"/>
    <w:rsid w:val="00C95FF9"/>
    <w:rsid w:val="00C96415"/>
    <w:rsid w:val="00CA30BF"/>
    <w:rsid w:val="00CA7D2A"/>
    <w:rsid w:val="00CC34F2"/>
    <w:rsid w:val="00CD2845"/>
    <w:rsid w:val="00CD792A"/>
    <w:rsid w:val="00CE12FC"/>
    <w:rsid w:val="00CE232E"/>
    <w:rsid w:val="00CE4611"/>
    <w:rsid w:val="00CF58F0"/>
    <w:rsid w:val="00D04B9C"/>
    <w:rsid w:val="00D05446"/>
    <w:rsid w:val="00D0694F"/>
    <w:rsid w:val="00D10D26"/>
    <w:rsid w:val="00D12870"/>
    <w:rsid w:val="00D17D9B"/>
    <w:rsid w:val="00D35331"/>
    <w:rsid w:val="00D35CFD"/>
    <w:rsid w:val="00D4484B"/>
    <w:rsid w:val="00D461A2"/>
    <w:rsid w:val="00D506F6"/>
    <w:rsid w:val="00D514BC"/>
    <w:rsid w:val="00D57107"/>
    <w:rsid w:val="00D63420"/>
    <w:rsid w:val="00D67192"/>
    <w:rsid w:val="00D75467"/>
    <w:rsid w:val="00D90959"/>
    <w:rsid w:val="00D95F68"/>
    <w:rsid w:val="00D9718B"/>
    <w:rsid w:val="00DA1E68"/>
    <w:rsid w:val="00DA1F84"/>
    <w:rsid w:val="00DA2524"/>
    <w:rsid w:val="00DA4779"/>
    <w:rsid w:val="00DA775E"/>
    <w:rsid w:val="00DC18F3"/>
    <w:rsid w:val="00DD6EAF"/>
    <w:rsid w:val="00DE0221"/>
    <w:rsid w:val="00DE08E0"/>
    <w:rsid w:val="00E01203"/>
    <w:rsid w:val="00E05049"/>
    <w:rsid w:val="00E07BF7"/>
    <w:rsid w:val="00E14DC5"/>
    <w:rsid w:val="00E24ADE"/>
    <w:rsid w:val="00E2758F"/>
    <w:rsid w:val="00E30BBB"/>
    <w:rsid w:val="00E33D99"/>
    <w:rsid w:val="00E42C4B"/>
    <w:rsid w:val="00E44273"/>
    <w:rsid w:val="00E53047"/>
    <w:rsid w:val="00E7425A"/>
    <w:rsid w:val="00E7529A"/>
    <w:rsid w:val="00E76B57"/>
    <w:rsid w:val="00E87095"/>
    <w:rsid w:val="00E94290"/>
    <w:rsid w:val="00EA2732"/>
    <w:rsid w:val="00EA27F2"/>
    <w:rsid w:val="00EC175D"/>
    <w:rsid w:val="00EC39CF"/>
    <w:rsid w:val="00EC6DCB"/>
    <w:rsid w:val="00ED4ADD"/>
    <w:rsid w:val="00ED7358"/>
    <w:rsid w:val="00EE109D"/>
    <w:rsid w:val="00EE3A87"/>
    <w:rsid w:val="00EF5F83"/>
    <w:rsid w:val="00F0384D"/>
    <w:rsid w:val="00F06BD0"/>
    <w:rsid w:val="00F13D85"/>
    <w:rsid w:val="00F14006"/>
    <w:rsid w:val="00F15C1D"/>
    <w:rsid w:val="00F27141"/>
    <w:rsid w:val="00F4132E"/>
    <w:rsid w:val="00F45D2B"/>
    <w:rsid w:val="00F5582D"/>
    <w:rsid w:val="00F55B7C"/>
    <w:rsid w:val="00F7686F"/>
    <w:rsid w:val="00F7709D"/>
    <w:rsid w:val="00F80009"/>
    <w:rsid w:val="00F81EB8"/>
    <w:rsid w:val="00F82173"/>
    <w:rsid w:val="00F85C46"/>
    <w:rsid w:val="00F92E11"/>
    <w:rsid w:val="00FA095C"/>
    <w:rsid w:val="00FA2789"/>
    <w:rsid w:val="00FA5C8E"/>
    <w:rsid w:val="00FB719E"/>
    <w:rsid w:val="00FD1FE6"/>
    <w:rsid w:val="00FD660B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A77A7"/>
  <w15:docId w15:val="{AEB7454E-131C-472A-8E44-0AB1172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ConsNormal">
    <w:name w:val="ConsNormal"/>
    <w:rsid w:val="00523B0A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23B0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3B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2B84839624491E6C6490774D4993852972F87E82D4D164AED56AAEB6C11D6AAFF8056C90ACD7A356F6F2B4F42AD1B7F5612B5C482633E6A5558hAt5F" TargetMode="External"/><Relationship Id="rId13" Type="http://schemas.openxmlformats.org/officeDocument/2006/relationships/hyperlink" Target="consultantplus://offline/ref%3D23EC67E212900D61DF019C582AF16CFD0DA970E2B8885F37380B4F535B64WE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477D36D247F526C7BD4B7DDD08F15A6014F84D62298DDA4DCA8A2DB7828FD21BF4B5E0D31D769E7uBz4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199C083043C5A68AD20C176D01A5F3B3A7566F90A86D9913154F76B7FDDD42C424FD8244083EE07BBC4FB100B1DCD7CC163E4CBA8939349610A2BBsAn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0" Type="http://schemas.openxmlformats.org/officeDocument/2006/relationships/hyperlink" Target="consultantplus://offline/ref=B32C53D264946442A66AEEAE3582CAFDA4972F370FCEAED4A110413AEF664A71zEc8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6934-F15E-43CD-9068-2C93C991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33</Pages>
  <Words>12121</Words>
  <Characters>69096</Characters>
  <Application>Microsoft Office Word</Application>
  <DocSecurity>0</DocSecurity>
  <Lines>575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ПОСТАНОВЛЕНИЕ	</vt:lpstr>
      <vt:lpstr>    Раздел 2. Стандарт предоставления муниципальной услуги</vt:lpstr>
      <vt:lpstr>    </vt:lpstr>
      <vt:lpstr>        2.1. Наименование муниципальной услуги</vt:lpstr>
      <vt:lpstr>        </vt:lpstr>
      <vt:lpstr>        2.2. Наименование органа местного самоуправления, непосредственно предоставляюще</vt:lpstr>
      <vt:lpstr>        2.3. Результат предоставления муниципальной услуги. </vt:lpstr>
      <vt:lpstr>        2.4. Срок предоставления муниципальной услуги, в том числе с учетом необходимост</vt:lpstr>
      <vt:lpstr>        </vt:lpstr>
      <vt:lpstr>        </vt:lpstr>
      <vt:lpstr>        2.7. Исчерпывающий перечень документов, необходимых в соответствии с федеральным</vt:lpstr>
      <vt:lpstr>        </vt:lpstr>
      <vt:lpstr>        2.9. Исчерпывающий перечень оснований для приостановления</vt:lpstr>
      <vt:lpstr>        2.12. Порядок, размер и основания взимания платы</vt:lpstr>
      <vt:lpstr>        2.16. Показатели доступности и качества муниципальной услуги</vt:lpstr>
      <vt:lpstr>        </vt:lpstr>
      <vt:lpstr>        3.2. Прием и регистрация заявления и документов,</vt:lpstr>
      <vt:lpstr>        представленных заявителем (представителем заявителя)</vt:lpstr>
      <vt:lpstr>Раздел 4. Формы контроля за исполнением Административного регламента</vt:lpstr>
      <vt:lpstr/>
      <vt:lpstr>    4.1. Порядок осуществления текущего контроля за соблюдением и исполнением ответс</vt:lpstr>
      <vt:lpstr>    </vt:lpstr>
      <vt:lpstr>    4.2. Ответственность должностных лиц, муниципальных служащих Администрации за ре</vt:lpstr>
      <vt:lpstr>    </vt:lpstr>
      <vt:lpstr>    4.3. Порядок и периодичность осуществления плановых и внеплановых проверок полно</vt:lpstr>
      <vt:lpstr>    Раздел 5. Досудебный (внесудебный) порядок обжалования решений и действий (без</vt:lpstr>
      <vt:lpstr>    </vt:lpstr>
      <vt:lpstr>    Информация о порядке обжалования решений и действий (бездействия) орган</vt:lpstr>
      <vt:lpstr>    1) на информационных стендах Администрации;</vt:lpstr>
    </vt:vector>
  </TitlesOfParts>
  <Company/>
  <LinksUpToDate>false</LinksUpToDate>
  <CharactersWithSpaces>81055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С.В.Лукашевич</cp:lastModifiedBy>
  <cp:revision>5</cp:revision>
  <cp:lastPrinted>2022-07-14T07:52:00Z</cp:lastPrinted>
  <dcterms:created xsi:type="dcterms:W3CDTF">2025-09-01T12:14:00Z</dcterms:created>
  <dcterms:modified xsi:type="dcterms:W3CDTF">2026-03-19T11:06:00Z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