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C33" w:rsidRPr="00213C66" w:rsidRDefault="00213C66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3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СИТЬКОВСКОГО СЕЛЬСКОГО ПОСЕЛЕНИЯ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ПОСТАНОВЛЕНИЕ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3C33" w:rsidRDefault="00213C66" w:rsidP="00E63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______________</w:t>
      </w:r>
      <w:r w:rsidR="00E63C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2016 года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E63C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№_____</w:t>
      </w:r>
    </w:p>
    <w:p w:rsidR="00E63C33" w:rsidRDefault="00E63C33" w:rsidP="00E63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Административного </w:t>
      </w:r>
    </w:p>
    <w:p w:rsidR="00E63C33" w:rsidRDefault="00213C66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предоставлению</w:t>
      </w:r>
      <w:r w:rsidR="00E63C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</w:t>
      </w:r>
      <w:r w:rsidR="00E63C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ей 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x-none"/>
        </w:rPr>
        <w:t>Ситьковского</w:t>
      </w:r>
      <w:r w:rsidR="00E63C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поселения </w:t>
      </w:r>
      <w:r w:rsidR="00E63C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</w:t>
      </w:r>
      <w:r w:rsidR="00E63C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безвозмездное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     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пользование</w:t>
      </w:r>
      <w:r w:rsidR="00E63C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земельных участков, </w:t>
      </w:r>
    </w:p>
    <w:p w:rsidR="00E63C33" w:rsidRPr="00213C66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находящихся в собственности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муниципального образования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Ситьковское сельское поселение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земельных участков, государственная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213C6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собственность на которые не разграничена» </w:t>
      </w:r>
    </w:p>
    <w:p w:rsidR="00EA7B71" w:rsidRDefault="00EA7B71" w:rsidP="00EA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B71" w:rsidRPr="00EA7B71" w:rsidRDefault="00EA7B71" w:rsidP="00EA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B7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EA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статьями 26, , 35 Устава</w:t>
      </w:r>
      <w:r w:rsidRPr="00EA7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  <w:r w:rsidR="00E00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Ситьковское сельское поселение</w:t>
      </w:r>
      <w:r w:rsidRPr="00EA7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(новая редакция)</w:t>
      </w:r>
      <w:r w:rsidRPr="00EA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7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r w:rsidR="00E00CE7">
        <w:rPr>
          <w:rFonts w:ascii="Times New Roman" w:eastAsia="Times New Roman" w:hAnsi="Times New Roman" w:cs="Times New Roman"/>
          <w:sz w:val="28"/>
          <w:szCs w:val="24"/>
          <w:lang w:eastAsia="ru-RU"/>
        </w:rPr>
        <w:t>Ситьковского сельского поселения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Default="00E00CE7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E63C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ПОСТАНОВЛЯЕТ</w:t>
      </w:r>
      <w:r w:rsidR="00E63C3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E00CE7" w:rsidRDefault="00E00CE7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Административный регламент </w:t>
      </w:r>
      <w:r w:rsidR="00213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предоставлению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</w:t>
      </w:r>
      <w:r w:rsidR="00213C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ей </w:t>
      </w:r>
      <w:r w:rsidR="00D36B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Сить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ковского сельского поселения</w:t>
      </w:r>
      <w:r w:rsidR="00213C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</w:t>
      </w:r>
      <w:r w:rsidR="00EA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безвозмездное 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Ситьковское сельское поселение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государственная собственность на которые не разграничена».</w:t>
      </w:r>
    </w:p>
    <w:tbl>
      <w:tblPr>
        <w:tblpPr w:leftFromText="180" w:rightFromText="180" w:vertAnchor="text" w:horzAnchor="margin" w:tblpY="2653"/>
        <w:tblW w:w="10329" w:type="dxa"/>
        <w:tblLayout w:type="fixed"/>
        <w:tblLook w:val="04A0" w:firstRow="1" w:lastRow="0" w:firstColumn="1" w:lastColumn="0" w:noHBand="0" w:noVBand="1"/>
      </w:tblPr>
      <w:tblGrid>
        <w:gridCol w:w="5164"/>
        <w:gridCol w:w="5165"/>
      </w:tblGrid>
      <w:tr w:rsidR="00213C66" w:rsidTr="00213C66">
        <w:trPr>
          <w:trHeight w:val="492"/>
        </w:trPr>
        <w:tc>
          <w:tcPr>
            <w:tcW w:w="5164" w:type="dxa"/>
            <w:hideMark/>
          </w:tcPr>
          <w:p w:rsidR="00213C66" w:rsidRDefault="00213C66" w:rsidP="0021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муниципального образования</w:t>
            </w:r>
          </w:p>
          <w:p w:rsidR="00213C66" w:rsidRDefault="00213C66" w:rsidP="0021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Ситьковское сельское поселение</w:t>
            </w:r>
          </w:p>
        </w:tc>
        <w:tc>
          <w:tcPr>
            <w:tcW w:w="5165" w:type="dxa"/>
          </w:tcPr>
          <w:p w:rsidR="00213C66" w:rsidRDefault="00213C66" w:rsidP="00213C66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13C66" w:rsidRDefault="00213C66" w:rsidP="00213C6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В.Л. Новиков</w:t>
            </w:r>
          </w:p>
        </w:tc>
      </w:tr>
    </w:tbl>
    <w:p w:rsidR="00E63C33" w:rsidRDefault="00E63C33" w:rsidP="00E63C3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2. </w:t>
      </w:r>
      <w:r w:rsidR="00213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13C66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подписания Главой муниципального образования Ситьковское сельское поселение, подлежит опубликованию в газете «Информационный вестник Ситьковского сельского поселения», размещению на  странице муниципального образования Ситьковское сельское поселение на официальном сайте муниципального образования  «Велижский район» в сети Интернет</w:t>
      </w:r>
    </w:p>
    <w:p w:rsidR="00E63C33" w:rsidRDefault="00E63C33" w:rsidP="00E63C3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</w:p>
    <w:p w:rsidR="00213C66" w:rsidRDefault="00213C66" w:rsidP="00213C66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63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3C33" w:rsidRDefault="00213C66" w:rsidP="00213C66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3C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63C33" w:rsidRDefault="00213C66" w:rsidP="00213C66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Ситьковского сельского        </w:t>
      </w:r>
    </w:p>
    <w:p w:rsidR="00E63C33" w:rsidRDefault="00213C66" w:rsidP="00213C66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                   </w:t>
      </w:r>
    </w:p>
    <w:p w:rsidR="00E63C33" w:rsidRDefault="00E63C33" w:rsidP="00213C6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____________2016г. №___</w:t>
      </w:r>
    </w:p>
    <w:p w:rsidR="00E63C33" w:rsidRDefault="00E63C33" w:rsidP="00213C6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Default="00E63C33" w:rsidP="00E63C33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Pr="00B47B56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213C66" w:rsidRPr="00B47B56" w:rsidRDefault="00213C66" w:rsidP="0021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E63C33"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по предоставлению </w:t>
      </w: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Администраци</w:t>
      </w: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ей</w:t>
      </w: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Ситьковского сельского поселения </w:t>
      </w:r>
    </w:p>
    <w:p w:rsidR="00E63C33" w:rsidRPr="00B47B56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муниципальной услуги</w:t>
      </w:r>
      <w:r w:rsidR="00213C66"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</w:t>
      </w: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в</w:t>
      </w:r>
      <w:r w:rsidR="00E00CE7"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безвозмездное пользование</w:t>
      </w:r>
      <w:r w:rsidRPr="00B4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земельных участков, находящихся в </w:t>
      </w:r>
      <w:r w:rsidRPr="00B4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 муниципального образования Ситьковское сельское поселение и земельных участков, государственная собственность на которые не разграничена»</w:t>
      </w:r>
    </w:p>
    <w:p w:rsidR="00E63C33" w:rsidRDefault="00E63C33" w:rsidP="00E63C33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63C33" w:rsidRDefault="00E63C33" w:rsidP="00E63C33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1. Общие положения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E63C33" w:rsidRDefault="00E63C33" w:rsidP="00E63C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Настоящий Административный регламент Администрации Ситьковского сельского поселения по предоставлению муниципальной услуги «Предоставление в </w:t>
      </w:r>
      <w:r w:rsidR="00E0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безвозмездное 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в собственности муниципального образования Ситьковское сельское поселение земельных участков, государственная собственность на которые не разграничена» (далее – муниципальная услуга, Административный регламент) разработан в целях повышения качества исполнения и доступности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Ситьковского сельского поселения (далее – Администрация) муниципальной услуги «Предоставление в </w:t>
      </w:r>
      <w:r w:rsidR="00E0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безвозмездное пользование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Ситьковское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участков, государственная собственность на которые не разграничена», создания комфортных условий для участников отношений, возникающих  при  предоставлении  юридическим  и  физическим лицам муниципальной услуги, и определяет сроки и последовательность действий (административных процедур) при предоставлении в </w:t>
      </w:r>
      <w:r w:rsidR="00137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муниципального образования Ситьковское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участков, государственная собственность на которые не разграничена».</w:t>
      </w:r>
    </w:p>
    <w:p w:rsidR="00E63C33" w:rsidRDefault="00E63C33" w:rsidP="00E63C33">
      <w:pPr>
        <w:tabs>
          <w:tab w:val="left" w:pos="4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C66" w:rsidRDefault="00213C66" w:rsidP="00E63C33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C33" w:rsidRDefault="00E63C33" w:rsidP="00E63C33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1.2.Описание заявителей, имеющих право</w:t>
      </w:r>
    </w:p>
    <w:p w:rsidR="00E63C33" w:rsidRDefault="00E63C33" w:rsidP="00E63C33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59055B" w:rsidRPr="0059055B" w:rsidRDefault="0059055B" w:rsidP="00590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5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1.2.1. Заявителями муниципальной услуги являются органы государственной власти, органы местного самоуправления, государственные и муниципальные учреждения (бюджетные, казенные, автономные), казенные предприятия, центры исторического наследия президентов Российской Федерации, прекративших исполнение своих полномочий, религиозные организации, граждане.</w:t>
      </w:r>
    </w:p>
    <w:p w:rsidR="0059055B" w:rsidRDefault="0059055B" w:rsidP="00E63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1.3.Требования к порядку информирования о порядке предоставления муниципальной услуги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1.3.1. Информирование по вопросам предоставления муниципальной услуги осуществляется Администрацией:</w:t>
      </w:r>
    </w:p>
    <w:p w:rsidR="00E63C33" w:rsidRDefault="00E63C33" w:rsidP="00E63C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Место нахождения Администрации: Российская Федерация, Смоленская область,  Велижский район, д. Ситьково, ул. Центральная, </w:t>
      </w:r>
      <w:r w:rsidR="00D36B6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д. 4/1,</w:t>
      </w:r>
      <w:r w:rsidR="00D36B6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телефон (48132) 2-65-31, факс 2-65-31.</w:t>
      </w:r>
    </w:p>
    <w:p w:rsidR="00E63C33" w:rsidRDefault="00E63C33" w:rsidP="00E63C33">
      <w:pPr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D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helaew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2012@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Администрации еженедельно: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до 17.00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Обед: 12.00 до 13.00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выходной день.</w:t>
      </w:r>
    </w:p>
    <w:p w:rsidR="00E63C33" w:rsidRDefault="00E63C33" w:rsidP="00E63C33">
      <w:pPr>
        <w:tabs>
          <w:tab w:val="left" w:pos="993"/>
          <w:tab w:val="left" w:pos="2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1.3.2. Прием и консультирование юридических и физических лиц по вопросам, связанным с предоставлением муниципальной услуги, осуществляется </w:t>
      </w:r>
      <w:r w:rsidR="005905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рабочее время Администрации.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1.3.3. Для получения информации по вопросам предоставления услуги заинтересованные лица обращаются: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лично в Администрацию Ситьковского сельского поселения  расположенную по адресу: Смоленская область,  Велижский район, </w:t>
      </w:r>
      <w:r w:rsidR="00D36B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д. Ситьково, ул. Центральная, д. 4/1.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по телефону 8 (48132) 2-65-31;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 письменном виде.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1.3.4.  Консультации (справки) по вопросам предоставления муниципальной услуги предоставляются специалистом Администрации, непосредственно предоставляющим муниципальную услугу.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1.3.5. Консультации предоставляются по следующим вопросам: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перечня документов, необходимых для предоставления муниципальной услуги;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времени приема и выдачи документов;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 сроков предоставления муниципальной услуги;</w:t>
      </w:r>
    </w:p>
    <w:p w:rsidR="00E63C33" w:rsidRDefault="00E63C33" w:rsidP="00E63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E63C33" w:rsidRDefault="00E63C33" w:rsidP="00E63C33">
      <w:pPr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материалы размещаются на странице</w:t>
      </w:r>
      <w:r w:rsidR="00D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Ситьковско</w:t>
      </w:r>
      <w:r w:rsidR="00D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D36B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сайте муниципального образования «Велижский район» в информационно-телекоммуникационной сети Интернет (адрес сайта: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velizh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.admin-smolensk.ru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/), на региональном портале государственных услуг.</w:t>
      </w:r>
    </w:p>
    <w:p w:rsidR="00E63C33" w:rsidRDefault="00E63C33" w:rsidP="00E6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информационных стендах Администрации  размещается следующая информация: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текст настоящего Регламента.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1.3.7.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консультирования при личном обращении специалист Администрации, ответственный за исполнение услуги: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представляется, называя фамилию, имя, отчество, занимаемую им должность;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ответы на задаваемые посетителем вопросы; 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разговор в вежливой и корректной форме, лаконично, по существу вопроса; 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 в конце разговора и дает соответствующие рекомендации;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посетителя о невозможности предоставления сведений, если поставленные посетителем вопросы не входят в компетенцию специалиста, ответственного за исполнение услуги, и разъясняет ему право обратиться в орган, в компетенцию которого входят ответы на поставленные вопросы.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При ответе на телефонные звонки специалист Администрации, ответственный за исполнение услуги: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представляется, называя свою фамилию, имя, отчество, занимаемую им должность;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предлагает собеседнику представиться;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выслушивает и уточняет, при необходимости, суть вопроса;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вежливо, корректно, лаконично дает ответ по существу вопроса;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предлагает собеседнику перезвонить в конкретный день в определенное время при невозможности в момент обращения ответить на поставленный вопрос.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назначенному сроку подготавливает ответ по вышеуказанным вопросам.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 Стандарт предоставления муниципальной услуги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2.1.1. Наименование муниципальной услуги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 </w:t>
      </w:r>
      <w:r w:rsidR="005905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Ситьковское сельское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поселение и земельных участков, государственная собственность на которые не разграничена».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2.2. Наименование органа, предоставляющего муниципальную услугу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2.2.1. Орган, предоставляющий муниципальную услугу – Администрация Ситьковского сельского поселения, непосредственно - старший инспектор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специалист) в соответствии с должностной инструкцией.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2.2.2. При предоставлении муниципальной услуги Администрация Ситьковского сельского поселения в целях получения документов, необходимых для предоставления муниципальной услуги взаимодействует с: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- Управлением Федеральной службы государственной регистрации, кадастра и картографии по Смоленской области;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Филиалом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Межрайонной ИФНС России № 7 по Смоленской области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получения: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из государственного кадастра недвижимости;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выписок из Единого государственного реестра прав на недвижимое имущество и сделок с ним (далее – ЕГРП);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E63C33" w:rsidRDefault="00E63C33" w:rsidP="00E63C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2.3. Результат предоставления муниципальной услуги</w:t>
      </w:r>
    </w:p>
    <w:p w:rsidR="001A1784" w:rsidRPr="001A1784" w:rsidRDefault="001A1784" w:rsidP="001A17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8"/>
          <w:szCs w:val="24"/>
          <w:lang w:eastAsia="ru-RU"/>
        </w:rPr>
        <w:t>2.3.1. Конечным результатом предоставления муниципальной услуги является принятие решения:</w:t>
      </w:r>
    </w:p>
    <w:p w:rsidR="001A1784" w:rsidRPr="001A1784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8"/>
          <w:szCs w:val="24"/>
          <w:lang w:eastAsia="ru-RU"/>
        </w:rPr>
        <w:t>- о заключении с заявителем договора  безвозмездного пользования земельным участком (далее - договор);</w:t>
      </w:r>
    </w:p>
    <w:p w:rsidR="001A1784" w:rsidRPr="001A1784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 отказе в предоставлении муниципальной услуги.</w:t>
      </w:r>
    </w:p>
    <w:p w:rsidR="001A1784" w:rsidRPr="001A1784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8"/>
          <w:szCs w:val="24"/>
          <w:lang w:eastAsia="ru-RU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1A1784" w:rsidRPr="001A1784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договора безвозмездного пользования земельным участком (приложение 1);</w:t>
      </w:r>
    </w:p>
    <w:p w:rsidR="001A1784" w:rsidRPr="001A1784" w:rsidRDefault="001A1784" w:rsidP="001A1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8"/>
          <w:szCs w:val="24"/>
          <w:lang w:eastAsia="ru-RU"/>
        </w:rPr>
        <w:t>- уведомления об отказе в предоставлении муниципальной услуги.</w:t>
      </w:r>
    </w:p>
    <w:p w:rsidR="001A1784" w:rsidRPr="001A1784" w:rsidRDefault="001A1784" w:rsidP="001A17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784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Результат предоставления муниципальной услуги  может быть передан заявителю в очной (при личном обращении в Администрацию) или заочной форме (почтовым отправлением).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Default="00E63C33" w:rsidP="00E63C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2.4. Общий срок предоставления муниципальной услуги</w:t>
      </w:r>
    </w:p>
    <w:p w:rsidR="00E63C33" w:rsidRDefault="00E63C33" w:rsidP="00E63C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2.4.1. Срок предоставления муниципальной услуги не должен превышать 30 календарных дней (если иное не предусмотрено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законодательством Российской Федерации)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момента регистрации заявления и комплекта документов, необходимых для предоставления 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Предоставление муниципальной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с: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Конституцией Российской Федерации;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Земельным кодексом Российской Федерации;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 Гражданским кодексом Российской Федерации (часть вторая)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2.07.2010 № 210-ФЗ «Об организации предоставления государственных и муниципальных услуг»;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25.10.2001 № 137-ФЗ  «О введении в действие Земельного кодекса Российской Федерации»;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24.07.2007 № 221-ФЗ «О государственном  кадастре недвижимости»;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29.07.1998 № 135-ФЗ «Об оценочной деятельности в Российской Федерации»;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 экономического 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образования Ситьковское сельское поселение (новая редакция);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Административным регламентом.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05C2F">
        <w:rPr>
          <w:rFonts w:ascii="Times New Roman" w:eastAsia="Times New Roman" w:hAnsi="Times New Roman" w:cs="Times New Roman"/>
          <w:sz w:val="28"/>
          <w:szCs w:val="28"/>
        </w:rPr>
        <w:t>2.6.1. В перечень документов, необходимых для оказания муниципальной услуги и подлежащих представлению заявителем, входят:</w:t>
      </w:r>
    </w:p>
    <w:p w:rsidR="00E05C2F" w:rsidRPr="00E05C2F" w:rsidRDefault="00E05C2F" w:rsidP="00E05C2F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заявление по рекомендуемой форме, приведенной в приложении 2 к Административному регламенту;</w:t>
      </w:r>
    </w:p>
    <w:p w:rsidR="00E05C2F" w:rsidRPr="00E05C2F" w:rsidRDefault="00E05C2F" w:rsidP="00E05C2F">
      <w:pPr>
        <w:tabs>
          <w:tab w:val="left" w:pos="8364"/>
        </w:tabs>
        <w:snapToGrid w:val="0"/>
        <w:spacing w:after="0" w:line="240" w:lineRule="auto"/>
        <w:ind w:right="-3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05C2F" w:rsidRPr="00E05C2F" w:rsidRDefault="00E05C2F" w:rsidP="00E05C2F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05C2F" w:rsidRPr="00E05C2F" w:rsidRDefault="00E05C2F" w:rsidP="00E05C2F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</w:t>
      </w: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E05C2F" w:rsidRPr="00E05C2F" w:rsidRDefault="00E05C2F" w:rsidP="00E05C2F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документы, установленные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E05C2F" w:rsidRPr="00E05C2F" w:rsidRDefault="00E05C2F" w:rsidP="00E05C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2.6.2.   </w:t>
      </w:r>
      <w:r w:rsidRPr="00E05C2F">
        <w:rPr>
          <w:rFonts w:ascii="Times New Roman" w:eastAsia="Calibri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E05C2F" w:rsidRPr="00E05C2F" w:rsidRDefault="00E05C2F" w:rsidP="00E05C2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2F">
        <w:rPr>
          <w:rFonts w:ascii="Times New Roman" w:eastAsia="Calibri" w:hAnsi="Times New Roman" w:cs="Times New Roman"/>
          <w:sz w:val="28"/>
          <w:szCs w:val="28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E05C2F" w:rsidRPr="00E05C2F" w:rsidRDefault="00E05C2F" w:rsidP="00E05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Calibri" w:hAnsi="Times New Roman" w:cs="Times New Roman"/>
          <w:sz w:val="28"/>
          <w:szCs w:val="28"/>
        </w:rPr>
        <w:t xml:space="preserve">2) посредством многофункционального центра </w:t>
      </w: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многофункционального центра по месту жительства заявителя);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</w:t>
      </w:r>
      <w:r w:rsidRPr="00E05C2F">
        <w:rPr>
          <w:rFonts w:ascii="Times New Roman" w:eastAsia="Calibri" w:hAnsi="Times New Roman" w:cs="Times New Roman"/>
          <w:sz w:val="28"/>
          <w:szCs w:val="28"/>
        </w:rPr>
        <w:t>3) в форме надлежащим образом заверенных  электронных 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</w:t>
      </w:r>
      <w:r w:rsidRPr="00E05C2F">
        <w:rPr>
          <w:rFonts w:ascii="Times New Roman" w:eastAsia="Times New Roman" w:hAnsi="Times New Roman" w:cs="Calibri"/>
          <w:sz w:val="28"/>
          <w:szCs w:val="28"/>
          <w:lang w:eastAsia="ru-RU"/>
        </w:rPr>
        <w:t>"Портал государственных и муниципальных услуг (функций) Смоленской области")</w:t>
      </w:r>
      <w:r w:rsidRPr="00E05C2F">
        <w:rPr>
          <w:rFonts w:ascii="Times New Roman" w:eastAsia="Calibri" w:hAnsi="Times New Roman" w:cs="Times New Roman"/>
          <w:sz w:val="28"/>
          <w:szCs w:val="28"/>
        </w:rPr>
        <w:t>.  В случае отсутствия технической возможности  предоставления услуги в электронном виде заявление и документы подаются в соответствии с подпунктом 1 пункта 2.6.2.;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4) почтовым отправлением (за исключением документа, удостоверяющего личность), 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заверение указанных копий документов не требуется 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E05C2F" w:rsidRPr="00E05C2F" w:rsidRDefault="00E05C2F" w:rsidP="00E0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C2F">
        <w:rPr>
          <w:rFonts w:ascii="Times New Roman" w:eastAsia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E05C2F" w:rsidRPr="00E05C2F" w:rsidRDefault="00E05C2F" w:rsidP="00E05C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E05C2F" w:rsidRPr="00E05C2F" w:rsidRDefault="00E05C2F" w:rsidP="00E05C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E05C2F" w:rsidRPr="00E05C2F" w:rsidRDefault="00E05C2F" w:rsidP="00E05C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должны быть исполнены карандашом;</w:t>
      </w:r>
    </w:p>
    <w:p w:rsidR="00E05C2F" w:rsidRPr="00E05C2F" w:rsidRDefault="00E05C2F" w:rsidP="00E05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E05C2F" w:rsidRPr="00E05C2F" w:rsidRDefault="00E05C2F" w:rsidP="00E0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C2F">
        <w:rPr>
          <w:rFonts w:ascii="Times New Roman" w:eastAsia="Times New Roman" w:hAnsi="Times New Roman" w:cs="Times New Roman"/>
          <w:sz w:val="28"/>
          <w:szCs w:val="28"/>
        </w:rPr>
        <w:t xml:space="preserve">2.7.1. В исчерпывающий перечень документов, необходимых для предоставления муниципальной услуги, которые находятся в распоряжении </w:t>
      </w:r>
      <w:r w:rsidRPr="00E05C2F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кадастровый паспорт испрашиваемого земельного участка, либо кадастровая выписка об испрашиваемом земельном участке;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ЕГРП о правах на здание, сооружение, находящихся на приобретаемом земельном участке;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ЕГРЮЛ о юридическом лице, являющемся заявителем;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кадастровый паспорт здания, сооружения, расположенного на испрашиваемом земельном участке;</w:t>
      </w:r>
    </w:p>
    <w:p w:rsidR="00E05C2F" w:rsidRPr="00E05C2F" w:rsidRDefault="00E05C2F" w:rsidP="00E05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E05C2F" w:rsidRPr="00E05C2F" w:rsidRDefault="00E05C2F" w:rsidP="00E0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C2F">
        <w:rPr>
          <w:rFonts w:ascii="Times New Roman" w:eastAsia="Times New Roman" w:hAnsi="Times New Roman" w:cs="Times New Roman"/>
          <w:sz w:val="28"/>
          <w:szCs w:val="28"/>
        </w:rPr>
        <w:t xml:space="preserve">        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E05C2F" w:rsidRPr="00E05C2F" w:rsidRDefault="00E05C2F" w:rsidP="00E05C2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приеме</w:t>
      </w: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(рассмотрении) документов, необходимых для предоставления</w:t>
      </w: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Исчерпывающий перечень оснований для приостановления и (или)</w:t>
      </w:r>
    </w:p>
    <w:p w:rsidR="00E63C33" w:rsidRDefault="00E63C33" w:rsidP="00E63C3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отказа в предоставлении муниципальной услуги</w:t>
      </w:r>
    </w:p>
    <w:p w:rsidR="00D60789" w:rsidRPr="00D60789" w:rsidRDefault="00D60789" w:rsidP="00D60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89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Администрация вправе отказать заявителю в предоставлении услуги                 в случаях:</w:t>
      </w:r>
    </w:p>
    <w:p w:rsidR="00D60789" w:rsidRPr="00D60789" w:rsidRDefault="00D60789" w:rsidP="00D6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документов, предусмотренных  подпунктом 2.6.1   настоящего Административного регламента, или их представления не в полном объеме;</w:t>
      </w:r>
    </w:p>
    <w:p w:rsidR="00D60789" w:rsidRPr="00D60789" w:rsidRDefault="00D60789" w:rsidP="00D6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несоответствия документов требованиям пункта 3.2 настоящего Административного регламента;</w:t>
      </w:r>
    </w:p>
    <w:p w:rsidR="00D60789" w:rsidRPr="00D60789" w:rsidRDefault="00D60789" w:rsidP="00D6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хотя бы одного из оснований, предусмотренных</w:t>
      </w:r>
      <w:r w:rsidRPr="00D6078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D60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39.16. Земельного кодекса Российской Федерации.</w:t>
      </w:r>
    </w:p>
    <w:p w:rsidR="00D60789" w:rsidRPr="00D60789" w:rsidRDefault="00D60789" w:rsidP="00D607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789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Предоставление услуги прекращается при письменном отказе заявителя (представителя заявителя) от ее предоставления на любом этапе предоставления.</w:t>
      </w:r>
    </w:p>
    <w:p w:rsidR="00D60789" w:rsidRPr="00D60789" w:rsidRDefault="00D60789" w:rsidP="00D6078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lastRenderedPageBreak/>
        <w:t>2.10. Перечень услуг, необходимых и обязательных 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63C33" w:rsidRDefault="00E63C33" w:rsidP="00E63C33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2.10.1. Для предоставления муниципальной услуги требуется: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 xml:space="preserve">- нотариально заверенные документы в случае направления документов в Администрацию почтовым отправлением с объявленной ценностью с приложением описи вложенных документов. 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Нотариальное заверение указанных копий документов не требуется в случае, если вместе с копиями документов этим же почтовым отправлением направлены их оригиналы. 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Максимальный срок ожидания в очереди при подаче документов для предоставления муниципальной услуги и получения результата предоставления муниципальной услуги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Максимальный срок ожидания в очереди при подаче запроса о предоставлении услуги и при получении результата предоставления услуги  не должен превышать 15 минут.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2.12. Размер платы, взимаемой с заявителя при предоставлении муниципальной услуги, и способы ее взимания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2.12.1. Муниципальная услуга предоставляется бесплатно.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left="283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2.13. 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63C33" w:rsidRDefault="00E63C33" w:rsidP="00E63C33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2.13.1. Муниципальная услуга предоставляется в здании Администрации по адресу: 216 296, Смоленская область,  Велижский район, д. Ситьково, ул. Центральная, д. 4/1. </w:t>
      </w:r>
    </w:p>
    <w:p w:rsidR="00E63C33" w:rsidRDefault="00E63C33" w:rsidP="00E63C33">
      <w:pPr>
        <w:spacing w:after="0" w:line="240" w:lineRule="auto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2.13.2.Заявителям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E63C33" w:rsidRDefault="00E63C33" w:rsidP="00E63C33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2.13.3.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E63C33" w:rsidRDefault="00E63C33" w:rsidP="00E63C33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2.13.4. Места предоставления муниципальной услуги должны быть оборудованы информационными стендами, на которых размещается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информация о днях и времени приема граждан, настоящий Административный регламент. 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2.13.5.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E63C33" w:rsidRDefault="00E63C33" w:rsidP="00E63C33">
      <w:pPr>
        <w:widowControl w:val="0"/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E63C33" w:rsidRDefault="00E63C33" w:rsidP="00E63C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63C33" w:rsidRDefault="00E63C33" w:rsidP="00E63C33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оказанием специалистами Администрации муниципального образования Ситьковское сельское поселение помощи инвалидам в преодолении барьеров, мешающих получению ими муниципальных услуг наравне с другими заявителями.</w:t>
      </w:r>
    </w:p>
    <w:p w:rsidR="00E63C33" w:rsidRDefault="00E63C33" w:rsidP="00E63C33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ru-RU"/>
        </w:rPr>
      </w:pP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2.14. Показатели доступности и качества муниципальной  услуги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Показателями оценки доступности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транспортная доступность  к местам  предоставления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размещение информации о порядке  предоставления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в сети  Интернет.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2.14.2. Показателями оценки качества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являются: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соблюдение  стандарта  предоставления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соблюдение сроков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количество взаимодействий заявителя с должностными лицами при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и соблюдение их продолжительности;</w:t>
      </w:r>
    </w:p>
    <w:p w:rsidR="00E63C33" w:rsidRDefault="00E63C33" w:rsidP="00E63C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количество обоснованных жалоб организаций по вопросам качества и доступности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услуги.</w:t>
      </w:r>
    </w:p>
    <w:p w:rsidR="00E63C33" w:rsidRDefault="00E63C33" w:rsidP="00E63C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Срок регистрации запроса заявителя о предоставлении муниципальной услуги не должен превышать15 минут.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63C33" w:rsidRDefault="00E63C33" w:rsidP="00E63C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E63C33" w:rsidRDefault="00E63C33" w:rsidP="00E63C33">
      <w:pPr>
        <w:spacing w:after="0" w:line="240" w:lineRule="auto"/>
        <w:ind w:left="-567" w:firstLine="540"/>
        <w:jc w:val="center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3.1. Предоставление муниципальной услуги включает в себя следующие административные процедуры: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прием и регистрация заявления и документов, представленных совместно с заявлением;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формирование и направление межведомственного запроса в органы, участвующие в предоставлении муниципальной услуги; 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принятие решения о предоставлении муниципальной услуги;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аукциона на право заключения договора аренды земельного участка;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уведомление заявителя о принятом решении.</w:t>
      </w:r>
    </w:p>
    <w:p w:rsidR="00E63C33" w:rsidRDefault="00E63C33" w:rsidP="00E63C33">
      <w:pPr>
        <w:tabs>
          <w:tab w:val="left" w:pos="1540"/>
        </w:tabs>
        <w:spacing w:after="0" w:line="240" w:lineRule="auto"/>
        <w:ind w:firstLine="77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Последовательность административных процедур по предоставлению муниципальной услуги отражена в блок-схеме (приложение 4 к настоящему Административному регламенту).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3.2. Прием и регистрация заявления и документов,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представленных совместно с заявлением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3.2.1. Основанием для начала административной процедуры является поступление заявления с приложением документов, необходимых для предоставления данной услуги, в Администрацию Ситьковского сельского поселения.</w:t>
      </w:r>
    </w:p>
    <w:p w:rsidR="00E63C33" w:rsidRDefault="00E63C33" w:rsidP="00E63C33">
      <w:pPr>
        <w:tabs>
          <w:tab w:val="left" w:pos="0"/>
          <w:tab w:val="left" w:pos="360"/>
          <w:tab w:val="left" w:pos="1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3.2.2.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ходе приема специалист производит проверку представленных документов: наличие необходимых документов согласно перечню, указанному в пункте 2.6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настоящего Административного регламента, проверяет правильность заполнения заявления, полноту и достоверность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содержащихся в них сведений. Специалист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 </w:t>
      </w:r>
    </w:p>
    <w:p w:rsidR="00E63C33" w:rsidRDefault="00E63C33" w:rsidP="00E63C3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3.2.3.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Специалист сличает представленные экземпляры оригиналов и копий документов друг с другом, сличив копии документов с их подлинными экземплярами,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E63C33" w:rsidRDefault="00E63C33" w:rsidP="00E63C3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3.2.4.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Заявление с прилагаемыми к нему документами регистрируется в Администрации в журнале входящей корреспонденции с присвоением каждому заявлению номера и указанием даты подачи документов. 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Продолжительность административной процедуры не более 2- х рабочих дней. 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Формирование и  направление межведомственного запроса</w:t>
      </w:r>
    </w:p>
    <w:p w:rsidR="00E63C33" w:rsidRDefault="00E63C33" w:rsidP="00E6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органы, участвующие в предоставлении муниципальной услуги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В случае если заявителем представлены документы, указанные в подпункте 2.7.1 настоящего Административного регламента, специалист переходит к исполнению следующей административной процедуры, указанной в пункте 3.4 настоящего Административного регламента.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если заявителем по собственной инициативе не представлены документы, указанные в пункте 2.7.1 настоящего Административного регламента, специалист принимает решение о формировании и направлении межведомственного запроса.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Срок подготовки межведомственного запроса специалистом не может превышать 3-х рабочих дней. 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Максимальный срок выполнения административной процедуры составляет не более 8 рабочих дней.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Принятие решения о предоставлении муниципальной услуги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5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3.4.1. </w:t>
      </w: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5EA">
        <w:rPr>
          <w:rFonts w:ascii="Times New Roman" w:eastAsia="Calibri" w:hAnsi="Times New Roman" w:cs="Times New Roman"/>
          <w:sz w:val="28"/>
          <w:szCs w:val="28"/>
        </w:rPr>
        <w:t>При рассмотрении документов специалист отдела устанавливает: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- соответствие заявителя критериям, необходимым для предоставления муниципальной услуги; 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- основания для отказа в предоставлении услуги, предусмотренные настоящим Административным регламентом. 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3.4.2. В случае если предоставление муниципальной услуги входит в полномочия Администрации и отсутствуют основания для отказа в предоставлении муниципальной услуги, специалист отдела </w:t>
      </w:r>
      <w:r w:rsidRPr="007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 проект договора на основании проекта постановления о предоставлении в безвозмездное пользование земельного участка.</w:t>
      </w:r>
    </w:p>
    <w:p w:rsidR="007105EA" w:rsidRPr="007105EA" w:rsidRDefault="007105EA" w:rsidP="00710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3.4.3. В случае выявления оснований для отказа в предоставлении муниципальной услуги специалист отдела </w:t>
      </w:r>
      <w:r w:rsidRPr="007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проект уведомления  об отказе в заключении договора безвозмездного пользования земельным участком.</w:t>
      </w:r>
    </w:p>
    <w:p w:rsidR="007105EA" w:rsidRPr="007105EA" w:rsidRDefault="007105EA" w:rsidP="0071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       3.4.4.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Подписанное постановление о предоставлении в безвозмездное пользование </w:t>
      </w:r>
      <w:r w:rsidRPr="007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ответственным сотрудником Администрации в книге регистрации постановлений. С заявителем заключается договор безвозмездного пользования земельным участком в течение трех рабочих дней со дня регистрации постановления.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3.4.5. Результатом административной процедуры является заключение договора 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безвозмездного пользования </w:t>
      </w:r>
      <w:r w:rsidRPr="007105EA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или принятие решения об </w:t>
      </w:r>
      <w:r w:rsidRPr="007105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отказе в предоставлении земельного участка в 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пользование.</w:t>
      </w:r>
    </w:p>
    <w:p w:rsidR="007105EA" w:rsidRPr="007105EA" w:rsidRDefault="007105EA" w:rsidP="0071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3.4.6. Продолжительность административной процедуры не более 15 рабочих</w:t>
      </w:r>
      <w:r w:rsidRPr="00710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105EA">
        <w:rPr>
          <w:rFonts w:ascii="Times New Roman" w:eastAsia="Calibri" w:hAnsi="Times New Roman" w:cs="Times New Roman"/>
          <w:b/>
          <w:sz w:val="28"/>
          <w:szCs w:val="28"/>
        </w:rPr>
        <w:t>3.5. Выдача результата предоставления муниципальной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105E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заявителю</w:t>
      </w:r>
    </w:p>
    <w:p w:rsidR="007105EA" w:rsidRPr="007105EA" w:rsidRDefault="007105EA" w:rsidP="0071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05EA" w:rsidRPr="007105EA" w:rsidRDefault="007105EA" w:rsidP="0071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3.5.1.Основанием для начала данной административной процедуры является выдача заявителю договора безвозмездного пользования, либо уведомления об отказе в предоставлении муниципальной услуги.</w:t>
      </w:r>
    </w:p>
    <w:p w:rsidR="007105EA" w:rsidRPr="007105EA" w:rsidRDefault="007105EA" w:rsidP="0071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3.5.2. Договор 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безвозмездного пользования </w:t>
      </w: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земельным участком подписывается</w:t>
      </w:r>
      <w:r w:rsidRPr="007105EA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Главой муниципального образования </w:t>
      </w:r>
      <w:r w:rsidR="006F7D0D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Ситьковское сельское поселение</w:t>
      </w:r>
      <w:r w:rsidRPr="007105EA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</w:t>
      </w: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или лицом, исполняющим его обязанности, и направляется для </w:t>
      </w: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подписания заявителю в течение 3 рабочих</w:t>
      </w:r>
      <w:r w:rsidRPr="007105EA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дней со дня подписания почтой или вручается заявителю лично под роспись.</w:t>
      </w:r>
    </w:p>
    <w:p w:rsidR="007105EA" w:rsidRPr="007105EA" w:rsidRDefault="007105EA" w:rsidP="0071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3.5.3. Заявитель обязан в течение 30 календарных дней с момента получения проектов договоров безвозмездного пользования подписать и возвратить их в Администрацию.</w:t>
      </w:r>
    </w:p>
    <w:p w:rsidR="007105EA" w:rsidRPr="007105EA" w:rsidRDefault="007105EA" w:rsidP="0071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3.5.4. Уведомление об отказе в предоставлении услуги с указанием его причины направляется по почте или вручается лично под роспись заявителю. Уведомление</w:t>
      </w:r>
      <w:r w:rsidRPr="007105EA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подписывается Главой муниципального образования </w:t>
      </w:r>
      <w:r w:rsidR="006F7D0D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Ситьковское сельское поселение </w:t>
      </w:r>
      <w:r w:rsidRPr="007105EA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</w:t>
      </w:r>
      <w:r w:rsidRPr="00710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или лицом, исполняющим его обязанности.</w:t>
      </w:r>
    </w:p>
    <w:p w:rsidR="007105EA" w:rsidRPr="007105EA" w:rsidRDefault="007105EA" w:rsidP="00710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Результатом административной процедуры является направление заявителю договора безвозмездного пользования или уведомления об отказе в предоставлении муниципальной услуги.</w:t>
      </w:r>
    </w:p>
    <w:p w:rsidR="007105EA" w:rsidRPr="007105EA" w:rsidRDefault="007105EA" w:rsidP="00710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Продолжительность административной процедуры не более 1</w:t>
      </w:r>
      <w:r w:rsidRPr="007105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105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рабочего </w:t>
      </w:r>
      <w:r w:rsidRPr="00710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</w:p>
    <w:p w:rsidR="007105EA" w:rsidRPr="007105EA" w:rsidRDefault="007105EA" w:rsidP="0071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Формы контроля за исполнением  Административного регламента</w:t>
      </w:r>
    </w:p>
    <w:p w:rsidR="00E63C33" w:rsidRDefault="00E63C33" w:rsidP="00E63C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63C33" w:rsidRDefault="00E63C33" w:rsidP="00E63C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осуществляется Главой муниципального образования Ситьковское сельское поселение .</w:t>
      </w:r>
    </w:p>
    <w:p w:rsidR="00E63C33" w:rsidRDefault="00E63C33" w:rsidP="00E63C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Текущий контроль осуществляется путем проведения Главой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выявления и устранения нарушений прав заявителей, рассмотрения, подготовки ответов на их обращения.</w:t>
      </w:r>
    </w:p>
    <w:p w:rsidR="00E63C33" w:rsidRDefault="00E63C33" w:rsidP="00E63C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E63C33" w:rsidRDefault="00E63C33" w:rsidP="00E63C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Ответственность должностных лиц</w:t>
      </w:r>
      <w:r w:rsidR="00213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63C33" w:rsidRDefault="00E63C33" w:rsidP="00E63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Должностные лица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закрепляется в их должностных инструкциях.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 на основании распоряжения Администрации.</w:t>
      </w:r>
    </w:p>
    <w:p w:rsidR="00E63C33" w:rsidRDefault="00E63C33" w:rsidP="00E6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63C33" w:rsidRDefault="00E63C33" w:rsidP="00213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13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</w:t>
      </w:r>
      <w:r w:rsid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должностными лицами.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Ситьковское сельское поселение.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63C33" w:rsidRDefault="00E63C33" w:rsidP="00E63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Раздел 5. Досудебный (внесудебный) порядок обжалования решений 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и действий (бездействия) органа, предоставляющего 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услугу,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 также должностных лиц 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</w:t>
      </w:r>
      <w:r w:rsidRP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213C66" w:rsidRP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в досудебном (внесудебном) порядке.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Информация о порядке обжалования решений и действий (бездействия) органа, предоставляющего муниципальную услугу, а также должностных лиц </w:t>
      </w:r>
      <w:r w:rsidRPr="0024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размещается: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информационных стендах Администрации; 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Заявитель может обратиться с </w:t>
      </w:r>
      <w:r w:rsidR="005A4F1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 для предоставления муниципальной услуги;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Администрацию в письменной форме.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в письменной форме может быть также направлена по почте, либо принята при личном приеме заявителя.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Pr="00240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могут быть представлены документы (при наличии),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подтверждающие доводы заявителя, либо их копии.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Уполномоченный на рассмотрение жалобы орган отказывает в удовлетворении жалобы в следующих случаях: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5.12.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E63C33" w:rsidRDefault="00E63C33" w:rsidP="00E63C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Заявители вправе обжаловать решения, принятые в ходе предоставления муниципальной услуги, действия или бездействие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лиц, предоставляющих муниципальную услугу, в судебном порядке.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DF" w:rsidRDefault="00EB60DF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41" w:rsidRDefault="00240F41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в </w:t>
      </w:r>
      <w:r w:rsidR="00EB60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пользование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находящихся в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собственности муниципального образования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Ситьковское сельское поселение 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земельных участков,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разграничена»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C33" w:rsidRDefault="00E63C33" w:rsidP="00E63C33">
      <w:pPr>
        <w:widowControl w:val="0"/>
        <w:tabs>
          <w:tab w:val="left" w:pos="536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E63C33" w:rsidRPr="00EB60DF" w:rsidRDefault="00E63C33" w:rsidP="00EB6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договора </w:t>
      </w:r>
      <w:r w:rsidR="00EB60DF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</w:t>
      </w:r>
    </w:p>
    <w:p w:rsidR="00EB60DF" w:rsidRPr="00EB60DF" w:rsidRDefault="00EB60DF" w:rsidP="00EB6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ПОЛЬЗОВАНИЯ</w:t>
      </w:r>
    </w:p>
    <w:p w:rsidR="00EB60DF" w:rsidRPr="00EB60DF" w:rsidRDefault="00EB60DF" w:rsidP="00EB6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УЧАСТКОМ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Ситьково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«____» _________ 20__ года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E63C33" w:rsidP="000557C7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Муниципальное образование Ситьковское сельское поселение,    от лица которого выступает Администрация Ситьковского сельского поселения в   лице Главы муниципального образования Ситьковское сельское поселение ________________________________________________________, действующего на основании Устава муниципального образования Ситьковского сельского поселения (новая редакция), именуемое в дальнейшем </w:t>
      </w:r>
      <w:r w:rsidR="002166A1"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"Ссудодатель",  и </w:t>
      </w:r>
      <w:r w:rsidR="002166A1" w:rsidRPr="00216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16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  <w:r w:rsidR="002166A1" w:rsidRPr="00216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___</w:t>
      </w:r>
      <w:r w:rsidR="002166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</w:t>
      </w:r>
      <w:r w:rsidR="002166A1"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(наименование юридического лица, Ф.И.О. физического лица, дата рождения, паспортные данные)</w:t>
      </w:r>
    </w:p>
    <w:p w:rsidR="002166A1" w:rsidRPr="002166A1" w:rsidRDefault="002166A1" w:rsidP="0005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"Ссудополучатель", и именуемые в дальнейшем "Стороны",   заключили  настоящий  договор  (далее  -  Договор)  о нижеследующем: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1.1.Ссудодатель предоставляет,  а Ссудополучатель принимает в безвозмездное пользование земельный участок из категории земель ____________ с кадастровым номером ________________, находящийся по адресу: ___________________ (далее - Участок)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ах,   указанных   в  кадастровом</w:t>
      </w:r>
    </w:p>
    <w:p w:rsidR="002166A1" w:rsidRDefault="002166A1" w:rsidP="0021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(вид разрешенного использования)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66A1" w:rsidRPr="002166A1" w:rsidRDefault="002166A1" w:rsidP="002166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  Участка, прилагаемого к Договору и являющегося его неотъемлемой частью, общей площадью _______ кв. м.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 Срок     использования  Участка устанавливается _____________.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Договор вступает в силу с момента подписания Договора.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Права и обязанности Сторон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Ссудодатель имеет право: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3.1.1. Требовать    досрочного    расторжения   Договора   при использовании земельного участка не по целевому назначению или  не в  соответствии  с  видом разрешенного использования,  а также при использовании способами, приводящими к его  порче,  и  в  случаях нарушения других условий Договора.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3.1.2. На беспрепятственный доступ на территорию используемого земельного  участка  с  целью  его  осмотра  на предмет соблюдения условий Договора.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3.1.3. На возмещение убытков,  причиненных ухудшением качества Участка и  экологической  обстановки  в  результате  хозяйственной деятельности   Ссудополучателя,   а   также  по  иным  основаниям, предусмотренным законодательством Российской Федерации.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Ссудодатель обязан выполнять в полном объеме все условия Договора.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3.3. Ссудополучатель   имеет  право  использовать  Участок  на условиях, установленных Договором.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 Ссудополучатель обязан: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3.4.1. Выполнять в полном объеме все условия Договора.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3.4.2. Использовать   Участок   в   соответствии   с   целевым назначением и разрешенным использованием.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3.4.3. Обеспечить  Ссудодателю  (его законным представителям), представителям органов муниципального и государственного земельного контроля доступ на Участок по их требованию.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3.4.4. Не   допускать   действий,   приводящих   к   ухудшению экологической  обстановки  на  используемом  земельном  участке  и прилегающих к  нему  территориях,  а  также  выполнять  работу  по благоустройству территории.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3.4.5. При прекращении Договора Ссудополучатель обязан вернуть Ссудодателю Участок в том состоянии, в котором он его получил.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3.4.6. Расходы   по    государственной    регистрации    права безвозмездного     срочного     пользования     возлагаются     на Ссудополучателя.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3.5. Ссудодатель  и  Ссудополучатель  имеют иные права и несут иные  обязанности,  установленные законодательством   Российской Федерации.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 За    нарушение    условий    Договора    Стороны   несут ответственность,  предусмотренную   законодательством   Российской Федерации.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Ответственность  Сторон  за  нарушение  обязательств   по Договору,  вызванное  действием  обстоятельств непреодолимой силы, регулируется законодательством Российской Федерации.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Изменение, расторжение и прекращение Договора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Все изменения и (или) дополнения к  Договору  оформляются Сторонами в письменной форме.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5.2. Договор может быть расторгнут по  требованию  Ссудодателя по   решению   суда   на  основании  и  в  порядке,  установленном гражданским законодательством.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Заключительные положения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Договор  составлен  в  _______   экземплярах,   имеющих одинаковую  юридическую  силу.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Реквизиты Сторон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Ссудодатель:                                                                                       Ссудополучатель:</w:t>
      </w:r>
    </w:p>
    <w:p w:rsidR="007C2FA7" w:rsidRDefault="007C2FA7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Муниципальное образование</w:t>
      </w:r>
    </w:p>
    <w:p w:rsidR="007C2FA7" w:rsidRDefault="007C2FA7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Ситьковское сельское поселение</w:t>
      </w:r>
    </w:p>
    <w:p w:rsidR="007C2FA7" w:rsidRDefault="000557C7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2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Смоленская область, </w:t>
      </w:r>
      <w:r w:rsidR="002166A1"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Велиж</w:t>
      </w:r>
      <w:r w:rsidR="007C2FA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ский район,</w:t>
      </w:r>
    </w:p>
    <w:p w:rsidR="002166A1" w:rsidRPr="002166A1" w:rsidRDefault="000557C7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2FA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Центральная,</w:t>
      </w:r>
      <w:r w:rsidR="002166A1"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</w:t>
      </w:r>
      <w:r w:rsidR="007C2FA7">
        <w:rPr>
          <w:rFonts w:ascii="Times New Roman" w:eastAsia="Times New Roman" w:hAnsi="Times New Roman" w:cs="Times New Roman"/>
          <w:sz w:val="20"/>
          <w:szCs w:val="20"/>
          <w:lang w:eastAsia="ru-RU"/>
        </w:rPr>
        <w:t>4/1</w:t>
      </w:r>
      <w:r w:rsidR="002166A1"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66A1" w:rsidRPr="002166A1" w:rsidRDefault="000557C7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166A1" w:rsidRPr="00216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ИНН/КПП                                                            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Подписи Сторон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Ссудод</w:t>
      </w:r>
      <w:r w:rsidR="007C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атель:                  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</w:t>
      </w:r>
      <w:r w:rsidR="007C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    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          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 _________  20___ г.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Сс</w:t>
      </w:r>
      <w:r w:rsidR="007C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удополучатель:      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C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</w:t>
      </w:r>
      <w:r w:rsidR="007C2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      </w:t>
      </w: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_______________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 __________ 20___ г.</w:t>
      </w: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A1" w:rsidRPr="002166A1" w:rsidRDefault="002166A1" w:rsidP="00216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6A1" w:rsidRPr="002166A1" w:rsidRDefault="002166A1" w:rsidP="0021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A1" w:rsidRPr="002166A1" w:rsidRDefault="002166A1" w:rsidP="002166A1">
      <w:pPr>
        <w:widowControl w:val="0"/>
        <w:tabs>
          <w:tab w:val="left" w:pos="53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2166A1" w:rsidRPr="002166A1" w:rsidRDefault="002166A1" w:rsidP="002166A1">
      <w:pPr>
        <w:widowControl w:val="0"/>
        <w:tabs>
          <w:tab w:val="left" w:pos="5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Default="004A0C05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C7" w:rsidRDefault="000557C7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«Предоставление в </w:t>
      </w:r>
      <w:r w:rsid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пользование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находящихся в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собственности муниципального образования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Ситьковское сельское поселение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земельных участков,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разграничена»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 предоставлении муниципальной услуги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Главе  муниципального образования</w:t>
      </w:r>
    </w:p>
    <w:p w:rsidR="00E63C33" w:rsidRDefault="00E63C33" w:rsidP="00E6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Ситьковское сельское поселение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лиц:_________________________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ф.и.о.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5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зарегистрирован____ по адресу: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05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Тел.:______________________________________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лиц:_______________________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наименование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местонахождение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ОГРН: 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ИНН: 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Тел.:______________________________________</w:t>
      </w:r>
    </w:p>
    <w:p w:rsidR="00E63C33" w:rsidRDefault="00E63C33" w:rsidP="00E6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E63C33" w:rsidRDefault="00E63C33" w:rsidP="00E6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Прошу предоставить в </w:t>
      </w:r>
      <w:r w:rsidR="004A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безвозмездное 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площадью___________ кв. м., расположенный по адресу:  ______________________</w:t>
      </w:r>
      <w:r w:rsidR="000557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номером ___________________</w:t>
      </w:r>
      <w:r w:rsidR="000557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для______________________________________________________.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(вид разрешенного использования земельного участка)</w:t>
      </w:r>
    </w:p>
    <w:p w:rsidR="00E63C33" w:rsidRPr="004A0C05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C33" w:rsidRPr="004A0C05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___________________</w:t>
      </w:r>
    </w:p>
    <w:p w:rsidR="00E63C33" w:rsidRDefault="00E63C33" w:rsidP="00E6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(подпись)</w:t>
      </w:r>
    </w:p>
    <w:p w:rsidR="004A0C05" w:rsidRDefault="00E63C33" w:rsidP="004A0C05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4A0C05" w:rsidRPr="004A0C05" w:rsidRDefault="00E63C33" w:rsidP="004A0C0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4A0C05" w:rsidRPr="004A0C05">
        <w:rPr>
          <w:rFonts w:ascii="Times New Roman" w:eastAsia="Times New Roman" w:hAnsi="Times New Roman" w:cs="Times New Roman"/>
          <w:lang w:eastAsia="ru-RU"/>
        </w:rPr>
        <w:t xml:space="preserve">Приложение 3 </w:t>
      </w: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0C05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0C05">
        <w:rPr>
          <w:rFonts w:ascii="Times New Roman" w:eastAsia="Times New Roman" w:hAnsi="Times New Roman" w:cs="Times New Roman"/>
          <w:lang w:eastAsia="ru-RU"/>
        </w:rPr>
        <w:t xml:space="preserve"> «Предоставление в безвозмездное пользование земельных</w:t>
      </w: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0C05">
        <w:rPr>
          <w:rFonts w:ascii="Times New Roman" w:eastAsia="Times New Roman" w:hAnsi="Times New Roman" w:cs="Times New Roman"/>
          <w:lang w:eastAsia="ru-RU"/>
        </w:rPr>
        <w:t xml:space="preserve"> участков, находящихся в  собственности муниципального</w:t>
      </w: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0C05">
        <w:rPr>
          <w:rFonts w:ascii="Times New Roman" w:eastAsia="Times New Roman" w:hAnsi="Times New Roman" w:cs="Times New Roman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lang w:eastAsia="ru-RU"/>
        </w:rPr>
        <w:t xml:space="preserve">Ситьковское сельское поселение </w:t>
      </w:r>
      <w:r w:rsidRPr="004A0C05">
        <w:rPr>
          <w:rFonts w:ascii="Times New Roman" w:eastAsia="Times New Roman" w:hAnsi="Times New Roman" w:cs="Times New Roman"/>
          <w:lang w:eastAsia="ru-RU"/>
        </w:rPr>
        <w:t>и земельных участков,</w:t>
      </w: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0C05">
        <w:rPr>
          <w:rFonts w:ascii="Times New Roman" w:eastAsia="Times New Roman" w:hAnsi="Times New Roman" w:cs="Times New Roman"/>
          <w:lang w:eastAsia="ru-RU"/>
        </w:rPr>
        <w:t xml:space="preserve"> государственная </w:t>
      </w:r>
      <w:r w:rsidR="000557C7" w:rsidRPr="004A0C05">
        <w:rPr>
          <w:rFonts w:ascii="Times New Roman" w:eastAsia="Times New Roman" w:hAnsi="Times New Roman" w:cs="Times New Roman"/>
          <w:lang w:eastAsia="ru-RU"/>
        </w:rPr>
        <w:t>собственность,</w:t>
      </w:r>
      <w:r w:rsidRPr="004A0C05">
        <w:rPr>
          <w:rFonts w:ascii="Times New Roman" w:eastAsia="Times New Roman" w:hAnsi="Times New Roman" w:cs="Times New Roman"/>
          <w:lang w:eastAsia="ru-RU"/>
        </w:rPr>
        <w:t xml:space="preserve"> на которые не разграничена»</w:t>
      </w:r>
    </w:p>
    <w:p w:rsidR="004A0C05" w:rsidRPr="004A0C05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0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 предоставления муниципальной услуги</w:t>
      </w:r>
    </w:p>
    <w:p w:rsidR="004A0C05" w:rsidRPr="004A0C05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617220</wp:posOffset>
                </wp:positionV>
                <wp:extent cx="3038475" cy="366395"/>
                <wp:effectExtent l="13335" t="7620" r="5715" b="698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66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3C66" w:rsidRDefault="00213C66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left:0;text-align:left;margin-left:140.55pt;margin-top:48.6pt;width:239.25pt;height:2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">
                <v:textbox>
                  <w:txbxContent>
                    <w:p w:rsidR="00213C66" w:rsidRDefault="00213C66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документов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117475</wp:posOffset>
                </wp:positionV>
                <wp:extent cx="2428875" cy="247650"/>
                <wp:effectExtent l="13335" t="12700" r="5715" b="63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66" w:rsidRDefault="00213C66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154.8pt;margin-top:9.25pt;width:191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">
                <v:textbox>
                  <w:txbxContent>
                    <w:p w:rsidR="00213C66" w:rsidRDefault="00213C66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360680</wp:posOffset>
                </wp:positionV>
                <wp:extent cx="0" cy="264795"/>
                <wp:effectExtent l="60960" t="8255" r="53340" b="222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DB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48.55pt;margin-top:28.4pt;width:0;height:2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g9YQ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518160</wp:posOffset>
                </wp:positionV>
                <wp:extent cx="635" cy="679450"/>
                <wp:effectExtent l="60960" t="22860" r="52705" b="1206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7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3925" id="Прямая со стрелкой 25" o:spid="_x0000_s1026" type="#_x0000_t32" style="position:absolute;margin-left:427.05pt;margin-top:40.8pt;width:.05pt;height:53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518160</wp:posOffset>
                </wp:positionV>
                <wp:extent cx="2219325" cy="0"/>
                <wp:effectExtent l="22860" t="60960" r="5715" b="533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A1BF7" id="Прямая со стрелкой 24" o:spid="_x0000_s1026" type="#_x0000_t32" style="position:absolute;margin-left:252.3pt;margin-top:40.8pt;width:174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4A0C05" w:rsidRPr="004A0C05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A0C05" w:rsidRPr="004A0C05" w:rsidRDefault="004A0C05" w:rsidP="004A0C05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3810</wp:posOffset>
                </wp:positionV>
                <wp:extent cx="9525" cy="351790"/>
                <wp:effectExtent l="51435" t="13335" r="53340" b="158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3DC33" id="Прямая со стрелкой 23" o:spid="_x0000_s1026" type="#_x0000_t32" style="position:absolute;margin-left:206.55pt;margin-top:.3pt;width:.75pt;height: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">
                <v:stroke endarrow="block"/>
              </v:shape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A0C05" w:rsidRPr="004A0C05" w:rsidRDefault="004A0C05" w:rsidP="004A0C05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8890</wp:posOffset>
                </wp:positionV>
                <wp:extent cx="2772000" cy="468000"/>
                <wp:effectExtent l="0" t="0" r="28575" b="273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66" w:rsidRDefault="00213C66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284.55pt;margin-top:.7pt;width:218.2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">
                <v:textbox>
                  <w:txbxContent>
                    <w:p w:rsidR="00213C66" w:rsidRDefault="00213C66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151130</wp:posOffset>
                </wp:positionV>
                <wp:extent cx="2990850" cy="391160"/>
                <wp:effectExtent l="13335" t="8255" r="5715" b="101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66" w:rsidRDefault="00213C66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Документы соответствуют требованиям</w:t>
                            </w:r>
                          </w:p>
                          <w:p w:rsidR="00213C66" w:rsidRDefault="00213C66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п.2.6.3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7.05pt;margin-top:11.9pt;width:235.5pt;height:3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">
                <v:textbox>
                  <w:txbxContent>
                    <w:p w:rsidR="00213C66" w:rsidRDefault="00213C66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Документы соответствуют требованиям</w:t>
                      </w:r>
                    </w:p>
                    <w:p w:rsidR="00213C66" w:rsidRDefault="00213C66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п.2.6.3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170815</wp:posOffset>
                </wp:positionV>
                <wp:extent cx="457200" cy="9525"/>
                <wp:effectExtent l="13335" t="46990" r="24765" b="577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A6F2B" id="Прямая со стрелкой 20" o:spid="_x0000_s1026" type="#_x0000_t32" style="position:absolute;margin-left:248.55pt;margin-top:13.45pt;width:36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aOYAIAAHoEAAAOAAAAZHJzL2Uyb0RvYy54bWysVEtu2zAQ3RfoHQjuHVmunDhC5KCQ7G7S&#10;NkDSA9AkZRGlSIFkLBtFgTQXyBF6hW666Ac5g3yjDmnZbdpNUVQLaqgZvn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да</w: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16510</wp:posOffset>
                </wp:positionV>
                <wp:extent cx="0" cy="221615"/>
                <wp:effectExtent l="60960" t="6985" r="5334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04C26" id="Прямая со стрелкой 19" o:spid="_x0000_s1026" type="#_x0000_t32" style="position:absolute;margin-left:129.3pt;margin-top:1.3pt;width:0;height:1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62865</wp:posOffset>
                </wp:positionV>
                <wp:extent cx="2990850" cy="468000"/>
                <wp:effectExtent l="0" t="0" r="19050" b="2730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66" w:rsidRDefault="00213C66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заявления в журнале регистрации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7.05pt;margin-top:4.95pt;width:235.5pt;height: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">
                <v:textbox>
                  <w:txbxContent>
                    <w:p w:rsidR="00213C66" w:rsidRDefault="00213C66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заявления в журнале регистрации обращений</w:t>
                      </w:r>
                    </w:p>
                  </w:txbxContent>
                </v:textbox>
              </v:rect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297180</wp:posOffset>
                </wp:positionV>
                <wp:extent cx="3943350" cy="1219200"/>
                <wp:effectExtent l="22860" t="11430" r="24765" b="7620"/>
                <wp:wrapNone/>
                <wp:docPr id="17" name="Ром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19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66" w:rsidRDefault="00213C66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Документы, указанные в п.п. 2.6.1, 2.7.1 Административного регламента, представлены заявителем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7" o:spid="_x0000_s1031" type="#_x0000_t4" style="position:absolute;left:0;text-align:left;margin-left:-25.2pt;margin-top:23.4pt;width:310.5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">
                <v:textbox>
                  <w:txbxContent>
                    <w:p w:rsidR="00213C66" w:rsidRDefault="00213C66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Документы, указанные в п.п. 2.6.1, 2.7.1 Административного регламента, представлены заявителем самостоятельно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91440</wp:posOffset>
                </wp:positionV>
                <wp:extent cx="0" cy="200025"/>
                <wp:effectExtent l="60960" t="5715" r="53340" b="228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9F34" id="Прямая со стрелкой 16" o:spid="_x0000_s1026" type="#_x0000_t32" style="position:absolute;margin-left:129.3pt;margin-top:7.2pt;width:0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tabs>
          <w:tab w:val="left" w:pos="2670"/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156210</wp:posOffset>
                </wp:positionV>
                <wp:extent cx="1828800" cy="419100"/>
                <wp:effectExtent l="13335" t="13335" r="571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66" w:rsidRDefault="00213C66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328.8pt;margin-top:12.3pt;width:2in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">
                <v:textbox>
                  <w:txbxContent>
                    <w:p w:rsidR="00213C66" w:rsidRDefault="00213C66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15240</wp:posOffset>
                </wp:positionV>
                <wp:extent cx="552450" cy="0"/>
                <wp:effectExtent l="13335" t="53340" r="15240" b="609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09EA6" id="Прямая со стрелкой 14" o:spid="_x0000_s1026" type="#_x0000_t32" style="position:absolute;margin-left:285.3pt;margin-top:1.2pt;width:4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230505</wp:posOffset>
                </wp:positionV>
                <wp:extent cx="0" cy="323850"/>
                <wp:effectExtent l="60960" t="11430" r="53340" b="171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E72CE" id="Прямая со стрелкой 13" o:spid="_x0000_s1026" type="#_x0000_t32" style="position:absolute;margin-left:405.3pt;margin-top:18.15pt;width:0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108585</wp:posOffset>
                </wp:positionV>
                <wp:extent cx="0" cy="228600"/>
                <wp:effectExtent l="60960" t="13335" r="53340" b="152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D64FA" id="Прямая со стрелкой 12" o:spid="_x0000_s1026" type="#_x0000_t32" style="position:absolute;margin-left:129.3pt;margin-top:8.55pt;width:0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28YQIAAHc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22860</wp:posOffset>
                </wp:positionV>
                <wp:extent cx="1838325" cy="409575"/>
                <wp:effectExtent l="13335" t="13335" r="571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66" w:rsidRDefault="00213C66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335.55pt;margin-top:1.8pt;width:144.7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">
                <v:textbox>
                  <w:txbxContent>
                    <w:p w:rsidR="00213C66" w:rsidRDefault="00213C66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4BBD9A" wp14:editId="1EB59596">
                <wp:simplePos x="0" y="0"/>
                <wp:positionH relativeFrom="column">
                  <wp:posOffset>2985135</wp:posOffset>
                </wp:positionH>
                <wp:positionV relativeFrom="paragraph">
                  <wp:posOffset>64135</wp:posOffset>
                </wp:positionV>
                <wp:extent cx="1276350" cy="283210"/>
                <wp:effectExtent l="32385" t="6985" r="5715" b="622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7AEDF" id="Прямая со стрелкой 9" o:spid="_x0000_s1026" type="#_x0000_t32" style="position:absolute;margin-left:235.05pt;margin-top:5.05pt;width:100.5pt;height:22.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да</w:t>
      </w:r>
    </w:p>
    <w:p w:rsidR="004A0C05" w:rsidRPr="004A0C05" w:rsidRDefault="000557C7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F4321D" wp14:editId="5C334F1C">
                <wp:simplePos x="0" y="0"/>
                <wp:positionH relativeFrom="column">
                  <wp:posOffset>424815</wp:posOffset>
                </wp:positionH>
                <wp:positionV relativeFrom="paragraph">
                  <wp:posOffset>44450</wp:posOffset>
                </wp:positionV>
                <wp:extent cx="2562225" cy="62865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66" w:rsidRDefault="00213C66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документов и 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4321D" id="Прямоугольник 10" o:spid="_x0000_s1034" style="position:absolute;left:0;text-align:left;margin-left:33.45pt;margin-top:3.5pt;width:201.7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">
                <v:textbox>
                  <w:txbxContent>
                    <w:p w:rsidR="00213C66" w:rsidRDefault="00213C66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документов и установление права заявителя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A0C05" w:rsidRPr="004A0C05" w:rsidRDefault="004A0C05" w:rsidP="004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81915</wp:posOffset>
                </wp:positionV>
                <wp:extent cx="635" cy="381000"/>
                <wp:effectExtent l="60325" t="5715" r="53340" b="228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95E70" id="Прямая со стрелкой 8" o:spid="_x0000_s1026" type="#_x0000_t32" style="position:absolute;margin-left:127.75pt;margin-top:6.45pt;width:.0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mnZAIAAHc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19685</wp:posOffset>
                </wp:positionV>
                <wp:extent cx="1448435" cy="533400"/>
                <wp:effectExtent l="13335" t="10160" r="33655" b="565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9629A" id="Прямая со стрелкой 7" o:spid="_x0000_s1026" type="#_x0000_t32" style="position:absolute;margin-left:223.8pt;margin-top:1.55pt;width:114.0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4A0C05" w:rsidRPr="004A0C05" w:rsidRDefault="004A0C05" w:rsidP="004A0C05">
      <w:pPr>
        <w:tabs>
          <w:tab w:val="left" w:pos="2325"/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1649730</wp:posOffset>
                </wp:positionV>
                <wp:extent cx="1476375" cy="457200"/>
                <wp:effectExtent l="13335" t="11430" r="5715" b="762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3C66" w:rsidRDefault="00213C66" w:rsidP="004A0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35" style="position:absolute;left:0;text-align:left;margin-left:165.3pt;margin-top:129.9pt;width:116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">
                <v:textbox>
                  <w:txbxContent>
                    <w:p w:rsidR="00213C66" w:rsidRDefault="00213C66" w:rsidP="004A0C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1068705</wp:posOffset>
                </wp:positionV>
                <wp:extent cx="371475" cy="661670"/>
                <wp:effectExtent l="13335" t="11430" r="53340" b="412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183DF" id="Прямая со стрелкой 5" o:spid="_x0000_s1026" type="#_x0000_t32" style="position:absolute;margin-left:147.3pt;margin-top:84.15pt;width:29.25pt;height:5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368300</wp:posOffset>
                </wp:positionV>
                <wp:extent cx="2686050" cy="6480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66" w:rsidRDefault="00213C66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(направление) уведомления об отказе 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left:0;text-align:left;margin-left:273.3pt;margin-top:29pt;width:211.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">
                <v:textbox>
                  <w:txbxContent>
                    <w:p w:rsidR="00213C66" w:rsidRDefault="00213C66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(направление) уведомления об отказе в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282575</wp:posOffset>
                </wp:positionV>
                <wp:extent cx="2238375" cy="786130"/>
                <wp:effectExtent l="13335" t="6350" r="571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C66" w:rsidRDefault="00213C66" w:rsidP="004A0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Заключение договора безвозмездного пользования земельным участком и выдача (направление) его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left:0;text-align:left;margin-left:38.55pt;margin-top:22.25pt;width:176.25pt;height:6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">
                <v:textbox>
                  <w:txbxContent>
                    <w:p w:rsidR="00213C66" w:rsidRDefault="00213C66" w:rsidP="004A0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Заключение договора безвозмездного пользования земельным участком и выдача (направление) его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</w:t>
      </w: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63500</wp:posOffset>
                </wp:positionV>
                <wp:extent cx="1533525" cy="709930"/>
                <wp:effectExtent l="41910" t="6350" r="5715" b="552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709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10024" id="Прямая со стрелкой 2" o:spid="_x0000_s1026" type="#_x0000_t32" style="position:absolute;margin-left:256.8pt;margin-top:5pt;width:120.75pt;height:55.9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0C05" w:rsidRPr="004A0C05" w:rsidRDefault="004A0C05" w:rsidP="004A0C05">
      <w:pPr>
        <w:widowControl w:val="0"/>
        <w:tabs>
          <w:tab w:val="left" w:pos="53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05" w:rsidRPr="004A0C05" w:rsidRDefault="004A0C05" w:rsidP="004A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72" w:rsidRPr="00E63C33" w:rsidRDefault="00C97B72" w:rsidP="00E63C33"/>
    <w:sectPr w:rsidR="00C97B72" w:rsidRPr="00E6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33"/>
    <w:rsid w:val="000557C7"/>
    <w:rsid w:val="00137070"/>
    <w:rsid w:val="001A1784"/>
    <w:rsid w:val="00213C66"/>
    <w:rsid w:val="002166A1"/>
    <w:rsid w:val="00240F41"/>
    <w:rsid w:val="0042276F"/>
    <w:rsid w:val="00430364"/>
    <w:rsid w:val="004A0C05"/>
    <w:rsid w:val="0059055B"/>
    <w:rsid w:val="005A4F1E"/>
    <w:rsid w:val="006F7D0D"/>
    <w:rsid w:val="007105EA"/>
    <w:rsid w:val="007C2FA7"/>
    <w:rsid w:val="009E4D58"/>
    <w:rsid w:val="00B47B56"/>
    <w:rsid w:val="00C97B72"/>
    <w:rsid w:val="00D36B60"/>
    <w:rsid w:val="00D60789"/>
    <w:rsid w:val="00E00CE7"/>
    <w:rsid w:val="00E05C2F"/>
    <w:rsid w:val="00E63C33"/>
    <w:rsid w:val="00EA7B71"/>
    <w:rsid w:val="00E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198B1-4B5C-4616-BC19-AF1D3F94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3C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3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elizh.admin-smole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aew2012@yandex.ru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7266</Words>
  <Characters>41422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2</cp:revision>
  <dcterms:created xsi:type="dcterms:W3CDTF">2016-06-30T05:08:00Z</dcterms:created>
  <dcterms:modified xsi:type="dcterms:W3CDTF">2016-06-30T05:08:00Z</dcterms:modified>
</cp:coreProperties>
</file>