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6A" w:rsidRDefault="00B8756A" w:rsidP="00B8756A">
      <w:pPr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МУНИЦИПАЛЬНАЯ ЦЕЛЕВАЯ ПРОГРАММА</w:t>
      </w:r>
    </w:p>
    <w:p w:rsidR="00B8756A" w:rsidRDefault="00B8756A" w:rsidP="00B8756A">
      <w:pPr>
        <w:jc w:val="center"/>
        <w:rPr>
          <w:color w:val="666666"/>
          <w:sz w:val="28"/>
          <w:szCs w:val="28"/>
        </w:rPr>
      </w:pPr>
      <w:r>
        <w:rPr>
          <w:rFonts w:ascii="Arial" w:hAnsi="Arial" w:cs="Arial"/>
          <w:color w:val="666666"/>
        </w:rPr>
        <w:t xml:space="preserve"> </w:t>
      </w:r>
      <w:r>
        <w:rPr>
          <w:color w:val="666666"/>
          <w:sz w:val="28"/>
          <w:szCs w:val="28"/>
        </w:rPr>
        <w:t xml:space="preserve">Паспорт муниципальной целевой программы « Устойчивое развитие сельских территорий муниципального образования </w:t>
      </w:r>
      <w:proofErr w:type="spellStart"/>
      <w:r>
        <w:rPr>
          <w:color w:val="666666"/>
          <w:sz w:val="28"/>
          <w:szCs w:val="28"/>
        </w:rPr>
        <w:t>Крутовское</w:t>
      </w:r>
      <w:proofErr w:type="spellEnd"/>
      <w:r>
        <w:rPr>
          <w:color w:val="666666"/>
          <w:sz w:val="28"/>
          <w:szCs w:val="28"/>
        </w:rPr>
        <w:t xml:space="preserve"> сельское  поселение  на 2014-2017 годы и на период до 2020 года "</w:t>
      </w:r>
    </w:p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7177"/>
      </w:tblGrid>
      <w:tr w:rsidR="00B8756A" w:rsidTr="00B8756A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Наименование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color w:val="666666"/>
                <w:sz w:val="28"/>
                <w:szCs w:val="28"/>
              </w:rPr>
              <w:t xml:space="preserve">« Устойчивое развитие сельских территорий муниципального образования  </w:t>
            </w:r>
            <w:proofErr w:type="spellStart"/>
            <w:r>
              <w:rPr>
                <w:color w:val="666666"/>
                <w:sz w:val="28"/>
                <w:szCs w:val="28"/>
              </w:rPr>
              <w:t>Крутовское</w:t>
            </w:r>
            <w:proofErr w:type="spellEnd"/>
            <w:r>
              <w:rPr>
                <w:color w:val="666666"/>
                <w:sz w:val="28"/>
                <w:szCs w:val="28"/>
              </w:rPr>
              <w:t xml:space="preserve"> сельское поселение на 2014-2017 годы и на период до 2020 года»</w:t>
            </w:r>
          </w:p>
        </w:tc>
      </w:tr>
      <w:tr w:rsidR="00B8756A" w:rsidTr="00B8756A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Основание для разработки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color w:val="666666"/>
                <w:sz w:val="28"/>
                <w:szCs w:val="28"/>
              </w:rPr>
            </w:pPr>
            <w:r>
              <w:rPr>
                <w:rFonts w:ascii="Tahoma" w:hAnsi="Tahoma" w:cs="Tahoma"/>
                <w:color w:val="666666"/>
              </w:rPr>
              <w:t xml:space="preserve"> Распоряжение  Правительства Российской Федерации от 08.11.2012 №2071-р утверждена концепция федеральной целевой программы </w:t>
            </w:r>
            <w:r>
              <w:rPr>
                <w:color w:val="666666"/>
                <w:sz w:val="28"/>
                <w:szCs w:val="28"/>
              </w:rPr>
              <w:t xml:space="preserve">« Устойчивое развитие </w:t>
            </w:r>
            <w:proofErr w:type="gramStart"/>
            <w:r>
              <w:rPr>
                <w:color w:val="666666"/>
                <w:sz w:val="28"/>
                <w:szCs w:val="28"/>
              </w:rPr>
              <w:t>сельских</w:t>
            </w:r>
            <w:proofErr w:type="gramEnd"/>
            <w:r>
              <w:rPr>
                <w:color w:val="666666"/>
                <w:sz w:val="28"/>
                <w:szCs w:val="28"/>
              </w:rPr>
              <w:t xml:space="preserve"> территории на 2014-2017 годы и на период до 2020 года "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Муниципальный заказчик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Администрация  </w:t>
            </w:r>
            <w:proofErr w:type="spellStart"/>
            <w:r>
              <w:rPr>
                <w:rFonts w:ascii="Tahoma" w:hAnsi="Tahoma" w:cs="Tahoma"/>
                <w:color w:val="666666"/>
              </w:rPr>
              <w:t>Крутовского</w:t>
            </w:r>
            <w:proofErr w:type="spellEnd"/>
            <w:r>
              <w:rPr>
                <w:rFonts w:ascii="Tahoma" w:hAnsi="Tahoma" w:cs="Tahoma"/>
                <w:color w:val="666666"/>
              </w:rPr>
              <w:t xml:space="preserve"> сельского поселения  </w:t>
            </w:r>
            <w:proofErr w:type="spellStart"/>
            <w:r>
              <w:rPr>
                <w:rFonts w:ascii="Tahoma" w:hAnsi="Tahoma" w:cs="Tahoma"/>
                <w:color w:val="666666"/>
              </w:rPr>
              <w:t>Велижского</w:t>
            </w:r>
            <w:proofErr w:type="spellEnd"/>
            <w:r>
              <w:rPr>
                <w:rFonts w:ascii="Tahoma" w:hAnsi="Tahoma" w:cs="Tahoma"/>
                <w:color w:val="666666"/>
              </w:rPr>
              <w:t xml:space="preserve"> района  Смоленской  области</w:t>
            </w:r>
          </w:p>
        </w:tc>
      </w:tr>
      <w:tr w:rsidR="00B8756A" w:rsidTr="00B8756A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Основные разработчики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color w:val="666666"/>
                <w:sz w:val="28"/>
                <w:szCs w:val="28"/>
              </w:rPr>
            </w:pPr>
            <w:r>
              <w:rPr>
                <w:rFonts w:ascii="Tahoma" w:hAnsi="Tahoma" w:cs="Tahoma"/>
                <w:color w:val="666666"/>
              </w:rPr>
              <w:t xml:space="preserve"> Администрация </w:t>
            </w:r>
            <w:proofErr w:type="spellStart"/>
            <w:r>
              <w:rPr>
                <w:rFonts w:ascii="Tahoma" w:hAnsi="Tahoma" w:cs="Tahoma"/>
                <w:color w:val="666666"/>
              </w:rPr>
              <w:t>Крутовского</w:t>
            </w:r>
            <w:proofErr w:type="spellEnd"/>
            <w:r>
              <w:rPr>
                <w:rFonts w:ascii="Tahoma" w:hAnsi="Tahoma" w:cs="Tahoma"/>
                <w:color w:val="666666"/>
              </w:rPr>
              <w:t xml:space="preserve"> сельского поселения  </w:t>
            </w:r>
            <w:r>
              <w:rPr>
                <w:color w:val="666666"/>
                <w:sz w:val="28"/>
                <w:szCs w:val="28"/>
              </w:rPr>
              <w:t xml:space="preserve"> «Устойчивое развитие сельских территорий муниципального образования  </w:t>
            </w:r>
            <w:proofErr w:type="spellStart"/>
            <w:r>
              <w:rPr>
                <w:color w:val="666666"/>
                <w:sz w:val="28"/>
                <w:szCs w:val="28"/>
              </w:rPr>
              <w:t>Крутовское</w:t>
            </w:r>
            <w:proofErr w:type="spellEnd"/>
            <w:r>
              <w:rPr>
                <w:color w:val="666666"/>
                <w:sz w:val="28"/>
                <w:szCs w:val="28"/>
              </w:rPr>
              <w:t xml:space="preserve"> сельское поселение  на 2014-2017 годы и на период до 2020 года "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Цели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Создание правовых и экономических условий для перехода к устойчивому социально – экономическому развитию сельских поселений;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Повышение уровня и качества жизни сельского населения на основе повышения уровня развития социальной и инженерной инфраструктуры населенных пунктов, расположенных в сельской местности</w:t>
            </w:r>
          </w:p>
        </w:tc>
      </w:tr>
      <w:tr w:rsidR="00B8756A" w:rsidTr="00B8756A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Задачи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Улучшение жилищных условий граждан, проживающих в сельской местности, в том числе молодых семей и молодых специалистов;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Развитие водоснабжения в сельской местности; газоснабжение в сельской местности</w:t>
            </w:r>
            <w:proofErr w:type="gramStart"/>
            <w:r>
              <w:rPr>
                <w:rFonts w:ascii="Tahoma" w:hAnsi="Tahoma" w:cs="Tahoma"/>
                <w:color w:val="666666"/>
              </w:rPr>
              <w:t xml:space="preserve"> .</w:t>
            </w:r>
            <w:proofErr w:type="gramEnd"/>
            <w:r>
              <w:rPr>
                <w:rFonts w:ascii="Tahoma" w:hAnsi="Tahoma" w:cs="Tahoma"/>
                <w:color w:val="666666"/>
              </w:rPr>
              <w:t>строительство дорог внутри населенных пунктов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Повышение уровня комфортности проживания в сельских населенных пунктах.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Важнейшие показатели эффективности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Строительство (приобретение) жилья гражданами, проживающими в сельской местности, в том числе молодыми семьями и молодыми специалистами;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Строительство и реконструкция систем водоснабжения, водоотведения; газоснабжения, строительство дорог внутри населенных пунктов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lastRenderedPageBreak/>
              <w:t>Сроки реализации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2014 -2017 годы</w:t>
            </w:r>
          </w:p>
        </w:tc>
      </w:tr>
      <w:tr w:rsidR="00B8756A" w:rsidTr="00B8756A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Основные мероприятия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Предоставление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специалистам;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Строительство и реконструкция систем водоснабжения, водоотведения   и газоснабжения, строительство дорог внутри населенных пунктов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Объемы и источники финансирования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Общий объем финансирования_____ тыс. рублей.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 том числе: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средства федерального бюджета______ тыс. рублей,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средства областного бюджета_____ тыс. рублей,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средства местных </w:t>
            </w:r>
            <w:proofErr w:type="spellStart"/>
            <w:r>
              <w:rPr>
                <w:rFonts w:ascii="Tahoma" w:hAnsi="Tahoma" w:cs="Tahoma"/>
                <w:color w:val="666666"/>
              </w:rPr>
              <w:t>бюджетов_____</w:t>
            </w:r>
            <w:proofErr w:type="gramStart"/>
            <w:r>
              <w:rPr>
                <w:rFonts w:ascii="Tahoma" w:hAnsi="Tahoma" w:cs="Tahoma"/>
                <w:color w:val="666666"/>
              </w:rPr>
              <w:t>т</w:t>
            </w:r>
            <w:proofErr w:type="spellEnd"/>
            <w:r>
              <w:rPr>
                <w:rFonts w:ascii="Tahoma" w:hAnsi="Tahoma" w:cs="Tahoma"/>
                <w:color w:val="66666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666666"/>
              </w:rPr>
              <w:t>ыс</w:t>
            </w:r>
            <w:proofErr w:type="spellEnd"/>
            <w:proofErr w:type="gramEnd"/>
            <w:r>
              <w:rPr>
                <w:rFonts w:ascii="Tahoma" w:hAnsi="Tahoma" w:cs="Tahoma"/>
                <w:color w:val="666666"/>
              </w:rPr>
              <w:t>. рублей,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средства из внебюджетных источников финансирования  _______тыс. рублей (по согласованию)</w:t>
            </w:r>
          </w:p>
        </w:tc>
      </w:tr>
      <w:tr w:rsidR="00B8756A" w:rsidTr="00B8756A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Ожидаемые конечные результаты реализации Программы</w:t>
            </w:r>
          </w:p>
        </w:tc>
        <w:tc>
          <w:tcPr>
            <w:tcW w:w="71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Строительство (приобретение) жилья гражданами, проживающими в сельской местности - </w:t>
            </w:r>
            <w:smartTag w:uri="urn:schemas-microsoft-com:office:smarttags" w:element="metricconverter">
              <w:smartTagPr>
                <w:attr w:name="ProductID" w:val="720 кв. метров"/>
              </w:smartTagPr>
              <w:r>
                <w:rPr>
                  <w:rFonts w:ascii="Tahoma" w:hAnsi="Tahoma" w:cs="Tahoma"/>
                  <w:color w:val="666666"/>
                </w:rPr>
                <w:t>720 кв. метров</w:t>
              </w:r>
            </w:smartTag>
            <w:r>
              <w:rPr>
                <w:rFonts w:ascii="Tahoma" w:hAnsi="Tahoma" w:cs="Tahoma"/>
                <w:color w:val="666666"/>
              </w:rPr>
              <w:t>, в том числе молодыми семьями и молодыми специалистами –_540___ кв. метров: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Ремонт и реконструкция  один  км. </w:t>
            </w:r>
            <w:proofErr w:type="spellStart"/>
            <w:r>
              <w:rPr>
                <w:rFonts w:ascii="Tahoma" w:hAnsi="Tahoma" w:cs="Tahoma"/>
                <w:color w:val="666666"/>
              </w:rPr>
              <w:t>водопроводов;строительство</w:t>
            </w:r>
            <w:proofErr w:type="spellEnd"/>
            <w:r>
              <w:rPr>
                <w:rFonts w:ascii="Tahoma" w:hAnsi="Tahoma" w:cs="Tahoma"/>
                <w:color w:val="666666"/>
              </w:rPr>
              <w:t xml:space="preserve"> газопровода , строительство водопровода в </w:t>
            </w:r>
            <w:proofErr w:type="spellStart"/>
            <w:r>
              <w:rPr>
                <w:rFonts w:ascii="Tahoma" w:hAnsi="Tahoma" w:cs="Tahoma"/>
                <w:color w:val="666666"/>
              </w:rPr>
              <w:t>д</w:t>
            </w:r>
            <w:proofErr w:type="gramStart"/>
            <w:r>
              <w:rPr>
                <w:rFonts w:ascii="Tahoma" w:hAnsi="Tahoma" w:cs="Tahoma"/>
                <w:color w:val="666666"/>
              </w:rPr>
              <w:t>.С</w:t>
            </w:r>
            <w:proofErr w:type="gramEnd"/>
            <w:r>
              <w:rPr>
                <w:rFonts w:ascii="Tahoma" w:hAnsi="Tahoma" w:cs="Tahoma"/>
                <w:color w:val="666666"/>
              </w:rPr>
              <w:t>тарое</w:t>
            </w:r>
            <w:proofErr w:type="spellEnd"/>
            <w:r>
              <w:rPr>
                <w:rFonts w:ascii="Tahoma" w:hAnsi="Tahoma" w:cs="Tahoma"/>
                <w:color w:val="666666"/>
              </w:rPr>
              <w:t xml:space="preserve"> Село 2,7км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Повышение уровня обеспеченности сельского населения водопроводной питьевой водой до _70 %;</w:t>
            </w:r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</w:tbl>
    <w:p w:rsidR="00B8756A" w:rsidRDefault="00B8756A" w:rsidP="00B8756A">
      <w:pPr>
        <w:jc w:val="center"/>
        <w:rPr>
          <w:rFonts w:ascii="Arial" w:hAnsi="Arial" w:cs="Arial"/>
          <w:color w:val="666666"/>
        </w:rPr>
      </w:pP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1. Характеристика проблемы, на решение которой направлена Программа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>Для успешного решения стратегических задач по наращиванию экономического потенциала аграрного сектора,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2013 - 2020 годы (далее - Государственная программа развития сельского хозяйства),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</w:t>
      </w:r>
      <w:proofErr w:type="gramEnd"/>
      <w:r>
        <w:rPr>
          <w:rFonts w:ascii="Arial" w:hAnsi="Arial" w:cs="Arial"/>
          <w:color w:val="666666"/>
        </w:rPr>
        <w:t xml:space="preserve"> - 2020 годы", требуется системный подход, важнейшей частью которого является осуществление мер по повышению уровня и качества жизни сельского населения, преодолению дефицита специалистов и квалифицированных рабочих в сельском хозяйстве и других отраслях экономики сельских поселений.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Сложившаяся на селе ситуация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 xml:space="preserve">В результате реализации в 2006 - 2012 годах муниципальной целевой программы "Социальное развитие села" на развитие социальной сферы и инженерной инфраструктуры в сельской местности </w:t>
      </w:r>
      <w:proofErr w:type="spellStart"/>
      <w:r>
        <w:rPr>
          <w:rFonts w:ascii="Arial" w:hAnsi="Arial" w:cs="Arial"/>
          <w:color w:val="666666"/>
        </w:rPr>
        <w:t>Крутовского</w:t>
      </w:r>
      <w:proofErr w:type="spellEnd"/>
      <w:r>
        <w:rPr>
          <w:rFonts w:ascii="Arial" w:hAnsi="Arial" w:cs="Arial"/>
          <w:color w:val="666666"/>
        </w:rPr>
        <w:t xml:space="preserve"> сельского поселения  было направлено</w:t>
      </w:r>
      <w:proofErr w:type="gramStart"/>
      <w:r>
        <w:rPr>
          <w:rFonts w:ascii="Arial" w:hAnsi="Arial" w:cs="Arial"/>
          <w:color w:val="666666"/>
        </w:rPr>
        <w:t>9</w:t>
      </w:r>
      <w:proofErr w:type="gramEnd"/>
      <w:r>
        <w:rPr>
          <w:rFonts w:ascii="Arial" w:hAnsi="Arial" w:cs="Arial"/>
          <w:color w:val="666666"/>
        </w:rPr>
        <w:t xml:space="preserve">,8 млн. рублей, в том числе средств федерального бюджета – 8,6 млн. рублей, областного бюджета – 0,4 млн. рублей, местных бюджетов – 0,8 млн. рублей. Это позволило построить  для улучшения жилищных условий молодым семьям 432 </w:t>
      </w:r>
      <w:proofErr w:type="spellStart"/>
      <w:r>
        <w:rPr>
          <w:rFonts w:ascii="Arial" w:hAnsi="Arial" w:cs="Arial"/>
          <w:color w:val="666666"/>
        </w:rPr>
        <w:t>кв.м</w:t>
      </w:r>
      <w:proofErr w:type="spellEnd"/>
      <w:r>
        <w:rPr>
          <w:rFonts w:ascii="Arial" w:hAnsi="Arial" w:cs="Arial"/>
          <w:color w:val="666666"/>
        </w:rPr>
        <w:t xml:space="preserve">  жилья, в </w:t>
      </w:r>
      <w:proofErr w:type="spellStart"/>
      <w:r>
        <w:rPr>
          <w:rFonts w:ascii="Arial" w:hAnsi="Arial" w:cs="Arial"/>
          <w:color w:val="666666"/>
        </w:rPr>
        <w:t>т.ч</w:t>
      </w:r>
      <w:proofErr w:type="spellEnd"/>
      <w:r>
        <w:rPr>
          <w:rFonts w:ascii="Arial" w:hAnsi="Arial" w:cs="Arial"/>
          <w:color w:val="666666"/>
        </w:rPr>
        <w:t xml:space="preserve">. молодому специалисту в </w:t>
      </w:r>
      <w:proofErr w:type="spellStart"/>
      <w:r>
        <w:rPr>
          <w:rFonts w:ascii="Arial" w:hAnsi="Arial" w:cs="Arial"/>
          <w:color w:val="666666"/>
        </w:rPr>
        <w:t>д</w:t>
      </w:r>
      <w:proofErr w:type="gramStart"/>
      <w:r>
        <w:rPr>
          <w:rFonts w:ascii="Arial" w:hAnsi="Arial" w:cs="Arial"/>
          <w:color w:val="666666"/>
        </w:rPr>
        <w:t>.К</w:t>
      </w:r>
      <w:proofErr w:type="gramEnd"/>
      <w:r>
        <w:rPr>
          <w:rFonts w:ascii="Arial" w:hAnsi="Arial" w:cs="Arial"/>
          <w:color w:val="666666"/>
        </w:rPr>
        <w:t>рутое</w:t>
      </w:r>
      <w:proofErr w:type="spellEnd"/>
      <w:r>
        <w:rPr>
          <w:rFonts w:ascii="Arial" w:hAnsi="Arial" w:cs="Arial"/>
          <w:color w:val="666666"/>
        </w:rPr>
        <w:t xml:space="preserve"> 90 </w:t>
      </w:r>
      <w:proofErr w:type="spellStart"/>
      <w:r>
        <w:rPr>
          <w:rFonts w:ascii="Arial" w:hAnsi="Arial" w:cs="Arial"/>
          <w:color w:val="666666"/>
        </w:rPr>
        <w:t>кв.м.жилья</w:t>
      </w:r>
      <w:proofErr w:type="spellEnd"/>
      <w:r>
        <w:rPr>
          <w:rFonts w:ascii="Arial" w:hAnsi="Arial" w:cs="Arial"/>
          <w:color w:val="666666"/>
        </w:rPr>
        <w:t xml:space="preserve"> ,  введены в эксплуатацию </w:t>
      </w:r>
      <w:smartTag w:uri="urn:schemas-microsoft-com:office:smarttags" w:element="metricconverter">
        <w:smartTagPr>
          <w:attr w:name="ProductID" w:val="1,2 км"/>
        </w:smartTagPr>
        <w:r>
          <w:rPr>
            <w:rFonts w:ascii="Arial" w:hAnsi="Arial" w:cs="Arial"/>
            <w:color w:val="666666"/>
          </w:rPr>
          <w:t>1,2 км</w:t>
        </w:r>
      </w:smartTag>
      <w:r>
        <w:rPr>
          <w:rFonts w:ascii="Arial" w:hAnsi="Arial" w:cs="Arial"/>
          <w:color w:val="666666"/>
        </w:rPr>
        <w:t xml:space="preserve"> водопроводов, отремонтирован участок асфальтобетонной дороги в </w:t>
      </w:r>
      <w:proofErr w:type="spellStart"/>
      <w:r>
        <w:rPr>
          <w:rFonts w:ascii="Arial" w:hAnsi="Arial" w:cs="Arial"/>
          <w:color w:val="666666"/>
        </w:rPr>
        <w:t>д.Крутое</w:t>
      </w:r>
      <w:proofErr w:type="spellEnd"/>
      <w:r>
        <w:rPr>
          <w:rFonts w:ascii="Arial" w:hAnsi="Arial" w:cs="Arial"/>
          <w:color w:val="666666"/>
        </w:rPr>
        <w:t xml:space="preserve"> протяженность </w:t>
      </w:r>
      <w:smartTag w:uri="urn:schemas-microsoft-com:office:smarttags" w:element="metricconverter">
        <w:smartTagPr>
          <w:attr w:name="ProductID" w:val="180 м"/>
        </w:smartTagPr>
        <w:r>
          <w:rPr>
            <w:rFonts w:ascii="Arial" w:hAnsi="Arial" w:cs="Arial"/>
            <w:color w:val="666666"/>
          </w:rPr>
          <w:t>180 м</w:t>
        </w:r>
      </w:smartTag>
      <w:r>
        <w:rPr>
          <w:rFonts w:ascii="Arial" w:hAnsi="Arial" w:cs="Arial"/>
          <w:color w:val="666666"/>
        </w:rPr>
        <w:t xml:space="preserve"> стоимость 300 </w:t>
      </w:r>
      <w:proofErr w:type="spellStart"/>
      <w:r>
        <w:rPr>
          <w:rFonts w:ascii="Arial" w:hAnsi="Arial" w:cs="Arial"/>
          <w:color w:val="666666"/>
        </w:rPr>
        <w:t>тыс</w:t>
      </w:r>
      <w:proofErr w:type="spellEnd"/>
      <w:r>
        <w:rPr>
          <w:rFonts w:ascii="Arial" w:hAnsi="Arial" w:cs="Arial"/>
          <w:color w:val="666666"/>
        </w:rPr>
        <w:t xml:space="preserve"> руб.. Принимаемые меры позволили улучшить условия жизнедеятельности нашего сельского населения. За период с 2006года по 2012 год общее количество жилищного фонда в сельской местности, оборудованного водопроводом, увеличилось с 28% до 39,4%.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Необходимо строительство водопровода в </w:t>
      </w:r>
      <w:proofErr w:type="spellStart"/>
      <w:r>
        <w:rPr>
          <w:rFonts w:ascii="Arial" w:hAnsi="Arial" w:cs="Arial"/>
          <w:color w:val="666666"/>
        </w:rPr>
        <w:t>д</w:t>
      </w:r>
      <w:proofErr w:type="gramStart"/>
      <w:r>
        <w:rPr>
          <w:rFonts w:ascii="Arial" w:hAnsi="Arial" w:cs="Arial"/>
          <w:color w:val="666666"/>
        </w:rPr>
        <w:t>.С</w:t>
      </w:r>
      <w:proofErr w:type="gramEnd"/>
      <w:r>
        <w:rPr>
          <w:rFonts w:ascii="Arial" w:hAnsi="Arial" w:cs="Arial"/>
          <w:color w:val="666666"/>
        </w:rPr>
        <w:t>тарое</w:t>
      </w:r>
      <w:proofErr w:type="spellEnd"/>
      <w:r>
        <w:rPr>
          <w:rFonts w:ascii="Arial" w:hAnsi="Arial" w:cs="Arial"/>
          <w:color w:val="666666"/>
        </w:rPr>
        <w:t xml:space="preserve"> Село  протяженностью </w:t>
      </w:r>
      <w:smartTag w:uri="urn:schemas-microsoft-com:office:smarttags" w:element="metricconverter">
        <w:smartTagPr>
          <w:attr w:name="ProductID" w:val="2,7 км"/>
        </w:smartTagPr>
        <w:r>
          <w:rPr>
            <w:rFonts w:ascii="Arial" w:hAnsi="Arial" w:cs="Arial"/>
            <w:color w:val="666666"/>
          </w:rPr>
          <w:t>2,7 км</w:t>
        </w:r>
      </w:smartTag>
      <w:r>
        <w:rPr>
          <w:rFonts w:ascii="Arial" w:hAnsi="Arial" w:cs="Arial"/>
          <w:color w:val="666666"/>
        </w:rPr>
        <w:t xml:space="preserve">, в настоящее время население 190 человек  обеспечивается водой из колодцев, в 1998 году из-за порыва водопроводной сети  в данном населенном пункте водопровод был отключен,  находился он на балансе </w:t>
      </w:r>
      <w:proofErr w:type="spellStart"/>
      <w:r>
        <w:rPr>
          <w:rFonts w:ascii="Arial" w:hAnsi="Arial" w:cs="Arial"/>
          <w:color w:val="666666"/>
        </w:rPr>
        <w:t>СПК»Правда</w:t>
      </w:r>
      <w:proofErr w:type="spellEnd"/>
      <w:r>
        <w:rPr>
          <w:rFonts w:ascii="Arial" w:hAnsi="Arial" w:cs="Arial"/>
          <w:color w:val="666666"/>
        </w:rPr>
        <w:t>».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>В настоящее время на территории сельского поселения молодых семей и молодых специалистов нет,   жилье не для кого строить, на селе нет работы,  заработная плата  низкая., практически  молодежь  за  последние 15 лет  не остается на селе.</w:t>
      </w:r>
      <w:proofErr w:type="gramEnd"/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Учреждения культуры  с 01.01.2013года  переведены на сокращенное рабочее время</w:t>
      </w:r>
      <w:proofErr w:type="gramStart"/>
      <w:r>
        <w:rPr>
          <w:rFonts w:ascii="Arial" w:hAnsi="Arial" w:cs="Arial"/>
          <w:color w:val="666666"/>
        </w:rPr>
        <w:t xml:space="preserve"> ,</w:t>
      </w:r>
      <w:proofErr w:type="gramEnd"/>
      <w:r>
        <w:rPr>
          <w:rFonts w:ascii="Arial" w:hAnsi="Arial" w:cs="Arial"/>
          <w:color w:val="666666"/>
        </w:rPr>
        <w:t xml:space="preserve"> зав библиотеками  на  0,5 ставки , </w:t>
      </w:r>
      <w:proofErr w:type="spellStart"/>
      <w:r>
        <w:rPr>
          <w:rFonts w:ascii="Arial" w:hAnsi="Arial" w:cs="Arial"/>
          <w:color w:val="666666"/>
        </w:rPr>
        <w:t>зав.домами</w:t>
      </w:r>
      <w:proofErr w:type="spellEnd"/>
      <w:r>
        <w:rPr>
          <w:rFonts w:ascii="Arial" w:hAnsi="Arial" w:cs="Arial"/>
          <w:color w:val="666666"/>
        </w:rPr>
        <w:t xml:space="preserve"> досуга на 0,75 ставки, уборщицы в домах досуга на 0,25 ставки, в библиотеках ставки уборщиц  ликвидированы с 2009года.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Для развития сельских территорий </w:t>
      </w:r>
      <w:proofErr w:type="spellStart"/>
      <w:r>
        <w:rPr>
          <w:rFonts w:ascii="Arial" w:hAnsi="Arial" w:cs="Arial"/>
          <w:color w:val="666666"/>
        </w:rPr>
        <w:t>Крутовского</w:t>
      </w:r>
      <w:proofErr w:type="spellEnd"/>
      <w:r>
        <w:rPr>
          <w:rFonts w:ascii="Arial" w:hAnsi="Arial" w:cs="Arial"/>
          <w:color w:val="666666"/>
        </w:rPr>
        <w:t xml:space="preserve"> сельского поселения необходимо развитие сельского хозяйства, привлечение инвесторов на территорию поселения  для создания рабочих мест и обеспечение  людей достойной зарплатой.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Сложившаяся ситуация в социальной сфере и инженерном обустройстве сельского поселения препятствует формированию социально-экономических условий для их устойчивого развития.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Дальнейшее развитие негативных процессов в сельских населенных пунктах может привести к потере их как социально-экономической подсистемы, выполняющей жизненно важную функцию производителя продовольствия и сырья для промышленности, а также другие общенациональные функции: демографическую, социально-культурную, природоохранную, рекреационную.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Задача обеспечения продовольственной безопасности страны, поставленная в Государственной программе развития сельского хозяйства, диктует необходимость повышать требования к качественным характеристикам и профессиональному составу сельскохозяйственных кадров, формировать базовые условия социального комфорта, в том числе удовлетворяя первоочередную потребность в жилых помещениях.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Для обеспечения устойчивого социально-экономического развития сельского поселения, эффективного функционирования агропромышленного производства необходимо усилить государственную поддержку социального и инженерного обустройства сельских населенных пунктов, расширения рынка труда, развития процессов самоуправления и на этой основе повысить качество и активизацию человеческого потенциала сельского населения.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Таким образом, необходимость разработки и реализации Программы обусловлена: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остротой социально-политической проблемы;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необходимостью формирования базовых условий социального комфорта для расширенного воспроизводства и закрепления в сельской местности трудовых ресурсов, обеспечивающих эффективное решение стратегических задач агропромышленного комплекса, в том числе в рамках Государственной программы развития сельского хозяйства;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межотраслевым и межведомственным характером проблемы, необходимостью привлечения к ее решению органов законодательной и исполнительной власти на федеральном и областном уровнях, органов местного самоуправления, общественных объединений граждан, проживающих в сельской местности;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необходимостью государственной поддержки развития социальной и инженерной инфраструктуры сельских поселений в приоритетном порядке.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реализации Программы будут задействованы органы исполнительной власти района, администрация сельского поселения, иные органы местного самоуправления, сельское население - в части улучшения жилищных условий, а также организации по строительству объектов социальной и инженерной инфраструктуры.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2. Основные цели и задачи Программы, сроки ее реализации, показатели эффективности, характеризующие достижение поставленных целей и решение задач Программы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Основными целями Программы являются: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создание правовых и экономических условий для перехода к устойчивому социально-экономическому развитию сельского поселения;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повышение уровня и качества жизни сельского населения на основе повышения уровня развития социальной и инженерной инфраструктуры населенных пунктов, расположенных в сельской местности.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Для достижения поставленных целей необходимо решить следующие задачи: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улучшение жилищных условий граждан, проживающих в сельской местности, в том числе молодых семей и молодых специалистов;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развитие водоснабжения в сельской местности; газификация населенных пунктов сельского поселения;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повышение уровня комфортности проживания в сельских населенных пунктах;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Срок реализации Программы рассчитан на 4 года - с 2014 по 2017 годы.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Показателями эффективности, характеризующими достижение поставленных целей и решение задач Программы, являются: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строительство (приобретение) жилья гражданами, проживающими в сельской местности, в том числе молодыми семьями и молодыми специалистами;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строительство и реконструкция систем водоснабжения и водоотведения;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газификация населенных пунктов сельского поселения деревень Крутое, </w:t>
      </w:r>
      <w:proofErr w:type="spellStart"/>
      <w:r>
        <w:rPr>
          <w:rFonts w:ascii="Arial" w:hAnsi="Arial" w:cs="Arial"/>
          <w:color w:val="666666"/>
        </w:rPr>
        <w:t>Цыганы</w:t>
      </w:r>
      <w:proofErr w:type="spellEnd"/>
      <w:r>
        <w:rPr>
          <w:rFonts w:ascii="Arial" w:hAnsi="Arial" w:cs="Arial"/>
          <w:color w:val="666666"/>
        </w:rPr>
        <w:t>, Старое Село</w:t>
      </w:r>
      <w:proofErr w:type="gramStart"/>
      <w:r>
        <w:rPr>
          <w:rFonts w:ascii="Arial" w:hAnsi="Arial" w:cs="Arial"/>
          <w:color w:val="666666"/>
        </w:rPr>
        <w:t xml:space="preserve">., </w:t>
      </w:r>
      <w:proofErr w:type="gramEnd"/>
      <w:r>
        <w:rPr>
          <w:rFonts w:ascii="Arial" w:hAnsi="Arial" w:cs="Arial"/>
          <w:color w:val="666666"/>
        </w:rPr>
        <w:t>строительство дорог внутри населенных пунктов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3. Перечень мероприятий Программы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Перечень мероприятий Программы представлен в приложении N 2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4. Обоснование ресурсного обеспечения Программы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Мероприятия Программы реализуются за счет средств федерального бюджета, выделяемых в рамках реализации ФЦП "Социальное развитие села до 2017 года" и Государственной программы развития сельского хозяйства, областного бюджета, средств местного  бюджета и внебюджетных источников финансирования.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.</w:t>
      </w:r>
    </w:p>
    <w:p w:rsidR="00B8756A" w:rsidRDefault="00B8756A" w:rsidP="00B8756A">
      <w:pPr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Объем финансирования Программы по годам по основным направлениям финансирования</w:t>
      </w:r>
    </w:p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1543"/>
        <w:gridCol w:w="1413"/>
        <w:gridCol w:w="1413"/>
        <w:gridCol w:w="1421"/>
      </w:tblGrid>
      <w:tr w:rsidR="00B8756A" w:rsidTr="00B8756A">
        <w:trPr>
          <w:tblCellSpacing w:w="0" w:type="dxa"/>
        </w:trPr>
        <w:tc>
          <w:tcPr>
            <w:tcW w:w="391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lastRenderedPageBreak/>
              <w:t xml:space="preserve">Основные направления </w:t>
            </w:r>
            <w:r>
              <w:rPr>
                <w:rFonts w:ascii="Tahoma" w:hAnsi="Tahoma" w:cs="Tahoma"/>
                <w:color w:val="666666"/>
              </w:rPr>
              <w:br/>
              <w:t xml:space="preserve">финансирования Программы </w:t>
            </w:r>
          </w:p>
        </w:tc>
        <w:tc>
          <w:tcPr>
            <w:tcW w:w="607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Объем финансирования Программы </w:t>
            </w:r>
            <w:r>
              <w:rPr>
                <w:rFonts w:ascii="Tahoma" w:hAnsi="Tahoma" w:cs="Tahoma"/>
                <w:color w:val="666666"/>
              </w:rPr>
              <w:br/>
              <w:t>в 2014 - 2017 годах (тыс. рублей)</w:t>
            </w: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jc w:val="center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Всего</w:t>
            </w:r>
          </w:p>
        </w:tc>
        <w:tc>
          <w:tcPr>
            <w:tcW w:w="445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в том числе по годам</w:t>
            </w: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2014</w:t>
            </w: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2015</w:t>
            </w: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2016\     2017</w:t>
            </w: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</w:rPr>
              <w:t>Капитальные вложения (водопроводы, газификация, строительство жилья, дорог</w:t>
            </w:r>
            <w:proofErr w:type="gramStart"/>
            <w:r>
              <w:rPr>
                <w:rFonts w:ascii="Tahoma" w:hAnsi="Tahoma" w:cs="Tahoma"/>
                <w:b/>
                <w:bCs/>
                <w:color w:val="666666"/>
              </w:rPr>
              <w:t xml:space="preserve"> )</w:t>
            </w:r>
            <w:proofErr w:type="gramEnd"/>
            <w:r>
              <w:rPr>
                <w:rFonts w:ascii="Tahoma" w:hAnsi="Tahoma" w:cs="Tahoma"/>
                <w:b/>
                <w:bCs/>
                <w:color w:val="66666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</w:rPr>
              <w:t xml:space="preserve"> </w:t>
            </w: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в том числе федеральный бюджет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местный бюджет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</w:rPr>
              <w:t xml:space="preserve">Прочие расходы (социальные </w:t>
            </w:r>
            <w:r>
              <w:rPr>
                <w:rFonts w:ascii="Tahoma" w:hAnsi="Tahoma" w:cs="Tahoma"/>
                <w:b/>
                <w:bCs/>
                <w:color w:val="666666"/>
              </w:rPr>
              <w:br/>
              <w:t xml:space="preserve">выплаты) 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в том числе федеральный бюджет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местный бюджет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</w:rPr>
              <w:t xml:space="preserve">Прочие 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в том числе федеральный бюджет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местный бюджет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9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jc w:val="both"/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</w:rPr>
              <w:t xml:space="preserve">Итого 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jc w:val="both"/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jc w:val="both"/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jc w:val="both"/>
              <w:rPr>
                <w:rFonts w:ascii="Tahoma" w:hAnsi="Tahoma" w:cs="Tahoma"/>
                <w:color w:val="666666"/>
              </w:rPr>
            </w:pPr>
          </w:p>
        </w:tc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jc w:val="both"/>
              <w:rPr>
                <w:rFonts w:ascii="Tahoma" w:hAnsi="Tahoma" w:cs="Tahoma"/>
                <w:color w:val="666666"/>
              </w:rPr>
            </w:pPr>
          </w:p>
        </w:tc>
      </w:tr>
    </w:tbl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Доля средств областного бюджета, выделяемых на финансовое обеспечение мероприятий Программы, устанавливается после определения доли средств федерального бюджета, предоставляемых Смоленской области в очередном финансовом году в зависимости от уровня бюджетной обеспеченности на очередной финансовый год.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Привлечение сре</w:t>
      </w:r>
      <w:proofErr w:type="gramStart"/>
      <w:r>
        <w:rPr>
          <w:rFonts w:ascii="Arial" w:hAnsi="Arial" w:cs="Arial"/>
          <w:color w:val="666666"/>
        </w:rPr>
        <w:t>дств  гр</w:t>
      </w:r>
      <w:proofErr w:type="gramEnd"/>
      <w:r>
        <w:rPr>
          <w:rFonts w:ascii="Arial" w:hAnsi="Arial" w:cs="Arial"/>
          <w:color w:val="666666"/>
        </w:rPr>
        <w:t xml:space="preserve">аждан, участвующих в строительстве или приобретении жилья в сельской местности с использованием средств государственной </w:t>
      </w:r>
      <w:r>
        <w:rPr>
          <w:rFonts w:ascii="Arial" w:hAnsi="Arial" w:cs="Arial"/>
          <w:color w:val="666666"/>
        </w:rPr>
        <w:lastRenderedPageBreak/>
        <w:t>поддержки, является обязательным условием, и их доля должна составлять не менее 30% расчетной стоимости строительства (приобретения) жилья.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>Объемы финансирования мероприятий по предоставлению социальных выплат на строительство (приобретение) жилья в сельской местности определяются законом  Смоленской области об областном бюджете на соответствующий финансовый год с учетом не использованных в предыдущие финансовые годы средств, полученных гражданами по ранее выданным свидетельствам о предоставлении государственной поддержки на улучшение жилищных условий гражданам Российской Федерации, проживающим в сельской местности, в том числе молодым семьям</w:t>
      </w:r>
      <w:proofErr w:type="gramEnd"/>
      <w:r>
        <w:rPr>
          <w:rFonts w:ascii="Arial" w:hAnsi="Arial" w:cs="Arial"/>
          <w:color w:val="666666"/>
        </w:rPr>
        <w:t xml:space="preserve"> и молодым специалистам, и </w:t>
      </w:r>
      <w:proofErr w:type="gramStart"/>
      <w:r>
        <w:rPr>
          <w:rFonts w:ascii="Arial" w:hAnsi="Arial" w:cs="Arial"/>
          <w:color w:val="666666"/>
        </w:rPr>
        <w:t>возвращенных</w:t>
      </w:r>
      <w:proofErr w:type="gramEnd"/>
      <w:r>
        <w:rPr>
          <w:rFonts w:ascii="Arial" w:hAnsi="Arial" w:cs="Arial"/>
          <w:color w:val="666666"/>
        </w:rPr>
        <w:t xml:space="preserve"> ими.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Объемы финансирования мероприятий Программы могут изменяться в зависимости от возможностей бюджетов и результатов оценки эффективности реализации Программы.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Объем ежегодных расходов, связанных с финансовым обеспечением Программы за счет областного бюджета, устанавливается законом Смоленской области об областном бюджете на очередной финансовый год.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5. Механизм реализации Программы, включающий в себя механизм управления Программой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Механизм реализации Программы базируется на принципах </w:t>
      </w:r>
      <w:proofErr w:type="spellStart"/>
      <w:r>
        <w:rPr>
          <w:rFonts w:ascii="Arial" w:hAnsi="Arial" w:cs="Arial"/>
          <w:color w:val="666666"/>
        </w:rPr>
        <w:t>частно</w:t>
      </w:r>
      <w:proofErr w:type="spellEnd"/>
      <w:r>
        <w:rPr>
          <w:rFonts w:ascii="Arial" w:hAnsi="Arial" w:cs="Arial"/>
          <w:color w:val="666666"/>
        </w:rPr>
        <w:t>-государственного партнерства федеральных органов исполнительной власти, органов исполнительной власти области и органов местного самоуправления, хозяйствующих субъектов и граждан, проживающих или изъявивших желание проживать в сельской местности, а также на принципах четкого разграничения полномочий и ответственности всех участников Программы.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Муниципальным заказчиком Программы является Администрация </w:t>
      </w:r>
      <w:proofErr w:type="spellStart"/>
      <w:r>
        <w:rPr>
          <w:rFonts w:ascii="Arial" w:hAnsi="Arial" w:cs="Arial"/>
          <w:color w:val="666666"/>
        </w:rPr>
        <w:t>Крутовского</w:t>
      </w:r>
      <w:proofErr w:type="spellEnd"/>
      <w:r>
        <w:rPr>
          <w:rFonts w:ascii="Arial" w:hAnsi="Arial" w:cs="Arial"/>
          <w:color w:val="666666"/>
        </w:rPr>
        <w:t xml:space="preserve"> сельского поселения</w:t>
      </w:r>
      <w:proofErr w:type="gramStart"/>
      <w:r>
        <w:rPr>
          <w:rFonts w:ascii="Arial" w:hAnsi="Arial" w:cs="Arial"/>
          <w:color w:val="666666"/>
        </w:rPr>
        <w:t xml:space="preserve"> .</w:t>
      </w:r>
      <w:proofErr w:type="gramEnd"/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6. Оценка социально - экономической эффективности Программы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Программа носит социально – экономический характер. </w:t>
      </w:r>
      <w:proofErr w:type="gramStart"/>
      <w:r>
        <w:rPr>
          <w:rFonts w:ascii="Arial" w:hAnsi="Arial" w:cs="Arial"/>
          <w:color w:val="666666"/>
        </w:rPr>
        <w:t>Результатом ее реализации станет создание правовых, финансовых и материально-технических условий, способствующих предотвращению дальнейшего ухудшения социальной ситуации в сельском поселении, решению жилищной проблемы сельского населения, привлечению для работы в сельских населенных пунктах молодых специалистов и их семей, инженерному обустройству сельского поселения, повышению доступности услуг общеобразовательных учреждений, учреждений здравоохранения, культуры, бытового обслуживания сельского населения.</w:t>
      </w:r>
      <w:proofErr w:type="gramEnd"/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Реализация Программы позволит: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построить (приобрести) жилье для улучшения жилищных условий граждан, проживающих в сельской местности, общей площадью 720 </w:t>
      </w:r>
      <w:proofErr w:type="spellStart"/>
      <w:r>
        <w:rPr>
          <w:rFonts w:ascii="Arial" w:hAnsi="Arial" w:cs="Arial"/>
          <w:color w:val="666666"/>
        </w:rPr>
        <w:t>кв</w:t>
      </w:r>
      <w:proofErr w:type="spellEnd"/>
      <w:r>
        <w:rPr>
          <w:rFonts w:ascii="Arial" w:hAnsi="Arial" w:cs="Arial"/>
          <w:color w:val="666666"/>
        </w:rPr>
        <w:t xml:space="preserve"> метров, в том числе для молодых семей и молодых специалистов - </w:t>
      </w:r>
      <w:smartTag w:uri="urn:schemas-microsoft-com:office:smarttags" w:element="metricconverter">
        <w:smartTagPr>
          <w:attr w:name="ProductID" w:val="540 кв. метров"/>
        </w:smartTagPr>
        <w:r>
          <w:rPr>
            <w:rFonts w:ascii="Arial" w:hAnsi="Arial" w:cs="Arial"/>
            <w:color w:val="666666"/>
          </w:rPr>
          <w:t>540 кв. метров</w:t>
        </w:r>
      </w:smartTag>
      <w:r>
        <w:rPr>
          <w:rFonts w:ascii="Arial" w:hAnsi="Arial" w:cs="Arial"/>
          <w:color w:val="666666"/>
        </w:rPr>
        <w:t>;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провести ремонт и реконструкцию </w:t>
      </w:r>
      <w:smartTag w:uri="urn:schemas-microsoft-com:office:smarttags" w:element="metricconverter">
        <w:smartTagPr>
          <w:attr w:name="ProductID" w:val="2,7 км"/>
        </w:smartTagPr>
        <w:r>
          <w:rPr>
            <w:rFonts w:ascii="Arial" w:hAnsi="Arial" w:cs="Arial"/>
            <w:color w:val="666666"/>
          </w:rPr>
          <w:t>2,7 км</w:t>
        </w:r>
      </w:smartTag>
      <w:proofErr w:type="gramStart"/>
      <w:r>
        <w:rPr>
          <w:rFonts w:ascii="Arial" w:hAnsi="Arial" w:cs="Arial"/>
          <w:color w:val="666666"/>
        </w:rPr>
        <w:t>.</w:t>
      </w:r>
      <w:proofErr w:type="gramEnd"/>
      <w:r>
        <w:rPr>
          <w:rFonts w:ascii="Arial" w:hAnsi="Arial" w:cs="Arial"/>
          <w:color w:val="666666"/>
        </w:rPr>
        <w:t xml:space="preserve"> </w:t>
      </w:r>
      <w:proofErr w:type="gramStart"/>
      <w:r>
        <w:rPr>
          <w:rFonts w:ascii="Arial" w:hAnsi="Arial" w:cs="Arial"/>
          <w:color w:val="666666"/>
        </w:rPr>
        <w:t>в</w:t>
      </w:r>
      <w:proofErr w:type="gramEnd"/>
      <w:r>
        <w:rPr>
          <w:rFonts w:ascii="Arial" w:hAnsi="Arial" w:cs="Arial"/>
          <w:color w:val="666666"/>
        </w:rPr>
        <w:t>одопроводов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повысить уровень обеспеченности сельского населения водопроводной питьевой водой до 70%;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газифицировать населенные пункты Крутое, </w:t>
      </w:r>
      <w:proofErr w:type="spellStart"/>
      <w:r>
        <w:rPr>
          <w:rFonts w:ascii="Arial" w:hAnsi="Arial" w:cs="Arial"/>
          <w:color w:val="666666"/>
        </w:rPr>
        <w:t>Цыганы</w:t>
      </w:r>
      <w:proofErr w:type="spellEnd"/>
      <w:r>
        <w:rPr>
          <w:rFonts w:ascii="Arial" w:hAnsi="Arial" w:cs="Arial"/>
          <w:color w:val="666666"/>
        </w:rPr>
        <w:t>, Старое Село.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результате реализации Программы будут созданы минимально необходимые условия для привлечения и закрепления в агропромышленном комплексе и социальной сфере в сельской местности профессионально подготовленной молодежи.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Экономическая эффективность от реализации Программы носит косвенный характер и заключается: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создания в сельской местности благоприятных жилищных условий;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Реализация Программы будет иметь благоприятные экологические последствия.</w:t>
      </w:r>
    </w:p>
    <w:p w:rsidR="00B8756A" w:rsidRDefault="00B8756A" w:rsidP="00B8756A">
      <w:pPr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При разработке проектов по строительству объектов социальной и инженерной инфраструктуры сельских поселений на стадии разработки проектов будут предусматриваться меры по защите окружающей среды.</w:t>
      </w:r>
    </w:p>
    <w:p w:rsidR="00B8756A" w:rsidRDefault="00B8756A" w:rsidP="00B8756A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Показатели эффективности выполнения Программы по годам представлены в приложении N 3.</w:t>
      </w:r>
    </w:p>
    <w:p w:rsidR="00B8756A" w:rsidRDefault="00B8756A" w:rsidP="00B8756A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 w:type="textWrapping" w:clear="all"/>
      </w:r>
    </w:p>
    <w:p w:rsidR="00B8756A" w:rsidRDefault="00B8756A" w:rsidP="00B8756A">
      <w:pPr>
        <w:jc w:val="righ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Приложение N 2</w:t>
      </w:r>
    </w:p>
    <w:p w:rsidR="00B8756A" w:rsidRDefault="00B8756A" w:rsidP="00B8756A">
      <w:pPr>
        <w:jc w:val="righ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 Программе</w:t>
      </w:r>
    </w:p>
    <w:p w:rsidR="00B8756A" w:rsidRDefault="00B8756A" w:rsidP="00B8756A">
      <w:pPr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ПЕРЕЧЕНЬ</w:t>
      </w:r>
    </w:p>
    <w:p w:rsidR="00B8756A" w:rsidRDefault="00B8756A" w:rsidP="00B8756A">
      <w:pPr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МЕРОПРИЯТИЙ ПРОГРАММЫ</w:t>
      </w:r>
    </w:p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940"/>
        <w:gridCol w:w="1885"/>
        <w:gridCol w:w="698"/>
        <w:gridCol w:w="638"/>
        <w:gridCol w:w="638"/>
        <w:gridCol w:w="1175"/>
        <w:gridCol w:w="2024"/>
      </w:tblGrid>
      <w:tr w:rsidR="00B8756A" w:rsidTr="00B8756A">
        <w:trPr>
          <w:tblCellSpacing w:w="0" w:type="dxa"/>
        </w:trPr>
        <w:tc>
          <w:tcPr>
            <w:tcW w:w="67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N </w:t>
            </w:r>
            <w:r>
              <w:rPr>
                <w:rFonts w:ascii="Tahoma" w:hAnsi="Tahoma" w:cs="Tahoma"/>
                <w:color w:val="666666"/>
              </w:rPr>
              <w:br/>
            </w:r>
            <w:proofErr w:type="gramStart"/>
            <w:r>
              <w:rPr>
                <w:rFonts w:ascii="Tahoma" w:hAnsi="Tahoma" w:cs="Tahoma"/>
                <w:color w:val="666666"/>
              </w:rPr>
              <w:t>п</w:t>
            </w:r>
            <w:proofErr w:type="gramEnd"/>
            <w:r>
              <w:rPr>
                <w:rFonts w:ascii="Tahoma" w:hAnsi="Tahoma" w:cs="Tahoma"/>
                <w:color w:val="666666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Наименование задачи, </w:t>
            </w:r>
            <w:r>
              <w:rPr>
                <w:rFonts w:ascii="Tahoma" w:hAnsi="Tahoma" w:cs="Tahoma"/>
                <w:color w:val="666666"/>
              </w:rPr>
              <w:br/>
              <w:t xml:space="preserve">мероприятия </w:t>
            </w:r>
          </w:p>
        </w:tc>
        <w:tc>
          <w:tcPr>
            <w:tcW w:w="202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Источник </w:t>
            </w:r>
            <w:r>
              <w:rPr>
                <w:rFonts w:ascii="Tahoma" w:hAnsi="Tahoma" w:cs="Tahoma"/>
                <w:color w:val="666666"/>
              </w:rPr>
              <w:br/>
              <w:t>финансирования</w:t>
            </w:r>
          </w:p>
        </w:tc>
        <w:tc>
          <w:tcPr>
            <w:tcW w:w="418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Объем финансирования в 2014 - </w:t>
            </w:r>
            <w:r>
              <w:rPr>
                <w:rFonts w:ascii="Tahoma" w:hAnsi="Tahoma" w:cs="Tahoma"/>
                <w:color w:val="666666"/>
              </w:rPr>
              <w:br/>
              <w:t xml:space="preserve">2017 годах, тыс. рублей </w:t>
            </w:r>
          </w:p>
        </w:tc>
        <w:tc>
          <w:tcPr>
            <w:tcW w:w="270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Ответственный </w:t>
            </w:r>
            <w:r>
              <w:rPr>
                <w:rFonts w:ascii="Tahoma" w:hAnsi="Tahoma" w:cs="Tahoma"/>
                <w:color w:val="666666"/>
              </w:rPr>
              <w:br/>
              <w:t xml:space="preserve">исполнитель </w:t>
            </w: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всего </w:t>
            </w:r>
          </w:p>
        </w:tc>
        <w:tc>
          <w:tcPr>
            <w:tcW w:w="297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2014 </w:t>
            </w:r>
            <w:r>
              <w:rPr>
                <w:rFonts w:ascii="Tahoma" w:hAnsi="Tahoma" w:cs="Tahoma"/>
                <w:color w:val="666666"/>
              </w:rPr>
              <w:br/>
              <w:t xml:space="preserve">год 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2015 </w:t>
            </w:r>
            <w:r>
              <w:rPr>
                <w:rFonts w:ascii="Tahoma" w:hAnsi="Tahoma" w:cs="Tahoma"/>
                <w:color w:val="666666"/>
              </w:rPr>
              <w:br/>
              <w:t xml:space="preserve">год 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2016\2017 </w:t>
            </w:r>
            <w:r>
              <w:rPr>
                <w:rFonts w:ascii="Tahoma" w:hAnsi="Tahoma" w:cs="Tahoma"/>
                <w:color w:val="666666"/>
              </w:rPr>
              <w:br/>
              <w:t xml:space="preserve">год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6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2 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3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5 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6 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7 </w:t>
            </w:r>
          </w:p>
        </w:tc>
        <w:tc>
          <w:tcPr>
            <w:tcW w:w="27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8 </w:t>
            </w:r>
          </w:p>
        </w:tc>
      </w:tr>
      <w:tr w:rsidR="00B8756A" w:rsidTr="00B8756A">
        <w:trPr>
          <w:tblCellSpacing w:w="0" w:type="dxa"/>
        </w:trPr>
        <w:tc>
          <w:tcPr>
            <w:tcW w:w="6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Улучшение жилищных </w:t>
            </w:r>
            <w:r>
              <w:rPr>
                <w:rFonts w:ascii="Tahoma" w:hAnsi="Tahoma" w:cs="Tahoma"/>
                <w:color w:val="666666"/>
              </w:rPr>
              <w:br/>
              <w:t xml:space="preserve">условий граждан, </w:t>
            </w:r>
            <w:r>
              <w:rPr>
                <w:rFonts w:ascii="Tahoma" w:hAnsi="Tahoma" w:cs="Tahoma"/>
                <w:color w:val="666666"/>
              </w:rPr>
              <w:br/>
              <w:t xml:space="preserve">проживающих в </w:t>
            </w:r>
            <w:r>
              <w:rPr>
                <w:rFonts w:ascii="Tahoma" w:hAnsi="Tahoma" w:cs="Tahoma"/>
                <w:color w:val="666666"/>
              </w:rPr>
              <w:br/>
              <w:t xml:space="preserve">сельской местности, </w:t>
            </w:r>
            <w:r>
              <w:rPr>
                <w:rFonts w:ascii="Tahoma" w:hAnsi="Tahoma" w:cs="Tahoma"/>
                <w:color w:val="666666"/>
              </w:rPr>
              <w:br/>
              <w:t xml:space="preserve">в том числе молодых </w:t>
            </w:r>
            <w:r>
              <w:rPr>
                <w:rFonts w:ascii="Tahoma" w:hAnsi="Tahoma" w:cs="Tahoma"/>
                <w:color w:val="666666"/>
              </w:rPr>
              <w:br/>
              <w:t xml:space="preserve">семей и молодых </w:t>
            </w:r>
            <w:r>
              <w:rPr>
                <w:rFonts w:ascii="Tahoma" w:hAnsi="Tahoma" w:cs="Tahoma"/>
                <w:color w:val="666666"/>
              </w:rPr>
              <w:br/>
              <w:t xml:space="preserve">специалистов 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180квм х30%=5400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департамент </w:t>
            </w:r>
            <w:r>
              <w:rPr>
                <w:rFonts w:ascii="Tahoma" w:hAnsi="Tahoma" w:cs="Tahoma"/>
                <w:color w:val="666666"/>
              </w:rPr>
              <w:br/>
              <w:t xml:space="preserve">сельского хозяйства </w:t>
            </w:r>
            <w:r>
              <w:rPr>
                <w:rFonts w:ascii="Tahoma" w:hAnsi="Tahoma" w:cs="Tahoma"/>
                <w:color w:val="666666"/>
              </w:rPr>
              <w:br/>
              <w:t xml:space="preserve">и продовольствия </w:t>
            </w:r>
            <w:r>
              <w:rPr>
                <w:rFonts w:ascii="Tahoma" w:hAnsi="Tahoma" w:cs="Tahoma"/>
                <w:color w:val="666666"/>
              </w:rPr>
              <w:br/>
              <w:t xml:space="preserve">Смоленской  области, </w:t>
            </w:r>
            <w:r>
              <w:rPr>
                <w:rFonts w:ascii="Tahoma" w:hAnsi="Tahoma" w:cs="Tahoma"/>
                <w:color w:val="666666"/>
              </w:rPr>
              <w:br/>
              <w:t xml:space="preserve">администрация </w:t>
            </w:r>
            <w:r>
              <w:rPr>
                <w:rFonts w:ascii="Tahoma" w:hAnsi="Tahoma" w:cs="Tahoma"/>
                <w:color w:val="666666"/>
              </w:rPr>
              <w:br/>
              <w:t xml:space="preserve">муниципального </w:t>
            </w:r>
            <w:r>
              <w:rPr>
                <w:rFonts w:ascii="Tahoma" w:hAnsi="Tahoma" w:cs="Tahoma"/>
                <w:color w:val="666666"/>
              </w:rPr>
              <w:br/>
              <w:t xml:space="preserve">района (на </w:t>
            </w:r>
            <w:r>
              <w:rPr>
                <w:rFonts w:ascii="Tahoma" w:hAnsi="Tahoma" w:cs="Tahoma"/>
                <w:color w:val="666666"/>
              </w:rPr>
              <w:br/>
              <w:t xml:space="preserve">основе соглашений) </w:t>
            </w:r>
          </w:p>
        </w:tc>
      </w:tr>
      <w:tr w:rsidR="00B8756A" w:rsidTr="00B8756A">
        <w:trPr>
          <w:tblCellSpacing w:w="0" w:type="dxa"/>
        </w:trPr>
        <w:tc>
          <w:tcPr>
            <w:tcW w:w="67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Предоставление </w:t>
            </w:r>
            <w:r>
              <w:rPr>
                <w:rFonts w:ascii="Tahoma" w:hAnsi="Tahoma" w:cs="Tahoma"/>
                <w:color w:val="666666"/>
              </w:rPr>
              <w:br/>
              <w:t xml:space="preserve">социальных выплат на </w:t>
            </w:r>
            <w:r>
              <w:rPr>
                <w:rFonts w:ascii="Tahoma" w:hAnsi="Tahoma" w:cs="Tahoma"/>
                <w:color w:val="666666"/>
              </w:rPr>
              <w:br/>
              <w:t xml:space="preserve">строительство </w:t>
            </w:r>
            <w:r>
              <w:rPr>
                <w:rFonts w:ascii="Tahoma" w:hAnsi="Tahoma" w:cs="Tahoma"/>
                <w:color w:val="666666"/>
              </w:rPr>
              <w:br/>
              <w:t xml:space="preserve">(приобретение) жилья </w:t>
            </w:r>
            <w:r>
              <w:rPr>
                <w:rFonts w:ascii="Tahoma" w:hAnsi="Tahoma" w:cs="Tahoma"/>
                <w:color w:val="666666"/>
              </w:rPr>
              <w:br/>
              <w:t xml:space="preserve">гражданам Российской </w:t>
            </w:r>
            <w:r>
              <w:rPr>
                <w:rFonts w:ascii="Tahoma" w:hAnsi="Tahoma" w:cs="Tahoma"/>
                <w:color w:val="666666"/>
              </w:rPr>
              <w:br/>
              <w:t xml:space="preserve">Федерации, </w:t>
            </w:r>
            <w:r>
              <w:rPr>
                <w:rFonts w:ascii="Tahoma" w:hAnsi="Tahoma" w:cs="Tahoma"/>
                <w:color w:val="666666"/>
              </w:rPr>
              <w:br/>
              <w:t xml:space="preserve">проживающим в </w:t>
            </w:r>
            <w:r>
              <w:rPr>
                <w:rFonts w:ascii="Tahoma" w:hAnsi="Tahoma" w:cs="Tahoma"/>
                <w:color w:val="666666"/>
              </w:rPr>
              <w:br/>
              <w:t xml:space="preserve">сельской </w:t>
            </w:r>
            <w:r>
              <w:rPr>
                <w:rFonts w:ascii="Tahoma" w:hAnsi="Tahoma" w:cs="Tahoma"/>
                <w:color w:val="666666"/>
              </w:rPr>
              <w:br/>
              <w:t xml:space="preserve">местности, - </w:t>
            </w:r>
            <w:r>
              <w:rPr>
                <w:rFonts w:ascii="Tahoma" w:hAnsi="Tahoma" w:cs="Tahoma"/>
                <w:color w:val="666666"/>
              </w:rPr>
              <w:lastRenderedPageBreak/>
              <w:t xml:space="preserve">всего 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lastRenderedPageBreak/>
              <w:t xml:space="preserve">федеральный </w:t>
            </w:r>
            <w:r>
              <w:rPr>
                <w:rFonts w:ascii="Tahoma" w:hAnsi="Tahoma" w:cs="Tahoma"/>
                <w:color w:val="666666"/>
              </w:rPr>
              <w:br/>
              <w:t xml:space="preserve">бюджет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3780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областной </w:t>
            </w:r>
            <w:r>
              <w:rPr>
                <w:rFonts w:ascii="Tahoma" w:hAnsi="Tahoma" w:cs="Tahoma"/>
                <w:color w:val="666666"/>
              </w:rPr>
              <w:br/>
              <w:t xml:space="preserve">бюджет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местный бюджет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внебюджетные источники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1620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всего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5400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67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в том числе молодым </w:t>
            </w:r>
            <w:r>
              <w:rPr>
                <w:rFonts w:ascii="Tahoma" w:hAnsi="Tahoma" w:cs="Tahoma"/>
                <w:color w:val="666666"/>
              </w:rPr>
              <w:br/>
              <w:t xml:space="preserve">семьям и молодым </w:t>
            </w:r>
            <w:r>
              <w:rPr>
                <w:rFonts w:ascii="Tahoma" w:hAnsi="Tahoma" w:cs="Tahoma"/>
                <w:color w:val="666666"/>
              </w:rPr>
              <w:br/>
              <w:t xml:space="preserve">специалистам 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федеральный </w:t>
            </w:r>
            <w:r>
              <w:rPr>
                <w:rFonts w:ascii="Tahoma" w:hAnsi="Tahoma" w:cs="Tahoma"/>
                <w:color w:val="666666"/>
              </w:rPr>
              <w:br/>
              <w:t xml:space="preserve">бюджет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областной </w:t>
            </w:r>
            <w:r>
              <w:rPr>
                <w:rFonts w:ascii="Tahoma" w:hAnsi="Tahoma" w:cs="Tahoma"/>
                <w:color w:val="666666"/>
              </w:rPr>
              <w:br/>
              <w:t xml:space="preserve">бюджет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местный бюджет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внебюджетные источники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всего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6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2.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Строительство и </w:t>
            </w:r>
            <w:r>
              <w:rPr>
                <w:rFonts w:ascii="Tahoma" w:hAnsi="Tahoma" w:cs="Tahoma"/>
                <w:color w:val="666666"/>
              </w:rPr>
              <w:br/>
              <w:t xml:space="preserve">реконструкция систем </w:t>
            </w:r>
            <w:r>
              <w:rPr>
                <w:rFonts w:ascii="Tahoma" w:hAnsi="Tahoma" w:cs="Tahoma"/>
                <w:color w:val="666666"/>
              </w:rPr>
              <w:br/>
              <w:t xml:space="preserve">водоснабжения и </w:t>
            </w:r>
            <w:r>
              <w:rPr>
                <w:rFonts w:ascii="Tahoma" w:hAnsi="Tahoma" w:cs="Tahoma"/>
                <w:color w:val="666666"/>
              </w:rPr>
              <w:br/>
              <w:t xml:space="preserve">водоотведения 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5400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67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spacing w:after="240"/>
              <w:rPr>
                <w:rFonts w:ascii="Tahoma" w:hAnsi="Tahoma" w:cs="Tahoma"/>
                <w:color w:val="666666"/>
              </w:rPr>
            </w:pPr>
            <w:proofErr w:type="spellStart"/>
            <w:r>
              <w:rPr>
                <w:rFonts w:ascii="Tahoma" w:hAnsi="Tahoma" w:cs="Tahoma"/>
                <w:color w:val="666666"/>
              </w:rPr>
              <w:t>д</w:t>
            </w:r>
            <w:proofErr w:type="gramStart"/>
            <w:r>
              <w:rPr>
                <w:rFonts w:ascii="Tahoma" w:hAnsi="Tahoma" w:cs="Tahoma"/>
                <w:color w:val="666666"/>
              </w:rPr>
              <w:t>.С</w:t>
            </w:r>
            <w:proofErr w:type="gramEnd"/>
            <w:r>
              <w:rPr>
                <w:rFonts w:ascii="Tahoma" w:hAnsi="Tahoma" w:cs="Tahoma"/>
                <w:color w:val="666666"/>
              </w:rPr>
              <w:t>тарое</w:t>
            </w:r>
            <w:proofErr w:type="spellEnd"/>
            <w:r>
              <w:rPr>
                <w:rFonts w:ascii="Tahoma" w:hAnsi="Tahoma" w:cs="Tahoma"/>
                <w:color w:val="666666"/>
              </w:rPr>
              <w:t xml:space="preserve"> Село 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федеральный </w:t>
            </w:r>
            <w:r>
              <w:rPr>
                <w:rFonts w:ascii="Tahoma" w:hAnsi="Tahoma" w:cs="Tahoma"/>
                <w:color w:val="666666"/>
              </w:rPr>
              <w:br/>
              <w:t xml:space="preserve">бюджет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3780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областной </w:t>
            </w:r>
            <w:r>
              <w:rPr>
                <w:rFonts w:ascii="Tahoma" w:hAnsi="Tahoma" w:cs="Tahoma"/>
                <w:color w:val="666666"/>
              </w:rPr>
              <w:br/>
              <w:t xml:space="preserve">бюджет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1080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местный бюджет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540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внебюджетные источники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всего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5400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6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Строительство газопроводных сетей: 2км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</w:rPr>
              <w:t xml:space="preserve">департамент </w:t>
            </w:r>
            <w:r>
              <w:rPr>
                <w:rFonts w:ascii="Tahoma" w:hAnsi="Tahoma" w:cs="Tahoma"/>
                <w:b/>
                <w:bCs/>
                <w:color w:val="666666"/>
              </w:rPr>
              <w:br/>
              <w:t xml:space="preserve">сельского хозяйства </w:t>
            </w:r>
            <w:r>
              <w:rPr>
                <w:rFonts w:ascii="Tahoma" w:hAnsi="Tahoma" w:cs="Tahoma"/>
                <w:b/>
                <w:bCs/>
                <w:color w:val="666666"/>
              </w:rPr>
              <w:br/>
              <w:t xml:space="preserve">и продовольствия </w:t>
            </w:r>
            <w:r>
              <w:rPr>
                <w:rFonts w:ascii="Tahoma" w:hAnsi="Tahoma" w:cs="Tahoma"/>
                <w:b/>
                <w:bCs/>
                <w:color w:val="666666"/>
              </w:rPr>
              <w:br/>
              <w:t xml:space="preserve">Смоленской  области, </w:t>
            </w:r>
            <w:r>
              <w:rPr>
                <w:rFonts w:ascii="Tahoma" w:hAnsi="Tahoma" w:cs="Tahoma"/>
                <w:b/>
                <w:bCs/>
                <w:color w:val="666666"/>
              </w:rPr>
              <w:br/>
              <w:t xml:space="preserve">администрация </w:t>
            </w:r>
            <w:r>
              <w:rPr>
                <w:rFonts w:ascii="Tahoma" w:hAnsi="Tahoma" w:cs="Tahoma"/>
                <w:b/>
                <w:bCs/>
                <w:color w:val="666666"/>
              </w:rPr>
              <w:br/>
              <w:t xml:space="preserve">муниципального </w:t>
            </w:r>
            <w:r>
              <w:rPr>
                <w:rFonts w:ascii="Tahoma" w:hAnsi="Tahoma" w:cs="Tahoma"/>
                <w:b/>
                <w:bCs/>
                <w:color w:val="666666"/>
              </w:rPr>
              <w:br/>
              <w:t xml:space="preserve">района и администрация сельского </w:t>
            </w:r>
            <w:r>
              <w:rPr>
                <w:rFonts w:ascii="Tahoma" w:hAnsi="Tahoma" w:cs="Tahoma"/>
                <w:b/>
                <w:bCs/>
                <w:color w:val="666666"/>
              </w:rPr>
              <w:br/>
            </w:r>
            <w:r>
              <w:rPr>
                <w:rFonts w:ascii="Tahoma" w:hAnsi="Tahoma" w:cs="Tahoma"/>
                <w:b/>
                <w:bCs/>
                <w:color w:val="666666"/>
              </w:rPr>
              <w:lastRenderedPageBreak/>
              <w:t xml:space="preserve">поселения района (на основе </w:t>
            </w:r>
            <w:r>
              <w:rPr>
                <w:rFonts w:ascii="Tahoma" w:hAnsi="Tahoma" w:cs="Tahoma"/>
                <w:b/>
                <w:bCs/>
                <w:color w:val="666666"/>
              </w:rPr>
              <w:br/>
              <w:t xml:space="preserve">соглашений) </w:t>
            </w:r>
          </w:p>
        </w:tc>
      </w:tr>
      <w:tr w:rsidR="00B8756A" w:rsidTr="00B8756A">
        <w:trPr>
          <w:tblCellSpacing w:w="0" w:type="dxa"/>
        </w:trPr>
        <w:tc>
          <w:tcPr>
            <w:tcW w:w="67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proofErr w:type="spellStart"/>
            <w:r>
              <w:rPr>
                <w:rFonts w:ascii="Tahoma" w:hAnsi="Tahoma" w:cs="Tahoma"/>
                <w:color w:val="666666"/>
              </w:rPr>
              <w:t>д</w:t>
            </w:r>
            <w:proofErr w:type="gramStart"/>
            <w:r>
              <w:rPr>
                <w:rFonts w:ascii="Tahoma" w:hAnsi="Tahoma" w:cs="Tahoma"/>
                <w:color w:val="666666"/>
              </w:rPr>
              <w:t>.К</w:t>
            </w:r>
            <w:proofErr w:type="gramEnd"/>
            <w:r>
              <w:rPr>
                <w:rFonts w:ascii="Tahoma" w:hAnsi="Tahoma" w:cs="Tahoma"/>
                <w:color w:val="666666"/>
              </w:rPr>
              <w:t>рутое</w:t>
            </w:r>
            <w:proofErr w:type="spellEnd"/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proofErr w:type="spellStart"/>
            <w:r>
              <w:rPr>
                <w:rFonts w:ascii="Tahoma" w:hAnsi="Tahoma" w:cs="Tahoma"/>
                <w:color w:val="666666"/>
              </w:rPr>
              <w:t>д</w:t>
            </w:r>
            <w:proofErr w:type="gramStart"/>
            <w:r>
              <w:rPr>
                <w:rFonts w:ascii="Tahoma" w:hAnsi="Tahoma" w:cs="Tahoma"/>
                <w:color w:val="666666"/>
              </w:rPr>
              <w:t>.Ц</w:t>
            </w:r>
            <w:proofErr w:type="gramEnd"/>
            <w:r>
              <w:rPr>
                <w:rFonts w:ascii="Tahoma" w:hAnsi="Tahoma" w:cs="Tahoma"/>
                <w:color w:val="666666"/>
              </w:rPr>
              <w:t>ыганы</w:t>
            </w:r>
            <w:proofErr w:type="spellEnd"/>
          </w:p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proofErr w:type="spellStart"/>
            <w:r>
              <w:rPr>
                <w:rFonts w:ascii="Tahoma" w:hAnsi="Tahoma" w:cs="Tahoma"/>
                <w:color w:val="666666"/>
              </w:rPr>
              <w:t>д</w:t>
            </w:r>
            <w:proofErr w:type="gramStart"/>
            <w:r>
              <w:rPr>
                <w:rFonts w:ascii="Tahoma" w:hAnsi="Tahoma" w:cs="Tahoma"/>
                <w:color w:val="666666"/>
              </w:rPr>
              <w:t>.С</w:t>
            </w:r>
            <w:proofErr w:type="gramEnd"/>
            <w:r>
              <w:rPr>
                <w:rFonts w:ascii="Tahoma" w:hAnsi="Tahoma" w:cs="Tahoma"/>
                <w:color w:val="666666"/>
              </w:rPr>
              <w:t>тарое</w:t>
            </w:r>
            <w:proofErr w:type="spellEnd"/>
            <w:r>
              <w:rPr>
                <w:rFonts w:ascii="Tahoma" w:hAnsi="Tahoma" w:cs="Tahoma"/>
                <w:color w:val="666666"/>
              </w:rPr>
              <w:t xml:space="preserve"> Село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федеральный </w:t>
            </w:r>
            <w:r>
              <w:rPr>
                <w:rFonts w:ascii="Tahoma" w:hAnsi="Tahoma" w:cs="Tahoma"/>
                <w:color w:val="666666"/>
              </w:rPr>
              <w:br/>
              <w:t xml:space="preserve">бюджет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местный бюджет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всего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67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3.2</w:t>
            </w:r>
          </w:p>
        </w:tc>
        <w:tc>
          <w:tcPr>
            <w:tcW w:w="283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Строительство дорог внутри населенных пунктов(</w:t>
            </w:r>
            <w:proofErr w:type="spellStart"/>
            <w:r>
              <w:rPr>
                <w:rFonts w:ascii="Tahoma" w:hAnsi="Tahoma" w:cs="Tahoma"/>
                <w:color w:val="666666"/>
              </w:rPr>
              <w:t>д</w:t>
            </w:r>
            <w:proofErr w:type="gramStart"/>
            <w:r>
              <w:rPr>
                <w:rFonts w:ascii="Tahoma" w:hAnsi="Tahoma" w:cs="Tahoma"/>
                <w:color w:val="666666"/>
              </w:rPr>
              <w:t>.К</w:t>
            </w:r>
            <w:proofErr w:type="gramEnd"/>
            <w:r>
              <w:rPr>
                <w:rFonts w:ascii="Tahoma" w:hAnsi="Tahoma" w:cs="Tahoma"/>
                <w:color w:val="666666"/>
              </w:rPr>
              <w:t>рут</w:t>
            </w:r>
            <w:r>
              <w:rPr>
                <w:rFonts w:ascii="Tahoma" w:hAnsi="Tahoma" w:cs="Tahoma"/>
                <w:color w:val="666666"/>
              </w:rPr>
              <w:lastRenderedPageBreak/>
              <w:t>ое</w:t>
            </w:r>
            <w:proofErr w:type="spellEnd"/>
            <w:r>
              <w:rPr>
                <w:rFonts w:ascii="Tahoma" w:hAnsi="Tahoma" w:cs="Tahoma"/>
                <w:color w:val="666666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666666"/>
              </w:rPr>
              <w:t>Осиновица</w:t>
            </w:r>
            <w:proofErr w:type="spellEnd"/>
            <w:r>
              <w:rPr>
                <w:rFonts w:ascii="Tahoma" w:hAnsi="Tahoma" w:cs="Tahoma"/>
                <w:color w:val="666666"/>
              </w:rPr>
              <w:t>, Конец, Старое Село)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lastRenderedPageBreak/>
              <w:t xml:space="preserve">федеральный </w:t>
            </w:r>
            <w:r>
              <w:rPr>
                <w:rFonts w:ascii="Tahoma" w:hAnsi="Tahoma" w:cs="Tahoma"/>
                <w:color w:val="666666"/>
              </w:rPr>
              <w:br/>
              <w:t xml:space="preserve">бюджет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местный бюджет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всего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51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</w:rPr>
              <w:lastRenderedPageBreak/>
              <w:t xml:space="preserve">Итого по Программе 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2100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3510" w:type="dxa"/>
            <w:gridSpan w:val="2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</w:rPr>
              <w:t xml:space="preserve">в том числе </w:t>
            </w: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</w:rPr>
              <w:t xml:space="preserve">федеральный </w:t>
            </w:r>
            <w:r>
              <w:rPr>
                <w:rFonts w:ascii="Tahoma" w:hAnsi="Tahoma" w:cs="Tahoma"/>
                <w:b/>
                <w:bCs/>
                <w:color w:val="666666"/>
              </w:rPr>
              <w:br/>
              <w:t xml:space="preserve">бюджет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</w:rPr>
              <w:t xml:space="preserve">областной </w:t>
            </w:r>
            <w:r>
              <w:rPr>
                <w:rFonts w:ascii="Tahoma" w:hAnsi="Tahoma" w:cs="Tahoma"/>
                <w:b/>
                <w:bCs/>
                <w:color w:val="666666"/>
              </w:rPr>
              <w:br/>
              <w:t xml:space="preserve">бюджет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</w:rPr>
              <w:t xml:space="preserve">местный бюджет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0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b/>
                <w:bCs/>
                <w:color w:val="666666"/>
              </w:rPr>
              <w:t xml:space="preserve">внебюджетные </w:t>
            </w:r>
            <w:r>
              <w:rPr>
                <w:rFonts w:ascii="Tahoma" w:hAnsi="Tahoma" w:cs="Tahoma"/>
                <w:b/>
                <w:bCs/>
                <w:color w:val="666666"/>
              </w:rPr>
              <w:br/>
              <w:t xml:space="preserve">источники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</w:tbl>
    <w:p w:rsidR="00B8756A" w:rsidRDefault="00B8756A" w:rsidP="00B8756A">
      <w:pPr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 w:type="textWrapping" w:clear="all"/>
      </w:r>
    </w:p>
    <w:p w:rsidR="00B8756A" w:rsidRDefault="00B8756A" w:rsidP="00B8756A">
      <w:pPr>
        <w:jc w:val="righ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Приложение N 3</w:t>
      </w:r>
    </w:p>
    <w:p w:rsidR="00B8756A" w:rsidRDefault="00B8756A" w:rsidP="00B8756A">
      <w:pPr>
        <w:jc w:val="righ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 Программе</w:t>
      </w:r>
    </w:p>
    <w:p w:rsidR="00B8756A" w:rsidRDefault="00B8756A" w:rsidP="00B8756A">
      <w:pPr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ПОКАЗАТЕЛИ</w:t>
      </w:r>
    </w:p>
    <w:p w:rsidR="00B8756A" w:rsidRDefault="00B8756A" w:rsidP="00B8756A">
      <w:pPr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ЭФФЕКТИВНОСТИ ВЫПОЛНЕНИЯ ПРОГРАММЫ ПО ГОДАМ</w:t>
      </w:r>
    </w:p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39"/>
        <w:gridCol w:w="1407"/>
        <w:gridCol w:w="1272"/>
        <w:gridCol w:w="748"/>
        <w:gridCol w:w="748"/>
        <w:gridCol w:w="748"/>
        <w:gridCol w:w="2006"/>
      </w:tblGrid>
      <w:tr w:rsidR="00B8756A" w:rsidTr="00B8756A">
        <w:trPr>
          <w:tblCellSpacing w:w="0" w:type="dxa"/>
        </w:trPr>
        <w:tc>
          <w:tcPr>
            <w:tcW w:w="67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N </w:t>
            </w:r>
            <w:r>
              <w:rPr>
                <w:rFonts w:ascii="Tahoma" w:hAnsi="Tahoma" w:cs="Tahoma"/>
                <w:color w:val="666666"/>
              </w:rPr>
              <w:br/>
            </w:r>
            <w:proofErr w:type="gramStart"/>
            <w:r>
              <w:rPr>
                <w:rFonts w:ascii="Tahoma" w:hAnsi="Tahoma" w:cs="Tahoma"/>
                <w:color w:val="666666"/>
              </w:rPr>
              <w:t>п</w:t>
            </w:r>
            <w:proofErr w:type="gramEnd"/>
            <w:r>
              <w:rPr>
                <w:rFonts w:ascii="Tahoma" w:hAnsi="Tahoma" w:cs="Tahoma"/>
                <w:color w:val="666666"/>
              </w:rPr>
              <w:t xml:space="preserve">/п </w:t>
            </w:r>
          </w:p>
        </w:tc>
        <w:tc>
          <w:tcPr>
            <w:tcW w:w="256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Наименование </w:t>
            </w:r>
            <w:r>
              <w:rPr>
                <w:rFonts w:ascii="Tahoma" w:hAnsi="Tahoma" w:cs="Tahoma"/>
                <w:color w:val="666666"/>
              </w:rPr>
              <w:br/>
              <w:t xml:space="preserve">показателей </w:t>
            </w:r>
          </w:p>
        </w:tc>
        <w:tc>
          <w:tcPr>
            <w:tcW w:w="162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Единица </w:t>
            </w:r>
            <w:r>
              <w:rPr>
                <w:rFonts w:ascii="Tahoma" w:hAnsi="Tahoma" w:cs="Tahoma"/>
                <w:color w:val="666666"/>
              </w:rPr>
              <w:br/>
              <w:t xml:space="preserve">измерения </w:t>
            </w:r>
          </w:p>
        </w:tc>
        <w:tc>
          <w:tcPr>
            <w:tcW w:w="121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Исходный </w:t>
            </w:r>
            <w:r>
              <w:rPr>
                <w:rFonts w:ascii="Tahoma" w:hAnsi="Tahoma" w:cs="Tahoma"/>
                <w:color w:val="666666"/>
              </w:rPr>
              <w:br/>
              <w:t xml:space="preserve">уровень, </w:t>
            </w:r>
            <w:r>
              <w:rPr>
                <w:rFonts w:ascii="Tahoma" w:hAnsi="Tahoma" w:cs="Tahoma"/>
                <w:color w:val="666666"/>
              </w:rPr>
              <w:br/>
              <w:t xml:space="preserve">оценка </w:t>
            </w:r>
            <w:r>
              <w:rPr>
                <w:rFonts w:ascii="Tahoma" w:hAnsi="Tahoma" w:cs="Tahoma"/>
                <w:color w:val="666666"/>
              </w:rPr>
              <w:br/>
              <w:t xml:space="preserve">2012 </w:t>
            </w:r>
            <w:r>
              <w:rPr>
                <w:rFonts w:ascii="Tahoma" w:hAnsi="Tahoma" w:cs="Tahoma"/>
                <w:color w:val="666666"/>
              </w:rPr>
              <w:br/>
              <w:t xml:space="preserve">года </w:t>
            </w:r>
          </w:p>
        </w:tc>
        <w:tc>
          <w:tcPr>
            <w:tcW w:w="283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Изменение значений </w:t>
            </w:r>
            <w:r>
              <w:rPr>
                <w:rFonts w:ascii="Tahoma" w:hAnsi="Tahoma" w:cs="Tahoma"/>
                <w:color w:val="666666"/>
              </w:rPr>
              <w:br/>
              <w:t xml:space="preserve">показателя по годам </w:t>
            </w:r>
          </w:p>
        </w:tc>
        <w:tc>
          <w:tcPr>
            <w:tcW w:w="189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Источник </w:t>
            </w:r>
            <w:r>
              <w:rPr>
                <w:rFonts w:ascii="Tahoma" w:hAnsi="Tahoma" w:cs="Tahoma"/>
                <w:color w:val="666666"/>
              </w:rPr>
              <w:br/>
              <w:t xml:space="preserve">получения </w:t>
            </w:r>
            <w:r>
              <w:rPr>
                <w:rFonts w:ascii="Tahoma" w:hAnsi="Tahoma" w:cs="Tahoma"/>
                <w:color w:val="666666"/>
              </w:rPr>
              <w:br/>
              <w:t xml:space="preserve">информации </w:t>
            </w:r>
          </w:p>
        </w:tc>
      </w:tr>
      <w:tr w:rsidR="00B8756A" w:rsidTr="00B8756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2013 </w:t>
            </w:r>
            <w:r>
              <w:rPr>
                <w:rFonts w:ascii="Tahoma" w:hAnsi="Tahoma" w:cs="Tahoma"/>
                <w:color w:val="666666"/>
              </w:rPr>
              <w:br/>
              <w:t xml:space="preserve">год 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2014 </w:t>
            </w:r>
            <w:r>
              <w:rPr>
                <w:rFonts w:ascii="Tahoma" w:hAnsi="Tahoma" w:cs="Tahoma"/>
                <w:color w:val="666666"/>
              </w:rPr>
              <w:br/>
              <w:t xml:space="preserve">год 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2015 </w:t>
            </w:r>
            <w:r>
              <w:rPr>
                <w:rFonts w:ascii="Tahoma" w:hAnsi="Tahoma" w:cs="Tahoma"/>
                <w:color w:val="666666"/>
              </w:rPr>
              <w:br/>
              <w:t xml:space="preserve">год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</w:tr>
      <w:tr w:rsidR="00B8756A" w:rsidTr="00B8756A">
        <w:trPr>
          <w:tblCellSpacing w:w="0" w:type="dxa"/>
        </w:trPr>
        <w:tc>
          <w:tcPr>
            <w:tcW w:w="6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1. </w:t>
            </w:r>
          </w:p>
        </w:tc>
        <w:tc>
          <w:tcPr>
            <w:tcW w:w="2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Строительство </w:t>
            </w:r>
            <w:r>
              <w:rPr>
                <w:rFonts w:ascii="Tahoma" w:hAnsi="Tahoma" w:cs="Tahoma"/>
                <w:color w:val="666666"/>
              </w:rPr>
              <w:br/>
              <w:t xml:space="preserve">(приобретение) </w:t>
            </w:r>
            <w:r>
              <w:rPr>
                <w:rFonts w:ascii="Tahoma" w:hAnsi="Tahoma" w:cs="Tahoma"/>
                <w:color w:val="666666"/>
              </w:rPr>
              <w:br/>
              <w:t xml:space="preserve">жилья для </w:t>
            </w:r>
            <w:r>
              <w:rPr>
                <w:rFonts w:ascii="Tahoma" w:hAnsi="Tahoma" w:cs="Tahoma"/>
                <w:color w:val="666666"/>
              </w:rPr>
              <w:br/>
              <w:t xml:space="preserve">улучшения жилищных </w:t>
            </w:r>
            <w:r>
              <w:rPr>
                <w:rFonts w:ascii="Tahoma" w:hAnsi="Tahoma" w:cs="Tahoma"/>
                <w:color w:val="666666"/>
              </w:rPr>
              <w:br/>
              <w:t xml:space="preserve">условий граждан, </w:t>
            </w:r>
            <w:r>
              <w:rPr>
                <w:rFonts w:ascii="Tahoma" w:hAnsi="Tahoma" w:cs="Tahoma"/>
                <w:color w:val="666666"/>
              </w:rPr>
              <w:br/>
              <w:t xml:space="preserve">проживающих в </w:t>
            </w:r>
            <w:r>
              <w:rPr>
                <w:rFonts w:ascii="Tahoma" w:hAnsi="Tahoma" w:cs="Tahoma"/>
                <w:color w:val="666666"/>
              </w:rPr>
              <w:br/>
              <w:t xml:space="preserve">сельской </w:t>
            </w:r>
            <w:r>
              <w:rPr>
                <w:rFonts w:ascii="Tahoma" w:hAnsi="Tahoma" w:cs="Tahoma"/>
                <w:color w:val="666666"/>
              </w:rPr>
              <w:br/>
              <w:t>местности, - всего 720\540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кв. м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198,0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0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0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180</w:t>
            </w:r>
          </w:p>
        </w:tc>
        <w:tc>
          <w:tcPr>
            <w:tcW w:w="1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отчет</w:t>
            </w:r>
            <w:r>
              <w:rPr>
                <w:rFonts w:ascii="Tahoma" w:hAnsi="Tahoma" w:cs="Tahoma"/>
                <w:color w:val="666666"/>
              </w:rPr>
              <w:br/>
              <w:t xml:space="preserve">муниципального </w:t>
            </w:r>
            <w:r>
              <w:rPr>
                <w:rFonts w:ascii="Tahoma" w:hAnsi="Tahoma" w:cs="Tahoma"/>
                <w:color w:val="666666"/>
              </w:rPr>
              <w:br/>
              <w:t xml:space="preserve">образования </w:t>
            </w:r>
          </w:p>
        </w:tc>
      </w:tr>
      <w:tr w:rsidR="00B8756A" w:rsidTr="00B8756A">
        <w:trPr>
          <w:tblCellSpacing w:w="0" w:type="dxa"/>
        </w:trPr>
        <w:tc>
          <w:tcPr>
            <w:tcW w:w="6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2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в том числе </w:t>
            </w:r>
            <w:r>
              <w:rPr>
                <w:rFonts w:ascii="Tahoma" w:hAnsi="Tahoma" w:cs="Tahoma"/>
                <w:color w:val="666666"/>
              </w:rPr>
              <w:br/>
              <w:t xml:space="preserve">обеспечение жильем </w:t>
            </w:r>
            <w:r>
              <w:rPr>
                <w:rFonts w:ascii="Tahoma" w:hAnsi="Tahoma" w:cs="Tahoma"/>
                <w:color w:val="666666"/>
              </w:rPr>
              <w:br/>
              <w:t xml:space="preserve">молодых семей и </w:t>
            </w:r>
            <w:r>
              <w:rPr>
                <w:rFonts w:ascii="Tahoma" w:hAnsi="Tahoma" w:cs="Tahoma"/>
                <w:color w:val="666666"/>
              </w:rPr>
              <w:br/>
              <w:t xml:space="preserve">молодых </w:t>
            </w:r>
            <w:r>
              <w:rPr>
                <w:rFonts w:ascii="Tahoma" w:hAnsi="Tahoma" w:cs="Tahoma"/>
                <w:color w:val="666666"/>
              </w:rPr>
              <w:br/>
            </w:r>
            <w:r>
              <w:rPr>
                <w:rFonts w:ascii="Tahoma" w:hAnsi="Tahoma" w:cs="Tahoma"/>
                <w:color w:val="666666"/>
              </w:rPr>
              <w:lastRenderedPageBreak/>
              <w:t xml:space="preserve">специалистов на </w:t>
            </w:r>
            <w:r>
              <w:rPr>
                <w:rFonts w:ascii="Tahoma" w:hAnsi="Tahoma" w:cs="Tahoma"/>
                <w:color w:val="666666"/>
              </w:rPr>
              <w:br/>
              <w:t xml:space="preserve">селе 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lastRenderedPageBreak/>
              <w:t xml:space="preserve">кв. м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-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-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1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отчет </w:t>
            </w:r>
            <w:r>
              <w:rPr>
                <w:rFonts w:ascii="Tahoma" w:hAnsi="Tahoma" w:cs="Tahoma"/>
                <w:color w:val="666666"/>
              </w:rPr>
              <w:br/>
              <w:t xml:space="preserve">муниципального </w:t>
            </w:r>
            <w:r>
              <w:rPr>
                <w:rFonts w:ascii="Tahoma" w:hAnsi="Tahoma" w:cs="Tahoma"/>
                <w:color w:val="666666"/>
              </w:rPr>
              <w:br/>
              <w:t xml:space="preserve">образования </w:t>
            </w:r>
          </w:p>
        </w:tc>
      </w:tr>
      <w:tr w:rsidR="00B8756A" w:rsidTr="00B8756A">
        <w:trPr>
          <w:tblCellSpacing w:w="0" w:type="dxa"/>
        </w:trPr>
        <w:tc>
          <w:tcPr>
            <w:tcW w:w="6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lastRenderedPageBreak/>
              <w:t xml:space="preserve">2. </w:t>
            </w:r>
          </w:p>
        </w:tc>
        <w:tc>
          <w:tcPr>
            <w:tcW w:w="2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Строительство и </w:t>
            </w:r>
            <w:r>
              <w:rPr>
                <w:rFonts w:ascii="Tahoma" w:hAnsi="Tahoma" w:cs="Tahoma"/>
                <w:color w:val="666666"/>
              </w:rPr>
              <w:br/>
              <w:t xml:space="preserve">реконструкция систем </w:t>
            </w:r>
            <w:r>
              <w:rPr>
                <w:rFonts w:ascii="Tahoma" w:hAnsi="Tahoma" w:cs="Tahoma"/>
                <w:color w:val="666666"/>
              </w:rPr>
              <w:br/>
              <w:t xml:space="preserve">водоснабжения и </w:t>
            </w:r>
            <w:r>
              <w:rPr>
                <w:rFonts w:ascii="Tahoma" w:hAnsi="Tahoma" w:cs="Tahoma"/>
                <w:color w:val="666666"/>
              </w:rPr>
              <w:br/>
              <w:t xml:space="preserve">водоотведения 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км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2,7</w:t>
            </w:r>
          </w:p>
        </w:tc>
        <w:tc>
          <w:tcPr>
            <w:tcW w:w="1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отчет </w:t>
            </w:r>
            <w:r>
              <w:rPr>
                <w:rFonts w:ascii="Tahoma" w:hAnsi="Tahoma" w:cs="Tahoma"/>
                <w:color w:val="666666"/>
              </w:rPr>
              <w:br/>
              <w:t xml:space="preserve">муниципального </w:t>
            </w:r>
            <w:r>
              <w:rPr>
                <w:rFonts w:ascii="Tahoma" w:hAnsi="Tahoma" w:cs="Tahoma"/>
                <w:color w:val="666666"/>
              </w:rPr>
              <w:br/>
              <w:t xml:space="preserve">образования </w:t>
            </w:r>
          </w:p>
        </w:tc>
      </w:tr>
      <w:tr w:rsidR="00B8756A" w:rsidTr="00B8756A">
        <w:trPr>
          <w:tblCellSpacing w:w="0" w:type="dxa"/>
        </w:trPr>
        <w:tc>
          <w:tcPr>
            <w:tcW w:w="6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3 </w:t>
            </w:r>
          </w:p>
        </w:tc>
        <w:tc>
          <w:tcPr>
            <w:tcW w:w="2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Строительство систем газоснабжения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proofErr w:type="gramStart"/>
            <w:r>
              <w:rPr>
                <w:rFonts w:ascii="Tahoma" w:hAnsi="Tahoma" w:cs="Tahoma"/>
                <w:color w:val="666666"/>
              </w:rPr>
              <w:t>км</w:t>
            </w:r>
            <w:proofErr w:type="gramEnd"/>
            <w:r>
              <w:rPr>
                <w:rFonts w:ascii="Tahoma" w:hAnsi="Tahoma" w:cs="Tahoma"/>
                <w:color w:val="666666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- 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- 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- 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 xml:space="preserve">2,0 </w:t>
            </w:r>
          </w:p>
        </w:tc>
        <w:tc>
          <w:tcPr>
            <w:tcW w:w="1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отчет</w:t>
            </w:r>
            <w:r>
              <w:rPr>
                <w:rFonts w:ascii="Tahoma" w:hAnsi="Tahoma" w:cs="Tahoma"/>
                <w:color w:val="666666"/>
              </w:rPr>
              <w:br/>
              <w:t xml:space="preserve">муниципального </w:t>
            </w:r>
            <w:r>
              <w:rPr>
                <w:rFonts w:ascii="Tahoma" w:hAnsi="Tahoma" w:cs="Tahoma"/>
                <w:color w:val="666666"/>
              </w:rPr>
              <w:br/>
              <w:t xml:space="preserve">образования </w:t>
            </w:r>
          </w:p>
        </w:tc>
      </w:tr>
      <w:tr w:rsidR="00B8756A" w:rsidTr="00B8756A">
        <w:trPr>
          <w:tblCellSpacing w:w="0" w:type="dxa"/>
        </w:trPr>
        <w:tc>
          <w:tcPr>
            <w:tcW w:w="6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4</w:t>
            </w:r>
          </w:p>
        </w:tc>
        <w:tc>
          <w:tcPr>
            <w:tcW w:w="2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Строительство и ремонт дорог внутри населенных пунктов поселения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км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-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2,0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2,0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2,0</w:t>
            </w:r>
          </w:p>
        </w:tc>
        <w:tc>
          <w:tcPr>
            <w:tcW w:w="1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56A" w:rsidRDefault="00B8756A">
            <w:pPr>
              <w:rPr>
                <w:rFonts w:ascii="Tahoma" w:hAnsi="Tahoma" w:cs="Tahoma"/>
                <w:color w:val="666666"/>
              </w:rPr>
            </w:pPr>
            <w:r>
              <w:rPr>
                <w:rFonts w:ascii="Tahoma" w:hAnsi="Tahoma" w:cs="Tahoma"/>
                <w:color w:val="666666"/>
              </w:rPr>
              <w:t>отчет</w:t>
            </w:r>
            <w:r>
              <w:rPr>
                <w:rFonts w:ascii="Tahoma" w:hAnsi="Tahoma" w:cs="Tahoma"/>
                <w:color w:val="666666"/>
              </w:rPr>
              <w:br/>
              <w:t xml:space="preserve">муниципального </w:t>
            </w:r>
            <w:r>
              <w:rPr>
                <w:rFonts w:ascii="Tahoma" w:hAnsi="Tahoma" w:cs="Tahoma"/>
                <w:color w:val="666666"/>
              </w:rPr>
              <w:br/>
              <w:t xml:space="preserve">образования </w:t>
            </w:r>
          </w:p>
        </w:tc>
      </w:tr>
    </w:tbl>
    <w:p w:rsidR="00B8756A" w:rsidRDefault="00B8756A" w:rsidP="00B8756A"/>
    <w:p w:rsidR="007C4DCF" w:rsidRDefault="007C4DCF">
      <w:bookmarkStart w:id="0" w:name="_GoBack"/>
      <w:bookmarkEnd w:id="0"/>
    </w:p>
    <w:sectPr w:rsidR="007C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B5"/>
    <w:rsid w:val="007C4DCF"/>
    <w:rsid w:val="00961DB5"/>
    <w:rsid w:val="00B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2665</Words>
  <Characters>15195</Characters>
  <Application>Microsoft Office Word</Application>
  <DocSecurity>0</DocSecurity>
  <Lines>126</Lines>
  <Paragraphs>35</Paragraphs>
  <ScaleCrop>false</ScaleCrop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3</cp:revision>
  <dcterms:created xsi:type="dcterms:W3CDTF">2015-03-10T08:36:00Z</dcterms:created>
  <dcterms:modified xsi:type="dcterms:W3CDTF">2015-03-10T08:38:00Z</dcterms:modified>
</cp:coreProperties>
</file>