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1C" w:rsidRPr="00411E82" w:rsidRDefault="00411E82" w:rsidP="00411E82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E82">
        <w:rPr>
          <w:rFonts w:ascii="Times New Roman" w:hAnsi="Times New Roman" w:cs="Times New Roman"/>
          <w:sz w:val="28"/>
          <w:szCs w:val="28"/>
        </w:rPr>
        <w:t>2012 год</w:t>
      </w:r>
    </w:p>
    <w:p w:rsidR="00411E82" w:rsidRDefault="00411E82" w:rsidP="00411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1E82">
        <w:rPr>
          <w:rFonts w:ascii="Times New Roman" w:hAnsi="Times New Roman" w:cs="Times New Roman"/>
          <w:sz w:val="28"/>
          <w:szCs w:val="28"/>
        </w:rPr>
        <w:t xml:space="preserve">Протест прокуратуры от 20.01.2012 № 01-08 на  ч.22 ст. 7, ст. 7.1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E82">
        <w:rPr>
          <w:rFonts w:ascii="Times New Roman" w:hAnsi="Times New Roman" w:cs="Times New Roman"/>
          <w:sz w:val="28"/>
          <w:szCs w:val="28"/>
        </w:rPr>
        <w:t>Ситьковское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E82" w:rsidRDefault="00411E82" w:rsidP="00411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прокуратуры от 01.03.2012 №</w:t>
      </w:r>
      <w:r w:rsidR="00EA2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01-08 на ст. 7 Устава муниципального образования  Ситьковское сельское поселение.</w:t>
      </w:r>
    </w:p>
    <w:p w:rsidR="00411E82" w:rsidRDefault="00411E82" w:rsidP="00411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Протест прокуратуры от 23.03.2012 </w:t>
      </w:r>
      <w:r w:rsidR="00EA20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01-08 на подпункт «в» пункта 2 ст. 2 решения Совета депутатов Ситьковского сельского поселения               от 13.03.2012 № 7.</w:t>
      </w:r>
    </w:p>
    <w:p w:rsidR="00411E82" w:rsidRDefault="00411E82" w:rsidP="00411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прокуратуры от 11.04.2012 №</w:t>
      </w:r>
      <w:r w:rsidR="00EA2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01-08 на ст.13 Устава муниципального образования Ситьковское сельское поселение</w:t>
      </w:r>
      <w:r w:rsidR="00F15112">
        <w:rPr>
          <w:rFonts w:ascii="Times New Roman" w:hAnsi="Times New Roman" w:cs="Times New Roman"/>
          <w:sz w:val="28"/>
          <w:szCs w:val="28"/>
        </w:rPr>
        <w:t>.</w:t>
      </w:r>
    </w:p>
    <w:p w:rsidR="00F15112" w:rsidRDefault="002E6537" w:rsidP="00411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прокуратуры</w:t>
      </w:r>
      <w:r w:rsidR="00EA2092">
        <w:rPr>
          <w:rFonts w:ascii="Times New Roman" w:hAnsi="Times New Roman" w:cs="Times New Roman"/>
          <w:sz w:val="28"/>
          <w:szCs w:val="28"/>
        </w:rPr>
        <w:t xml:space="preserve"> от 09.07.2012 № 01-08</w:t>
      </w:r>
      <w:r w:rsidR="00364964">
        <w:rPr>
          <w:rFonts w:ascii="Times New Roman" w:hAnsi="Times New Roman" w:cs="Times New Roman"/>
          <w:sz w:val="28"/>
          <w:szCs w:val="28"/>
        </w:rPr>
        <w:t xml:space="preserve"> на п.2 Решения Совета депутатов Ситьковского сельского поселения от 21.06.2012 № 12.</w:t>
      </w:r>
    </w:p>
    <w:p w:rsidR="00364964" w:rsidRDefault="00364964" w:rsidP="00411E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Протест прокуратуры</w:t>
      </w:r>
      <w:r w:rsidR="00EA2092">
        <w:rPr>
          <w:rFonts w:ascii="Times New Roman" w:hAnsi="Times New Roman" w:cs="Times New Roman"/>
          <w:sz w:val="28"/>
          <w:szCs w:val="28"/>
        </w:rPr>
        <w:t xml:space="preserve"> от 14.09.2012 № 01-08  на п.9</w:t>
      </w:r>
      <w:r w:rsidR="00F96FCC">
        <w:rPr>
          <w:rFonts w:ascii="Times New Roman" w:hAnsi="Times New Roman" w:cs="Times New Roman"/>
          <w:sz w:val="28"/>
          <w:szCs w:val="28"/>
        </w:rPr>
        <w:t>.16 и п.10.13 Положения о порядке и условиях приватизации муниципального имущества, находящегося в собственности муниципального образования Ситьковское сельское поселение.</w:t>
      </w:r>
    </w:p>
    <w:p w:rsidR="00F96FCC" w:rsidRDefault="00F96FCC" w:rsidP="00F96F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FCC" w:rsidRDefault="00F96FCC" w:rsidP="00F96FCC"/>
    <w:p w:rsidR="00F96FCC" w:rsidRPr="00F96FCC" w:rsidRDefault="00F96FCC" w:rsidP="00F96FCC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96FCC">
        <w:rPr>
          <w:rFonts w:ascii="Times New Roman" w:hAnsi="Times New Roman" w:cs="Times New Roman"/>
          <w:sz w:val="28"/>
          <w:szCs w:val="28"/>
        </w:rPr>
        <w:t>2013 год</w:t>
      </w:r>
    </w:p>
    <w:p w:rsidR="00F96FCC" w:rsidRDefault="00F96FCC" w:rsidP="00F96FCC">
      <w:pPr>
        <w:pStyle w:val="a3"/>
        <w:numPr>
          <w:ilvl w:val="0"/>
          <w:numId w:val="2"/>
        </w:num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прокуратуры от 30.01.2013 № 01-08 на ст.7, ст. 7.1 Устава муниципального образования Ситьковское сельское поселение.</w:t>
      </w:r>
    </w:p>
    <w:p w:rsidR="00F96FCC" w:rsidRDefault="00F96FCC" w:rsidP="00F96FCC">
      <w:pPr>
        <w:pStyle w:val="a3"/>
        <w:numPr>
          <w:ilvl w:val="0"/>
          <w:numId w:val="2"/>
        </w:num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прокуратуры от 26.02.2013 № 01-08 на постановление Администрации  Ситьковского сельского поселения от 23.10.2012 № 41</w:t>
      </w:r>
    </w:p>
    <w:p w:rsidR="00F96FCC" w:rsidRDefault="00112B4B" w:rsidP="00F96FCC">
      <w:pPr>
        <w:pStyle w:val="a3"/>
        <w:numPr>
          <w:ilvl w:val="0"/>
          <w:numId w:val="2"/>
        </w:num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прокуратуры от 11.03.2013 № 01-08 на постановление Администрации Ситьковского сельского поселения от 18.02.2013 № 6  «Об утверждении целевой программы «Содействие развитию малого и среднего предпринимательства в Ситьковском сельском поселении на 2013-2014 годы»»</w:t>
      </w:r>
    </w:p>
    <w:p w:rsidR="00112B4B" w:rsidRDefault="00112B4B" w:rsidP="00F96FCC">
      <w:pPr>
        <w:pStyle w:val="a3"/>
        <w:numPr>
          <w:ilvl w:val="0"/>
          <w:numId w:val="2"/>
        </w:num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Протест прокуратуры от 13.09.2013 № 01-08 на постановление Администрации Ситьковского сельского поселения от 23.10.2012 № 41.</w:t>
      </w:r>
    </w:p>
    <w:p w:rsidR="00863E60" w:rsidRPr="00F96FCC" w:rsidRDefault="00863E60" w:rsidP="00F96FCC">
      <w:pPr>
        <w:pStyle w:val="a3"/>
        <w:numPr>
          <w:ilvl w:val="0"/>
          <w:numId w:val="2"/>
        </w:num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Протест прокуратуры от 28.11.2013 № 01-08 на п. 2.6.2 Административного регламента предоставления Администрацией Ситьковского сельского поселения муниципальной услуги «признание жилого помещения непригодным для проживания и жилого дома подлежащим сносу»</w:t>
      </w:r>
      <w:bookmarkStart w:id="0" w:name="_GoBack"/>
      <w:bookmarkEnd w:id="0"/>
    </w:p>
    <w:sectPr w:rsidR="00863E60" w:rsidRPr="00F9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4CA7"/>
    <w:multiLevelType w:val="hybridMultilevel"/>
    <w:tmpl w:val="E08E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963B6"/>
    <w:multiLevelType w:val="hybridMultilevel"/>
    <w:tmpl w:val="9266C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82"/>
    <w:rsid w:val="00112B4B"/>
    <w:rsid w:val="002E6537"/>
    <w:rsid w:val="00364964"/>
    <w:rsid w:val="00411E82"/>
    <w:rsid w:val="0080761C"/>
    <w:rsid w:val="00863E60"/>
    <w:rsid w:val="00EA2092"/>
    <w:rsid w:val="00F15112"/>
    <w:rsid w:val="00F9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2013-12-03T10:05:00Z</dcterms:created>
  <dcterms:modified xsi:type="dcterms:W3CDTF">2013-12-03T11:56:00Z</dcterms:modified>
</cp:coreProperties>
</file>