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D835E6" w:rsidRPr="006C0F85" w:rsidRDefault="00D835E6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АДМИНИСТРАЦИЯ БЕЛЯЕВСКОГО СЕЛЬСКОГО ПОСЕЛЕНИЯ</w:t>
      </w: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D835E6" w:rsidRPr="006C0F85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>от 11 марта 2016 года                                                                                     № 11</w:t>
      </w: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82"/>
      </w:tblGrid>
      <w:tr w:rsidR="00D835E6" w:rsidRPr="00391C84" w:rsidTr="00F70C21">
        <w:trPr>
          <w:trHeight w:val="891"/>
        </w:trPr>
        <w:tc>
          <w:tcPr>
            <w:tcW w:w="6182" w:type="dxa"/>
            <w:shd w:val="clear" w:color="auto" w:fill="auto"/>
          </w:tcPr>
          <w:p w:rsidR="00D835E6" w:rsidRPr="00391C84" w:rsidRDefault="00D835E6" w:rsidP="00F70C21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391C84">
              <w:rPr>
                <w:b w:val="0"/>
                <w:sz w:val="18"/>
                <w:szCs w:val="18"/>
              </w:rPr>
              <w:t>О внесении изменений в Положение о порядке рассмотрения обращения граждан, утвержденное постановлением Главы муниципального образования Беляевское сельское поселение от 31.05.2007 №20 «Об утверждении Положения «О порядке рассмотрения обращений граждан»</w:t>
            </w:r>
          </w:p>
        </w:tc>
      </w:tr>
    </w:tbl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p w:rsidR="00D835E6" w:rsidRPr="00391C84" w:rsidRDefault="00D835E6" w:rsidP="00D835E6">
      <w:pPr>
        <w:pStyle w:val="a7"/>
        <w:ind w:right="-2" w:firstLine="708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 xml:space="preserve">В соответствии с Федеральным законом от 03.11.2015 №305-ФЗ «О внесении изменений в статью 13 Федерального закона «О порядке рассмотрения обращений граждан Российской Федерации», на основании протеста прокуратуры Велижского района Смоленской области от 01.03.2016 № 02-14, </w:t>
      </w:r>
    </w:p>
    <w:p w:rsidR="00D835E6" w:rsidRPr="00391C84" w:rsidRDefault="00D835E6" w:rsidP="00D835E6">
      <w:pPr>
        <w:pStyle w:val="a7"/>
        <w:ind w:right="-2" w:firstLine="708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 xml:space="preserve">Администрация Беляевского сельского поселения </w:t>
      </w: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 xml:space="preserve">         </w:t>
      </w:r>
      <w:proofErr w:type="gramStart"/>
      <w:r w:rsidRPr="00391C84">
        <w:rPr>
          <w:b w:val="0"/>
          <w:sz w:val="18"/>
          <w:szCs w:val="18"/>
        </w:rPr>
        <w:t>ПОСТАНОВЛЯЕТ :</w:t>
      </w:r>
      <w:proofErr w:type="gramEnd"/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p w:rsidR="00D835E6" w:rsidRPr="00391C84" w:rsidRDefault="00D835E6" w:rsidP="00D835E6">
      <w:pPr>
        <w:pStyle w:val="a7"/>
        <w:numPr>
          <w:ilvl w:val="0"/>
          <w:numId w:val="12"/>
        </w:numPr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 xml:space="preserve">В приложение к постановлению Главы муниципального образования Беляевское сельское поселение </w:t>
      </w:r>
      <w:proofErr w:type="gramStart"/>
      <w:r w:rsidRPr="00391C84">
        <w:rPr>
          <w:b w:val="0"/>
          <w:sz w:val="18"/>
          <w:szCs w:val="18"/>
        </w:rPr>
        <w:t>от31.05.2007  №</w:t>
      </w:r>
      <w:proofErr w:type="gramEnd"/>
      <w:r w:rsidRPr="00391C84">
        <w:rPr>
          <w:b w:val="0"/>
          <w:sz w:val="18"/>
          <w:szCs w:val="18"/>
        </w:rPr>
        <w:t>20 «Об утверждении Положения «О порядке рассмотрения обращений граждан» внести следующие изменения:</w:t>
      </w:r>
    </w:p>
    <w:p w:rsidR="00D835E6" w:rsidRPr="00391C84" w:rsidRDefault="00D835E6" w:rsidP="00D835E6">
      <w:pPr>
        <w:pStyle w:val="a7"/>
        <w:numPr>
          <w:ilvl w:val="1"/>
          <w:numId w:val="13"/>
        </w:numPr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 xml:space="preserve">Статью 2 </w:t>
      </w:r>
      <w:proofErr w:type="gramStart"/>
      <w:r w:rsidRPr="00391C84">
        <w:rPr>
          <w:b w:val="0"/>
          <w:sz w:val="18"/>
          <w:szCs w:val="18"/>
        </w:rPr>
        <w:t>дополнить  пунктом</w:t>
      </w:r>
      <w:proofErr w:type="gramEnd"/>
      <w:r w:rsidRPr="00391C84">
        <w:rPr>
          <w:b w:val="0"/>
          <w:sz w:val="18"/>
          <w:szCs w:val="18"/>
        </w:rPr>
        <w:t xml:space="preserve"> 4  следующего содержания:</w:t>
      </w:r>
    </w:p>
    <w:p w:rsidR="00D835E6" w:rsidRPr="00391C84" w:rsidRDefault="00D835E6" w:rsidP="00D835E6">
      <w:pPr>
        <w:pStyle w:val="a7"/>
        <w:ind w:left="720"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>«4.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p w:rsidR="00D835E6" w:rsidRPr="00391C84" w:rsidRDefault="00D835E6" w:rsidP="00D835E6">
      <w:pPr>
        <w:pStyle w:val="a7"/>
        <w:numPr>
          <w:ilvl w:val="0"/>
          <w:numId w:val="12"/>
        </w:numPr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>Настоящее постановление вступает в законную силу после его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</w:p>
    <w:p w:rsidR="00D835E6" w:rsidRPr="00391C84" w:rsidRDefault="00D835E6" w:rsidP="00D835E6">
      <w:pPr>
        <w:pStyle w:val="a7"/>
        <w:ind w:right="-2"/>
        <w:jc w:val="both"/>
        <w:rPr>
          <w:b w:val="0"/>
          <w:sz w:val="18"/>
          <w:szCs w:val="18"/>
        </w:rPr>
      </w:pPr>
      <w:r w:rsidRPr="00391C84">
        <w:rPr>
          <w:b w:val="0"/>
          <w:sz w:val="18"/>
          <w:szCs w:val="18"/>
        </w:rPr>
        <w:t>Глава муниципального образования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Беляевское сельское поселение                                             Л.М. Белоусова</w:t>
      </w:r>
    </w:p>
    <w:p w:rsidR="00D835E6" w:rsidRPr="00391C84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Pr="006C0F85" w:rsidRDefault="00D835E6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proofErr w:type="gramStart"/>
      <w:r w:rsidRPr="00391C84">
        <w:rPr>
          <w:sz w:val="18"/>
          <w:szCs w:val="18"/>
        </w:rPr>
        <w:t>от  15</w:t>
      </w:r>
      <w:proofErr w:type="gramEnd"/>
      <w:r w:rsidRPr="00391C84">
        <w:rPr>
          <w:sz w:val="18"/>
          <w:szCs w:val="18"/>
        </w:rPr>
        <w:t xml:space="preserve"> марта    2016 года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391C84">
        <w:rPr>
          <w:sz w:val="18"/>
          <w:szCs w:val="18"/>
        </w:rPr>
        <w:t>№  12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ab/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Об определении на территории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муниципального образования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Беляевское сельское поселение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организаций, учреждений для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исполнения наказания   </w:t>
      </w:r>
      <w:proofErr w:type="gramStart"/>
      <w:r w:rsidRPr="00391C84">
        <w:rPr>
          <w:sz w:val="18"/>
          <w:szCs w:val="18"/>
        </w:rPr>
        <w:t>в  виде</w:t>
      </w:r>
      <w:proofErr w:type="gramEnd"/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исправительных, обязательных работ.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В целях реализации уголовного законодательства и уголовно-исполнительного Законодательства Российской Федерации на территории муниципального образования Беляевское сельское поселение,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Администрация Беляевского сельского поселения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ПОСТАНОВЛЯЕТ: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1. Утвердить на территории муниципального образования Беляевское сельское поселение список организаций, учреждений для исполнения наказания в виде исправительных, обязательных работ согласно приложению № 1,2.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2. Согласовать указанный список с условно-исполнительной инспекцией </w:t>
      </w:r>
      <w:proofErr w:type="gramStart"/>
      <w:r w:rsidRPr="00391C84">
        <w:rPr>
          <w:sz w:val="18"/>
          <w:szCs w:val="18"/>
        </w:rPr>
        <w:t xml:space="preserve">по  </w:t>
      </w:r>
      <w:proofErr w:type="spellStart"/>
      <w:r w:rsidRPr="00391C84">
        <w:rPr>
          <w:sz w:val="18"/>
          <w:szCs w:val="18"/>
        </w:rPr>
        <w:t>Велижскому</w:t>
      </w:r>
      <w:proofErr w:type="spellEnd"/>
      <w:proofErr w:type="gramEnd"/>
      <w:r w:rsidRPr="00391C84">
        <w:rPr>
          <w:sz w:val="18"/>
          <w:szCs w:val="18"/>
        </w:rPr>
        <w:t xml:space="preserve"> району.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3. Настоящее постановление вступает в законную силу после его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4. Постановление Администрации Беляевского сельского поселения от 11.03.2012 № 11 «Об определении на территории муниципального образования Беляевское сельское поселение организаций, учреждений для исполнения наказания в виде исправительных, обязательных работ» признать утратившим силу.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Глава муниципального образования 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Беляевское сельское поселение                                                   </w:t>
      </w:r>
      <w:proofErr w:type="spellStart"/>
      <w:r w:rsidRPr="00391C84">
        <w:rPr>
          <w:sz w:val="18"/>
          <w:szCs w:val="18"/>
        </w:rPr>
        <w:t>Л.М.Белоусова</w:t>
      </w:r>
      <w:proofErr w:type="spellEnd"/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391C84">
        <w:rPr>
          <w:sz w:val="18"/>
          <w:szCs w:val="18"/>
        </w:rPr>
        <w:t>Приложение  №</w:t>
      </w:r>
      <w:proofErr w:type="gramEnd"/>
      <w:r w:rsidRPr="00391C84">
        <w:rPr>
          <w:sz w:val="18"/>
          <w:szCs w:val="18"/>
        </w:rPr>
        <w:t xml:space="preserve"> 1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к постановлению Администрации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Беляевского сельского поселения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от   15 </w:t>
      </w:r>
      <w:proofErr w:type="gramStart"/>
      <w:r w:rsidRPr="00391C84">
        <w:rPr>
          <w:sz w:val="18"/>
          <w:szCs w:val="18"/>
        </w:rPr>
        <w:t>марта  2015</w:t>
      </w:r>
      <w:proofErr w:type="gramEnd"/>
      <w:r w:rsidRPr="00391C84">
        <w:rPr>
          <w:sz w:val="18"/>
          <w:szCs w:val="18"/>
        </w:rPr>
        <w:t xml:space="preserve"> года  №   12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  <w:r w:rsidRPr="00391C84">
        <w:rPr>
          <w:b/>
          <w:sz w:val="18"/>
          <w:szCs w:val="18"/>
        </w:rPr>
        <w:t>СПИСОК</w:t>
      </w: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  <w:r w:rsidRPr="00391C84">
        <w:rPr>
          <w:b/>
          <w:sz w:val="18"/>
          <w:szCs w:val="18"/>
        </w:rPr>
        <w:t>организацией, учреждений, расположенных на территории муниципального</w:t>
      </w: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  <w:r w:rsidRPr="00391C84">
        <w:rPr>
          <w:b/>
          <w:sz w:val="18"/>
          <w:szCs w:val="18"/>
        </w:rPr>
        <w:t xml:space="preserve">образования Беляевское сельское </w:t>
      </w:r>
      <w:proofErr w:type="gramStart"/>
      <w:r w:rsidRPr="00391C84">
        <w:rPr>
          <w:b/>
          <w:sz w:val="18"/>
          <w:szCs w:val="18"/>
        </w:rPr>
        <w:t>поселение  для</w:t>
      </w:r>
      <w:proofErr w:type="gramEnd"/>
      <w:r w:rsidRPr="00391C84">
        <w:rPr>
          <w:b/>
          <w:sz w:val="18"/>
          <w:szCs w:val="18"/>
        </w:rPr>
        <w:t xml:space="preserve"> исполнения наказания в виде  исправительных, обязательных работ.</w:t>
      </w:r>
    </w:p>
    <w:p w:rsidR="00D835E6" w:rsidRDefault="00D835E6" w:rsidP="00D835E6">
      <w:pPr>
        <w:ind w:firstLine="708"/>
        <w:jc w:val="both"/>
        <w:rPr>
          <w:sz w:val="18"/>
          <w:szCs w:val="18"/>
        </w:rPr>
      </w:pP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Администрация Беляевского сельского поселения – 2 рабочих места;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>Определить виды работ: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  -благоустройство: очистка территории, </w:t>
      </w:r>
      <w:proofErr w:type="gramStart"/>
      <w:r w:rsidRPr="00391C84">
        <w:rPr>
          <w:sz w:val="18"/>
          <w:szCs w:val="18"/>
        </w:rPr>
        <w:t>озеленение  земляные</w:t>
      </w:r>
      <w:proofErr w:type="gramEnd"/>
      <w:r w:rsidRPr="00391C84">
        <w:rPr>
          <w:sz w:val="18"/>
          <w:szCs w:val="18"/>
        </w:rPr>
        <w:t xml:space="preserve"> работы, скашивание травы   ;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  -уборка придомовых </w:t>
      </w:r>
      <w:proofErr w:type="gramStart"/>
      <w:r w:rsidRPr="00391C84">
        <w:rPr>
          <w:sz w:val="18"/>
          <w:szCs w:val="18"/>
        </w:rPr>
        <w:t>территорий ,подъездов</w:t>
      </w:r>
      <w:proofErr w:type="gramEnd"/>
      <w:r w:rsidRPr="00391C84">
        <w:rPr>
          <w:sz w:val="18"/>
          <w:szCs w:val="18"/>
        </w:rPr>
        <w:t>, санитарная очистка территории(обрезка, рубка кустарников);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  </w:t>
      </w:r>
      <w:r w:rsidRPr="00391C84">
        <w:rPr>
          <w:sz w:val="18"/>
          <w:szCs w:val="18"/>
        </w:rPr>
        <w:tab/>
        <w:t>-уборка кладбища;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-  погрузочно-разгрузочные работы;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- подсобные работы;</w:t>
      </w: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-иные виды работ, не требующие предварительной и профессиональной подготовки, практического </w:t>
      </w:r>
      <w:proofErr w:type="gramStart"/>
      <w:r w:rsidRPr="00391C84">
        <w:rPr>
          <w:sz w:val="18"/>
          <w:szCs w:val="18"/>
        </w:rPr>
        <w:t>опыта ,по</w:t>
      </w:r>
      <w:proofErr w:type="gramEnd"/>
      <w:r w:rsidRPr="00391C84">
        <w:rPr>
          <w:sz w:val="18"/>
          <w:szCs w:val="18"/>
        </w:rPr>
        <w:t xml:space="preserve"> согласованию с работодателем.   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     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       </w:t>
      </w:r>
      <w:proofErr w:type="gramStart"/>
      <w:r w:rsidRPr="00391C84">
        <w:rPr>
          <w:sz w:val="18"/>
          <w:szCs w:val="18"/>
        </w:rPr>
        <w:t>Приложение  №</w:t>
      </w:r>
      <w:proofErr w:type="gramEnd"/>
      <w:r w:rsidRPr="00391C84">
        <w:rPr>
          <w:sz w:val="18"/>
          <w:szCs w:val="18"/>
        </w:rPr>
        <w:t xml:space="preserve"> 1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 к     постановлению Администрации 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Беляевского сельского поселения</w:t>
      </w:r>
    </w:p>
    <w:p w:rsidR="00D835E6" w:rsidRPr="00391C84" w:rsidRDefault="00D835E6" w:rsidP="00D835E6">
      <w:pPr>
        <w:jc w:val="right"/>
        <w:rPr>
          <w:sz w:val="18"/>
          <w:szCs w:val="18"/>
        </w:rPr>
      </w:pPr>
      <w:r w:rsidRPr="00391C84">
        <w:rPr>
          <w:sz w:val="18"/>
          <w:szCs w:val="18"/>
        </w:rPr>
        <w:t xml:space="preserve">                                                                       от   15 </w:t>
      </w:r>
      <w:proofErr w:type="gramStart"/>
      <w:r w:rsidRPr="00391C84">
        <w:rPr>
          <w:sz w:val="18"/>
          <w:szCs w:val="18"/>
        </w:rPr>
        <w:t>марта  2016</w:t>
      </w:r>
      <w:proofErr w:type="gramEnd"/>
      <w:r w:rsidRPr="00391C84">
        <w:rPr>
          <w:sz w:val="18"/>
          <w:szCs w:val="18"/>
        </w:rPr>
        <w:t xml:space="preserve"> года  №   12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  <w:r w:rsidRPr="00391C84">
        <w:rPr>
          <w:b/>
          <w:sz w:val="18"/>
          <w:szCs w:val="18"/>
        </w:rPr>
        <w:t>СПИСОК</w:t>
      </w:r>
    </w:p>
    <w:p w:rsidR="00D835E6" w:rsidRPr="00391C84" w:rsidRDefault="00D835E6" w:rsidP="00D835E6">
      <w:pPr>
        <w:jc w:val="center"/>
        <w:rPr>
          <w:b/>
          <w:sz w:val="18"/>
          <w:szCs w:val="18"/>
        </w:rPr>
      </w:pPr>
      <w:r w:rsidRPr="00391C84">
        <w:rPr>
          <w:b/>
          <w:sz w:val="18"/>
          <w:szCs w:val="18"/>
        </w:rPr>
        <w:t>предприятий, расположенных на территории муниципального образования</w:t>
      </w:r>
    </w:p>
    <w:p w:rsidR="00D835E6" w:rsidRPr="00391C84" w:rsidRDefault="00D835E6" w:rsidP="00D835E6">
      <w:pPr>
        <w:jc w:val="center"/>
        <w:rPr>
          <w:sz w:val="18"/>
          <w:szCs w:val="18"/>
        </w:rPr>
      </w:pPr>
      <w:r w:rsidRPr="00391C84">
        <w:rPr>
          <w:b/>
          <w:sz w:val="18"/>
          <w:szCs w:val="18"/>
        </w:rPr>
        <w:t>Беляевское сельское поселение для исполнения наказания в виде исправительных</w:t>
      </w:r>
      <w:r w:rsidRPr="00391C84">
        <w:rPr>
          <w:sz w:val="18"/>
          <w:szCs w:val="18"/>
        </w:rPr>
        <w:t xml:space="preserve"> </w:t>
      </w:r>
      <w:r w:rsidRPr="00391C84">
        <w:rPr>
          <w:b/>
          <w:sz w:val="18"/>
          <w:szCs w:val="18"/>
        </w:rPr>
        <w:t>работ</w:t>
      </w:r>
    </w:p>
    <w:p w:rsidR="00D835E6" w:rsidRPr="00391C84" w:rsidRDefault="00D835E6" w:rsidP="00D835E6">
      <w:pPr>
        <w:jc w:val="center"/>
        <w:rPr>
          <w:sz w:val="18"/>
          <w:szCs w:val="18"/>
        </w:rPr>
      </w:pP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ind w:firstLine="708"/>
        <w:jc w:val="both"/>
        <w:rPr>
          <w:sz w:val="18"/>
          <w:szCs w:val="18"/>
        </w:rPr>
      </w:pPr>
      <w:r w:rsidRPr="00391C84">
        <w:rPr>
          <w:sz w:val="18"/>
          <w:szCs w:val="18"/>
        </w:rPr>
        <w:t>Организаций дел отбывания наказания в виде исправительных работ на территории муниципального образования Беляевское сельское поселение не имеется.</w:t>
      </w:r>
    </w:p>
    <w:p w:rsidR="00D835E6" w:rsidRPr="00391C84" w:rsidRDefault="00D835E6" w:rsidP="00D835E6">
      <w:pPr>
        <w:jc w:val="both"/>
        <w:rPr>
          <w:sz w:val="18"/>
          <w:szCs w:val="18"/>
        </w:rPr>
      </w:pPr>
    </w:p>
    <w:p w:rsidR="00D835E6" w:rsidRPr="00391C84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  <w:bookmarkStart w:id="0" w:name="_GoBack"/>
      <w:bookmarkEnd w:id="0"/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610BB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18"/>
        </w:rPr>
      </w:pPr>
    </w:p>
    <w:p w:rsidR="00391C84" w:rsidRDefault="00391C84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D835E6">
              <w:rPr>
                <w:sz w:val="18"/>
                <w:szCs w:val="20"/>
              </w:rPr>
              <w:t>7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D835E6">
              <w:rPr>
                <w:sz w:val="18"/>
                <w:szCs w:val="20"/>
              </w:rPr>
              <w:t>4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6C0F85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D835E6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марта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417A54" w:rsidRDefault="00417A54" w:rsidP="00417A54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417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F7" w:rsidRDefault="003765F7" w:rsidP="007846C6">
      <w:r>
        <w:separator/>
      </w:r>
    </w:p>
  </w:endnote>
  <w:endnote w:type="continuationSeparator" w:id="0">
    <w:p w:rsidR="003765F7" w:rsidRDefault="003765F7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F7" w:rsidRDefault="003765F7" w:rsidP="007846C6">
      <w:r>
        <w:separator/>
      </w:r>
    </w:p>
  </w:footnote>
  <w:footnote w:type="continuationSeparator" w:id="0">
    <w:p w:rsidR="003765F7" w:rsidRDefault="003765F7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D835E6">
      <w:rPr>
        <w:rFonts w:ascii="Times New Roman" w:hAnsi="Times New Roman" w:cs="Times New Roman"/>
        <w:sz w:val="18"/>
        <w:highlight w:val="lightGray"/>
      </w:rPr>
      <w:t>7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D835E6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6C0F85">
      <w:rPr>
        <w:rFonts w:ascii="Times New Roman" w:hAnsi="Times New Roman" w:cs="Times New Roman"/>
        <w:sz w:val="18"/>
        <w:highlight w:val="lightGray"/>
      </w:rPr>
      <w:t>1</w:t>
    </w:r>
    <w:r w:rsidR="00D835E6">
      <w:rPr>
        <w:rFonts w:ascii="Times New Roman" w:hAnsi="Times New Roman" w:cs="Times New Roman"/>
        <w:sz w:val="18"/>
        <w:highlight w:val="lightGray"/>
      </w:rPr>
      <w:t>5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56345"/>
    <w:rsid w:val="0006599E"/>
    <w:rsid w:val="00071626"/>
    <w:rsid w:val="00192D6A"/>
    <w:rsid w:val="002644DE"/>
    <w:rsid w:val="002E6633"/>
    <w:rsid w:val="002F5957"/>
    <w:rsid w:val="003474D5"/>
    <w:rsid w:val="003765F7"/>
    <w:rsid w:val="00391C84"/>
    <w:rsid w:val="00395E5F"/>
    <w:rsid w:val="003A502B"/>
    <w:rsid w:val="00417A54"/>
    <w:rsid w:val="004B66B4"/>
    <w:rsid w:val="00580FCA"/>
    <w:rsid w:val="005F732C"/>
    <w:rsid w:val="00610BBC"/>
    <w:rsid w:val="00633E00"/>
    <w:rsid w:val="006923DA"/>
    <w:rsid w:val="006C0F85"/>
    <w:rsid w:val="006F5EE4"/>
    <w:rsid w:val="007846C6"/>
    <w:rsid w:val="007A3922"/>
    <w:rsid w:val="008E3772"/>
    <w:rsid w:val="008E71D3"/>
    <w:rsid w:val="00917E46"/>
    <w:rsid w:val="009D12A9"/>
    <w:rsid w:val="00A25939"/>
    <w:rsid w:val="00A316B9"/>
    <w:rsid w:val="00A45C5F"/>
    <w:rsid w:val="00A802A7"/>
    <w:rsid w:val="00B0061B"/>
    <w:rsid w:val="00B91791"/>
    <w:rsid w:val="00BC7EDC"/>
    <w:rsid w:val="00C0680C"/>
    <w:rsid w:val="00C76928"/>
    <w:rsid w:val="00C85323"/>
    <w:rsid w:val="00C93F05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1223-4417-499E-9F95-BCDC503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</cp:revision>
  <cp:lastPrinted>2016-03-01T07:16:00Z</cp:lastPrinted>
  <dcterms:created xsi:type="dcterms:W3CDTF">2016-03-16T10:41:00Z</dcterms:created>
  <dcterms:modified xsi:type="dcterms:W3CDTF">2016-03-16T10:42:00Z</dcterms:modified>
</cp:coreProperties>
</file>