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5BA5" w:rsidRDefault="00FA5BA5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5BA5" w:rsidRDefault="00FA5BA5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A5BA5" w:rsidRDefault="00FA5BA5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1418"/>
          <w:tab w:val="left" w:leader="underscore" w:pos="17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5BA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0" locked="0" layoutInCell="1" allowOverlap="1" wp14:anchorId="396DC531" wp14:editId="03110D7D">
            <wp:simplePos x="0" y="0"/>
            <wp:positionH relativeFrom="column">
              <wp:posOffset>2877820</wp:posOffset>
            </wp:positionH>
            <wp:positionV relativeFrom="paragraph">
              <wp:posOffset>55245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 ДЕПУТАТОВ</w:t>
      </w:r>
      <w:proofErr w:type="gramEnd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БЕЛЯЕВСКОГО СЕЛЬСКОГО ПОСЕЛЕНИЯ</w:t>
      </w: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5B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РЕШЕНИЕ     </w:t>
      </w:r>
    </w:p>
    <w:p w:rsidR="00FA5BA5" w:rsidRPr="00FA5BA5" w:rsidRDefault="00FA5BA5" w:rsidP="00FA5BA5">
      <w:pPr>
        <w:shd w:val="clear" w:color="auto" w:fill="FFFFFF"/>
        <w:tabs>
          <w:tab w:val="left" w:leader="underscore" w:pos="179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leader="underscore" w:pos="1157"/>
          <w:tab w:val="left" w:leader="underscore" w:pos="25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A5B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29.06.2018</w:t>
      </w:r>
      <w:proofErr w:type="gramEnd"/>
      <w:r w:rsidRPr="00FA5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№18</w:t>
      </w:r>
    </w:p>
    <w:p w:rsidR="00FA5BA5" w:rsidRPr="00FA5BA5" w:rsidRDefault="00FA5BA5" w:rsidP="00FA5BA5">
      <w:pPr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suppressAutoHyphens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proofErr w:type="gramStart"/>
      <w:r w:rsidRPr="00FA5B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 проекта</w:t>
      </w:r>
      <w:proofErr w:type="gramEnd"/>
      <w:r w:rsidRPr="00FA5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</w:t>
      </w:r>
    </w:p>
    <w:p w:rsidR="00FA5BA5" w:rsidRPr="00FA5BA5" w:rsidRDefault="00FA5BA5" w:rsidP="00FA5BA5">
      <w:pPr>
        <w:tabs>
          <w:tab w:val="left" w:pos="4680"/>
        </w:tabs>
        <w:suppressAutoHyphens/>
        <w:autoSpaceDE w:val="0"/>
        <w:spacing w:after="0" w:line="240" w:lineRule="auto"/>
        <w:ind w:right="5669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FA5B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 О</w:t>
      </w:r>
      <w:proofErr w:type="gramEnd"/>
      <w:r w:rsidRPr="00FA5B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внесении  изменений в    Устав муниципального          образования  Беляевское    сельское   поселение»</w:t>
      </w: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</w:pPr>
      <w:proofErr w:type="gramStart"/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>Рассмотрев  проект</w:t>
      </w:r>
      <w:proofErr w:type="gramEnd"/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решения  « О внесении изменений в  Устав муниципального образования Беляевское сельское поселение», внесенный Главой муниципального образования Беляевское сельское поселение,  Совет депутатов Беляевского сельского поселения</w:t>
      </w: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A5BA5" w:rsidRPr="00FA5BA5" w:rsidRDefault="00FA5BA5" w:rsidP="00FA5BA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>Р Е Ш И Л:</w:t>
      </w:r>
    </w:p>
    <w:p w:rsidR="00FA5BA5" w:rsidRPr="00FA5BA5" w:rsidRDefault="00FA5BA5" w:rsidP="00FA5BA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>1. Утвердить проект решения «О внесении изменений в Устав муниципального образования Беляевское сельское поселение». (Проект решения прилагается).</w:t>
      </w: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>2. Опубликовать проект решения «О внесении изменений в Устав муниципального образования Беляевское сельское поселение» в печатном средстве массовой информации органов мастного самоуправления Беляевского сельского поселения «Информационный вестник Беляевского сельского поселения».</w:t>
      </w: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Данное решение вступает в силу со дня его    подписания </w:t>
      </w:r>
      <w:proofErr w:type="gramStart"/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>Главой  муниципального</w:t>
      </w:r>
      <w:proofErr w:type="gramEnd"/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 Беляевское сельское поселение.</w:t>
      </w: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5BA5" w:rsidRPr="00FA5BA5" w:rsidRDefault="00FA5BA5" w:rsidP="00FA5BA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5BA5" w:rsidRPr="00FA5BA5" w:rsidRDefault="00FA5BA5" w:rsidP="00FA5BA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FA5BA5" w:rsidRPr="00FA5BA5" w:rsidRDefault="00FA5BA5" w:rsidP="00FA5BA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A5BA5">
        <w:rPr>
          <w:rFonts w:ascii="Times New Roman" w:eastAsia="Arial" w:hAnsi="Times New Roman" w:cs="Times New Roman"/>
          <w:sz w:val="28"/>
          <w:szCs w:val="28"/>
          <w:lang w:eastAsia="ar-SA"/>
        </w:rPr>
        <w:t>Беляевское сельское поселение                                                             Л.М.Белоусова</w:t>
      </w:r>
    </w:p>
    <w:p w:rsidR="00FA5BA5" w:rsidRPr="00FA5BA5" w:rsidRDefault="00FA5BA5" w:rsidP="00FA5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BA5" w:rsidRPr="00FA5BA5" w:rsidRDefault="00FA5BA5" w:rsidP="00FA5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BA5" w:rsidRPr="00FA5BA5" w:rsidRDefault="00FA5BA5" w:rsidP="00FA5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BA5" w:rsidRPr="00FA5BA5" w:rsidRDefault="00FA5BA5" w:rsidP="00FA5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BA5" w:rsidRPr="00FA5BA5" w:rsidRDefault="00FA5BA5" w:rsidP="00FA5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BA5" w:rsidRPr="00FA5BA5" w:rsidRDefault="00FA5BA5" w:rsidP="00FA5B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5BA5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0" locked="0" layoutInCell="1" allowOverlap="1" wp14:anchorId="4332CBEE" wp14:editId="5742F4DE">
            <wp:simplePos x="0" y="0"/>
            <wp:positionH relativeFrom="column">
              <wp:posOffset>2725420</wp:posOffset>
            </wp:positionH>
            <wp:positionV relativeFrom="paragraph">
              <wp:posOffset>-301625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A5B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Совет </w:t>
      </w:r>
      <w:proofErr w:type="gramStart"/>
      <w:r w:rsidRPr="00FA5B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депутатов  Беляевское</w:t>
      </w:r>
      <w:proofErr w:type="gramEnd"/>
      <w:r w:rsidRPr="00FA5B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_ СЕЛЬСКОГО ПОСЕЛЕНИЯ</w:t>
      </w: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5B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ПРОЕКТ                     </w:t>
      </w:r>
    </w:p>
    <w:p w:rsidR="00FA5BA5" w:rsidRPr="00FA5BA5" w:rsidRDefault="00FA5BA5" w:rsidP="00FA5BA5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РЕШЕНИЕ                                </w:t>
      </w:r>
    </w:p>
    <w:p w:rsidR="00FA5BA5" w:rsidRPr="00FA5BA5" w:rsidRDefault="00FA5BA5" w:rsidP="00FA5BA5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BA5" w:rsidRPr="00FA5BA5" w:rsidRDefault="00FA5BA5" w:rsidP="00FA5BA5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________   2018 года         </w:t>
      </w:r>
      <w:proofErr w:type="gramStart"/>
      <w:r w:rsidRPr="00FA5BA5">
        <w:rPr>
          <w:rFonts w:ascii="Times New Roman" w:eastAsia="Times New Roman" w:hAnsi="Times New Roman" w:cs="Times New Roman"/>
          <w:sz w:val="28"/>
          <w:szCs w:val="24"/>
          <w:lang w:eastAsia="ru-RU"/>
        </w:rPr>
        <w:t>№  _</w:t>
      </w:r>
      <w:proofErr w:type="gramEnd"/>
    </w:p>
    <w:p w:rsidR="00FA5BA5" w:rsidRPr="00FA5BA5" w:rsidRDefault="00FA5BA5" w:rsidP="00FA5BA5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«О внесении изменений в Устав муниципального образования Беляевское сельское </w:t>
      </w:r>
      <w:proofErr w:type="gramStart"/>
      <w:r w:rsidRPr="00FA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поселение .</w:t>
      </w:r>
      <w:proofErr w:type="gramEnd"/>
      <w:r w:rsidRPr="00FA5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A5BA5" w:rsidRPr="00FA5BA5" w:rsidRDefault="00FA5BA5" w:rsidP="00FA5BA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Устава муниципального образования  Беляевское сельское поселение </w:t>
      </w:r>
      <w:bookmarkStart w:id="0" w:name="_Hlk518026383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Беляевского сельского поселения от 25.05.2006  № 16, от 30.03.2007 №11, от 07.04.2008 №16, от 14.07.2009   № 22, от  19.01.2010   № 1, от  28.06.2010    № 29, от 31.01.2011 № 1, от 26.03.2013 № 8, от 30.04.2014 № 17, от 23.06.2015 № 23, от 25.04.2016 № 12,от 25.07.2018 № 15) </w:t>
      </w:r>
      <w:bookmarkEnd w:id="0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дополнениями),  Совет депутатов Беляевского сельского поселения 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FA5BA5" w:rsidRPr="00FA5BA5" w:rsidRDefault="00FA5BA5" w:rsidP="00FA5BA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Беляевского сельское поселение </w:t>
      </w:r>
    </w:p>
    <w:p w:rsidR="00FA5BA5" w:rsidRPr="00FA5BA5" w:rsidRDefault="00FA5BA5" w:rsidP="00FA5BA5">
      <w:pPr>
        <w:widowControl w:val="0"/>
        <w:shd w:val="clear" w:color="auto" w:fill="FFFFFF"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Совета депутатов Беляевского сельского поселения от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25.05.2006  №</w:t>
      </w:r>
      <w:proofErr w:type="gramEnd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от 30.03.2007 №11, от 07.04.2008 №16, от 14.07.2009   № 22, от  19.01.2010   № 1, от  28.06.2010    № 29, от 31.01.2011 № 1, от 26.03.2013 № 8, от 30.04.2014 № 17, от 23.06.2015 № 23,от25.04.2016 № 12,от25.07.2018№ 15)следующие изменения: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2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5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«рекреационные земли» заменить словами «земли рекреационного назначения»;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proofErr w:type="gramStart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 части</w:t>
      </w:r>
      <w:proofErr w:type="gramEnd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в статьи 7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1 статьи 7.1: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</w:t>
      </w:r>
      <w:proofErr w:type="gramStart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proofErr w:type="gramEnd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15 следующего содержания: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4) 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статье 13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наименование статьи изложить в следующей редакции: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«Статья 13. Публичные слушания, общественные обсуждения»; 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б) 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proofErr w:type="gramStart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дополнить</w:t>
      </w:r>
      <w:proofErr w:type="gramEnd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пунктом 2.1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«2.1) проект стратегии социально-экономического развития сельского поселения;»;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пункты</w:t>
      </w:r>
      <w:proofErr w:type="gramEnd"/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3-9, 11-12 части 4 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признать утратившими силу;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 в части </w:t>
      </w:r>
      <w:proofErr w:type="gramStart"/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 слова</w:t>
      </w:r>
      <w:proofErr w:type="gramEnd"/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статьи,»;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д)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дополнить частью 8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следующего содержания: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5) </w:t>
      </w:r>
      <w:proofErr w:type="gramStart"/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части</w:t>
      </w:r>
      <w:proofErr w:type="gramEnd"/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2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статьи 22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пункт 4 изложить в следующей редакции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proofErr w:type="gramStart"/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4)утверждение</w:t>
      </w:r>
      <w:proofErr w:type="gramEnd"/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стратегии социально-экономического развития сельского     поселения;»;</w:t>
      </w:r>
      <w:r w:rsidRPr="00FA5BA5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 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б) дополнить пунктом 11 следующего содержания: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«11) утверждение правил благоустройства территории сельского поселения.»;</w:t>
      </w:r>
    </w:p>
    <w:p w:rsidR="00FA5BA5" w:rsidRPr="00FA5BA5" w:rsidRDefault="00FA5BA5" w:rsidP="00FA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A5B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в) в части 3 пункт 28 признать утратившим силу;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25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5 части 1 изложить в следующей редакции: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депутатов.»;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</w:t>
      </w:r>
      <w:proofErr w:type="gramStart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б  части</w:t>
      </w:r>
      <w:proofErr w:type="gramEnd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депутатов.»;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</w:t>
      </w:r>
      <w:proofErr w:type="gramStart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 статьи</w:t>
      </w:r>
      <w:proofErr w:type="gramEnd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пункт 24 изложить в следующей редакции: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поселения;»;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26 изложить в следующей редакции: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«26) представляет на утверждение Совета депутатов проект стратегии социально-экономического развития сельского поселения;»;</w:t>
      </w:r>
      <w:r w:rsidRPr="00FA5BA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7 статьи 28: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19 изложить в следующей редакции: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«19) осуществление контроля за соблюдением правил благоустройства территории поселения, организация благоустройства территории поселения в соответствии с указанными правилами;»; 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32: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часть </w:t>
      </w:r>
      <w:proofErr w:type="gramStart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 статьи</w:t>
      </w:r>
      <w:proofErr w:type="gramEnd"/>
      <w:r w:rsidRPr="00FA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</w:t>
      </w: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дополнить абзацем третьим следующего содержания: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Беляевского сельского поселения «Беляевские </w:t>
      </w:r>
      <w:proofErr w:type="gramStart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известия »</w:t>
      </w:r>
      <w:proofErr w:type="gramEnd"/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в Управлении Министерства юстиции Российской Федерации по Смоленской области</w:t>
      </w:r>
    </w:p>
    <w:p w:rsidR="00FA5BA5" w:rsidRPr="00FA5BA5" w:rsidRDefault="00FA5BA5" w:rsidP="00FA5B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A5" w:rsidRPr="00FA5BA5" w:rsidRDefault="00FA5BA5" w:rsidP="00FA5B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A5BA5" w:rsidRPr="00FA5BA5" w:rsidRDefault="00FA5BA5" w:rsidP="00FA5BA5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Беляевское сельское поселение                                                Л.М.Белоусова                                        </w:t>
      </w:r>
      <w:r w:rsidRPr="00FA5B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965" w:rsidRPr="00752379" w:rsidRDefault="00682965" w:rsidP="007523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17EE" w:rsidRPr="004E17EE" w:rsidRDefault="004E17EE" w:rsidP="004E17EE">
      <w:pPr>
        <w:tabs>
          <w:tab w:val="num" w:pos="0"/>
          <w:tab w:val="left" w:pos="6255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56515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7EE" w:rsidRPr="004E17EE" w:rsidRDefault="004E17EE" w:rsidP="004E17EE">
      <w:pPr>
        <w:tabs>
          <w:tab w:val="num" w:pos="0"/>
          <w:tab w:val="left" w:pos="9637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17EE" w:rsidRPr="004E17EE" w:rsidRDefault="004E17EE" w:rsidP="004E17EE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БЕЛЯЕВСКОГО СЕЛЬСКОГО ПОСЕЛЕНИЯ</w:t>
      </w:r>
    </w:p>
    <w:p w:rsidR="004E17EE" w:rsidRPr="004E17EE" w:rsidRDefault="004E17EE" w:rsidP="004E17EE">
      <w:pPr>
        <w:tabs>
          <w:tab w:val="left" w:pos="3870"/>
          <w:tab w:val="center" w:pos="5039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РЕШЕНИЕ</w:t>
      </w:r>
    </w:p>
    <w:p w:rsidR="004E17EE" w:rsidRPr="004E17EE" w:rsidRDefault="004E17EE" w:rsidP="004E1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29.06. 2018№ 19</w:t>
      </w:r>
    </w:p>
    <w:p w:rsidR="004E17EE" w:rsidRPr="004E17EE" w:rsidRDefault="004E17EE" w:rsidP="004E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учета предложений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назначении   публичных   слушаний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  проекту    решения   Совета      депутатов 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Беляевского    сельского      поселения     </w:t>
      </w: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Устав муниципального 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Беляевское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участия граждан в его обсуждении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депутатов Беляевского сельского поселения</w:t>
      </w:r>
    </w:p>
    <w:p w:rsidR="004E17EE" w:rsidRPr="004E17EE" w:rsidRDefault="004E17EE" w:rsidP="004E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E17EE" w:rsidRPr="004E17EE" w:rsidRDefault="004E17EE" w:rsidP="004E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Установить следующий порядок учета предложений по проекту решения Совета депутатов Беляевского сельского поселения «О внесении изменений в Устав муниципального образования Беляевское сельское поселение» и порядок участия граждан в </w:t>
      </w: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обсуждении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7EE" w:rsidRPr="004E17EE" w:rsidRDefault="004E17EE" w:rsidP="004E17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прилагаемым проектом решения Совета депутатов Беляевского сельского поселения «О внесении изменений в Устав муниципального образования Беляевское сельское поселение» </w:t>
      </w: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газету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Беляевские  известия».</w:t>
      </w:r>
    </w:p>
    <w:p w:rsidR="004E17EE" w:rsidRPr="004E17EE" w:rsidRDefault="004E17EE" w:rsidP="004E17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 проекту указанного решения осуществлять в письменном виде в течении месяца с момента его опубликования в газете «Беляевские известия» по </w:t>
      </w: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 деревня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Беляево Велижский район Смоленская область (здание Администрации Беляевского сельского поселения). </w:t>
      </w:r>
    </w:p>
    <w:p w:rsidR="004E17EE" w:rsidRPr="004E17EE" w:rsidRDefault="004E17EE" w:rsidP="004E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 Публичные слушания по проекту указанного решения назначить на 10 июля      2018 года в 15.00 часов по адресу: деревня Беляево Велижский район Смоленская область (здание Администрации Беляевского сельского поселения).</w:t>
      </w:r>
    </w:p>
    <w:p w:rsidR="004E17EE" w:rsidRPr="004E17EE" w:rsidRDefault="004E17EE" w:rsidP="004E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Утвердить изменения по указанному проекту решения на заседании Совета депутатов Беляевского </w:t>
      </w: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7EE" w:rsidRPr="004E17EE" w:rsidRDefault="004E17EE" w:rsidP="004E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Настоящее решение вступает в силу со </w:t>
      </w: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 его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 подлежит опубликованию в печатном средстве массовой информации Беляевского сельского поселения   « Беляевские известия».</w:t>
      </w:r>
    </w:p>
    <w:p w:rsidR="004E17EE" w:rsidRPr="004E17EE" w:rsidRDefault="004E17EE" w:rsidP="004E17EE">
      <w:pPr>
        <w:tabs>
          <w:tab w:val="left" w:pos="9637"/>
        </w:tabs>
        <w:spacing w:after="0" w:line="240" w:lineRule="auto"/>
        <w:ind w:left="-720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7EE" w:rsidRPr="004E17EE" w:rsidRDefault="004E17EE" w:rsidP="004E17EE">
      <w:pPr>
        <w:tabs>
          <w:tab w:val="left" w:pos="9637"/>
        </w:tabs>
        <w:spacing w:after="0" w:line="240" w:lineRule="auto"/>
        <w:ind w:left="-720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E17EE" w:rsidRPr="004E17EE" w:rsidRDefault="004E17EE" w:rsidP="004E17EE">
      <w:pPr>
        <w:tabs>
          <w:tab w:val="left" w:pos="9637"/>
        </w:tabs>
        <w:spacing w:after="0" w:line="240" w:lineRule="auto"/>
        <w:ind w:left="-720"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 сельское</w:t>
      </w:r>
      <w:proofErr w:type="gramEnd"/>
      <w:r w:rsidRPr="004E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                                                    </w:t>
      </w:r>
      <w:r w:rsidRPr="004E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Л.М.Белоусова</w:t>
      </w:r>
    </w:p>
    <w:p w:rsidR="00752379" w:rsidRPr="00752379" w:rsidRDefault="00752379" w:rsidP="00752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A5" w:rsidRDefault="00FA5BA5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FA5BA5" w:rsidRDefault="00FA5BA5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5BA5" w:rsidRDefault="00FA5BA5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5BA5" w:rsidRDefault="00FA5BA5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5BA5" w:rsidRDefault="00FA5BA5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5BA5" w:rsidRDefault="00FA5BA5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5BA5" w:rsidRPr="00807022" w:rsidRDefault="00FA5BA5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752379">
              <w:rPr>
                <w:sz w:val="20"/>
                <w:szCs w:val="20"/>
              </w:rPr>
              <w:t>7</w:t>
            </w:r>
            <w:r w:rsidR="004E17EE">
              <w:rPr>
                <w:sz w:val="20"/>
                <w:szCs w:val="20"/>
              </w:rPr>
              <w:t>2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10</w:t>
            </w:r>
            <w:r w:rsidR="004E17EE">
              <w:rPr>
                <w:sz w:val="20"/>
                <w:szCs w:val="20"/>
              </w:rPr>
              <w:t>8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4E17EE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50BBB" w:rsidRPr="00807022">
              <w:rPr>
                <w:sz w:val="20"/>
                <w:szCs w:val="20"/>
              </w:rPr>
              <w:t xml:space="preserve"> </w:t>
            </w:r>
            <w:r w:rsidR="001310CF" w:rsidRPr="00807022">
              <w:rPr>
                <w:sz w:val="20"/>
                <w:szCs w:val="20"/>
              </w:rPr>
              <w:t>июня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0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3B2" w:rsidRDefault="001D03B2" w:rsidP="007846C6">
      <w:pPr>
        <w:spacing w:after="0" w:line="240" w:lineRule="auto"/>
      </w:pPr>
      <w:r>
        <w:separator/>
      </w:r>
    </w:p>
  </w:endnote>
  <w:endnote w:type="continuationSeparator" w:id="0">
    <w:p w:rsidR="001D03B2" w:rsidRDefault="001D03B2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3B2" w:rsidRDefault="001D03B2" w:rsidP="007846C6">
      <w:pPr>
        <w:spacing w:after="0" w:line="240" w:lineRule="auto"/>
      </w:pPr>
      <w:r>
        <w:separator/>
      </w:r>
    </w:p>
  </w:footnote>
  <w:footnote w:type="continuationSeparator" w:id="0">
    <w:p w:rsidR="001D03B2" w:rsidRDefault="001D03B2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752379">
      <w:rPr>
        <w:rFonts w:ascii="Times New Roman" w:hAnsi="Times New Roman" w:cs="Times New Roman"/>
        <w:sz w:val="18"/>
        <w:highlight w:val="lightGray"/>
      </w:rPr>
      <w:t>7</w:t>
    </w:r>
    <w:r w:rsidR="004E17EE">
      <w:rPr>
        <w:rFonts w:ascii="Times New Roman" w:hAnsi="Times New Roman" w:cs="Times New Roman"/>
        <w:sz w:val="18"/>
        <w:highlight w:val="lightGray"/>
      </w:rPr>
      <w:t>2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10</w:t>
    </w:r>
    <w:r w:rsidR="004E17EE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4E17EE">
      <w:rPr>
        <w:rFonts w:ascii="Times New Roman" w:hAnsi="Times New Roman" w:cs="Times New Roman"/>
        <w:sz w:val="18"/>
        <w:highlight w:val="lightGray"/>
      </w:rPr>
      <w:t>29</w:t>
    </w:r>
    <w:r w:rsidR="001310CF">
      <w:rPr>
        <w:rFonts w:ascii="Times New Roman" w:hAnsi="Times New Roman" w:cs="Times New Roman"/>
        <w:sz w:val="18"/>
        <w:highlight w:val="lightGray"/>
      </w:rPr>
      <w:t xml:space="preserve"> июня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164"/>
    <w:multiLevelType w:val="hybridMultilevel"/>
    <w:tmpl w:val="F1A87D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3567C5"/>
    <w:multiLevelType w:val="hybridMultilevel"/>
    <w:tmpl w:val="336632AE"/>
    <w:lvl w:ilvl="0" w:tplc="D5F6F3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03B2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4E17EE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82965"/>
    <w:rsid w:val="006E2C0D"/>
    <w:rsid w:val="006F6E4E"/>
    <w:rsid w:val="007474F3"/>
    <w:rsid w:val="00752379"/>
    <w:rsid w:val="007846C6"/>
    <w:rsid w:val="007B530F"/>
    <w:rsid w:val="007F0F08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2CB2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3E8A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45253"/>
    <w:rsid w:val="00F7284E"/>
    <w:rsid w:val="00F900B6"/>
    <w:rsid w:val="00FA5BA5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A0AB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106</cp:revision>
  <cp:lastPrinted>2017-08-29T06:43:00Z</cp:lastPrinted>
  <dcterms:created xsi:type="dcterms:W3CDTF">2016-01-26T08:31:00Z</dcterms:created>
  <dcterms:modified xsi:type="dcterms:W3CDTF">2018-07-02T06:56:00Z</dcterms:modified>
</cp:coreProperties>
</file>