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79" w:rsidRPr="00752379" w:rsidRDefault="00752379" w:rsidP="008A47A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79" w:rsidRPr="00752379" w:rsidRDefault="00752379" w:rsidP="008A47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596E30F" wp14:editId="68919DB3">
            <wp:simplePos x="0" y="0"/>
            <wp:positionH relativeFrom="column">
              <wp:posOffset>2272665</wp:posOffset>
            </wp:positionH>
            <wp:positionV relativeFrom="paragraph">
              <wp:posOffset>-224790</wp:posOffset>
            </wp:positionV>
            <wp:extent cx="733425" cy="790575"/>
            <wp:effectExtent l="0" t="0" r="9525" b="9525"/>
            <wp:wrapTight wrapText="bothSides">
              <wp:wrapPolygon edited="0">
                <wp:start x="8977" y="0"/>
                <wp:lineTo x="6171" y="1041"/>
                <wp:lineTo x="1122" y="6766"/>
                <wp:lineTo x="0" y="16655"/>
                <wp:lineTo x="0" y="19258"/>
                <wp:lineTo x="1683" y="21340"/>
                <wp:lineTo x="19075" y="21340"/>
                <wp:lineTo x="21319" y="21340"/>
                <wp:lineTo x="21319" y="16655"/>
                <wp:lineTo x="20758" y="7287"/>
                <wp:lineTo x="15148" y="1041"/>
                <wp:lineTo x="12343" y="0"/>
                <wp:lineTo x="8977" y="0"/>
              </wp:wrapPolygon>
            </wp:wrapTight>
            <wp:docPr id="3" name="Рисунок 3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7AA" w:rsidRPr="008A47AA" w:rsidRDefault="008A47AA" w:rsidP="008A47AA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AA" w:rsidRPr="008A47AA" w:rsidRDefault="008A47AA" w:rsidP="008A47AA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AA" w:rsidRPr="008A47AA" w:rsidRDefault="008A47AA" w:rsidP="008A47AA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AA" w:rsidRPr="008A47AA" w:rsidRDefault="008A47AA" w:rsidP="008A47AA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СЕЛЬСКОГО ПОСЕЛЕНИЯ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AA" w:rsidRPr="008A47AA" w:rsidRDefault="008A47AA" w:rsidP="0052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C168" wp14:editId="1C178368">
                <wp:simplePos x="0" y="0"/>
                <wp:positionH relativeFrom="column">
                  <wp:posOffset>-95250</wp:posOffset>
                </wp:positionH>
                <wp:positionV relativeFrom="paragraph">
                  <wp:posOffset>246380</wp:posOffset>
                </wp:positionV>
                <wp:extent cx="3476625" cy="1285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7AA" w:rsidRPr="008A47AA" w:rsidRDefault="008A47AA" w:rsidP="008A47AA">
                            <w:pPr>
                              <w:ind w:left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7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внесении изменений в постановление Администрации Беляевского сельского поселения </w:t>
                            </w:r>
                            <w:r w:rsidRPr="008A4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31.03. 2016г № 27(в редакции </w:t>
                            </w:r>
                            <w:proofErr w:type="gramStart"/>
                            <w:r w:rsidRPr="008A4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постановления  от</w:t>
                            </w:r>
                            <w:proofErr w:type="gramEnd"/>
                            <w:r w:rsidRPr="008A4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27.12.2017№58)</w:t>
                            </w: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уг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pStyle w:val="a7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ПОСТАНОВЛЯЮ:</w:t>
                            </w: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tabs>
                                <w:tab w:val="left" w:pos="536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8A47AA" w:rsidRDefault="008A47AA" w:rsidP="008A47A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образования  В.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М. Соловьеву.</w:t>
                            </w: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Самулеев</w:t>
                            </w:r>
                            <w:proofErr w:type="spellEnd"/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A47AA" w:rsidRDefault="008A47AA" w:rsidP="008A47A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BC16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5pt;margin-top:19.4pt;width:27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" filled="f" stroked="f">
                <v:textbox>
                  <w:txbxContent>
                    <w:p w:rsidR="008A47AA" w:rsidRPr="008A47AA" w:rsidRDefault="008A47AA" w:rsidP="008A47AA">
                      <w:pPr>
                        <w:ind w:left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7AA">
                        <w:rPr>
                          <w:rFonts w:ascii="Times New Roman" w:hAnsi="Times New Roman" w:cs="Times New Roman"/>
                          <w:sz w:val="28"/>
                        </w:rPr>
                        <w:t xml:space="preserve">О внесении изменений в постановление Администрации Беляевского сельского поселения </w:t>
                      </w:r>
                      <w:r w:rsidRPr="008A4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31.03. 2016г № 27(в редакции </w:t>
                      </w:r>
                      <w:proofErr w:type="gramStart"/>
                      <w:r w:rsidRPr="008A4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постановления  от</w:t>
                      </w:r>
                      <w:proofErr w:type="gramEnd"/>
                      <w:r w:rsidRPr="008A4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27.12.2017№58)</w:t>
                      </w: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уг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pStyle w:val="a7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ПОСТАНОВЛЯЮ:</w:t>
                      </w: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tabs>
                          <w:tab w:val="left" w:pos="5360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8A47AA" w:rsidRDefault="008A47AA" w:rsidP="008A47A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rPr>
                          <w:sz w:val="28"/>
                        </w:rPr>
                        <w:t>образования  В.</w:t>
                      </w:r>
                      <w:proofErr w:type="gramEnd"/>
                      <w:r>
                        <w:rPr>
                          <w:sz w:val="28"/>
                        </w:rPr>
                        <w:t xml:space="preserve"> М. Соловьеву.</w:t>
                      </w: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rPr>
                          <w:sz w:val="28"/>
                        </w:rPr>
                        <w:t>Самулеев</w:t>
                      </w:r>
                      <w:proofErr w:type="spellEnd"/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A47AA" w:rsidRDefault="008A47AA" w:rsidP="008A47AA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 2019г. № 04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47AA" w:rsidRPr="008A47AA" w:rsidRDefault="008A47AA" w:rsidP="008A47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Беляевское сельское поселение (новая редакция) Администрация Беляевского сельского поселения 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Беляевского сельского поселения </w:t>
      </w: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 2016г  № 27 « Об установлении ставок арендной платы за земельные участки, находящиеся в собственности муниципального образования Беляевское сельское поселение и земельные участки, государственная собственность на которые не разграничена, предоставленные в аренду без торгов, на территории  муниципального образования  Беляевское сельское поселение» (в редакции постановления Администрации от 27.12.2017№58)</w:t>
      </w:r>
    </w:p>
    <w:p w:rsidR="008A47AA" w:rsidRPr="008A47AA" w:rsidRDefault="008A47AA" w:rsidP="008A47A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изменения:  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№ 1 строку 5изложить в следующей редакции:</w:t>
      </w:r>
    </w:p>
    <w:tbl>
      <w:tblPr>
        <w:tblW w:w="949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5"/>
        <w:gridCol w:w="3118"/>
        <w:gridCol w:w="1134"/>
      </w:tblGrid>
      <w:tr w:rsidR="008A47AA" w:rsidRPr="008A47AA" w:rsidTr="008A47AA">
        <w:trPr>
          <w:trHeight w:val="2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связи)   </w:t>
            </w:r>
          </w:p>
          <w:p w:rsidR="008A47AA" w:rsidRPr="008A47AA" w:rsidRDefault="008A47AA" w:rsidP="008A47A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1.Лесозаготовительная деятельность  </w:t>
            </w:r>
          </w:p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>2. Земельные участки под объектами коммунального хозяйства</w:t>
            </w:r>
          </w:p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>3. Прочие виды деятельности</w:t>
            </w:r>
          </w:p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</w:tbl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№ 1строку 13изложить в следующей редакции: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5"/>
        <w:gridCol w:w="3118"/>
        <w:gridCol w:w="1134"/>
      </w:tblGrid>
      <w:tr w:rsidR="008A47AA" w:rsidRPr="008A47AA" w:rsidTr="008A47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предоставленные под объекты систем электроснабжения </w:t>
            </w:r>
          </w:p>
          <w:p w:rsidR="008A47AA" w:rsidRPr="008A47AA" w:rsidRDefault="008A47AA" w:rsidP="008A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Настоящее постановление вступает в силу после его опубликования в газете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8A47A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Беляевские известия» и распространяется на правоотношения возникшие с 01.01.2019 года</w:t>
      </w:r>
    </w:p>
    <w:p w:rsidR="008A47AA" w:rsidRPr="008A47AA" w:rsidRDefault="008A47AA" w:rsidP="008A4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подлежит размещению на странице муниципального </w:t>
      </w:r>
      <w:proofErr w:type="gramStart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Беляевское</w:t>
      </w:r>
      <w:proofErr w:type="gramEnd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8A47AA" w:rsidRPr="008A47AA" w:rsidTr="0023336D">
        <w:tc>
          <w:tcPr>
            <w:tcW w:w="5210" w:type="dxa"/>
          </w:tcPr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A47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муниципального образования </w:t>
            </w: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Беляевское сельское поселение</w:t>
            </w:r>
          </w:p>
        </w:tc>
        <w:tc>
          <w:tcPr>
            <w:tcW w:w="5211" w:type="dxa"/>
          </w:tcPr>
          <w:p w:rsidR="008A47AA" w:rsidRPr="008A47AA" w:rsidRDefault="008A47AA" w:rsidP="008A47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A47AA" w:rsidRPr="008A47AA" w:rsidRDefault="008A47AA" w:rsidP="008A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Л.М.Белоусова                                    </w:t>
            </w:r>
          </w:p>
        </w:tc>
      </w:tr>
    </w:tbl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8A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A4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0" allowOverlap="1" wp14:anchorId="5EFC10D8" wp14:editId="071F1B58">
            <wp:simplePos x="0" y="0"/>
            <wp:positionH relativeFrom="column">
              <wp:posOffset>3354705</wp:posOffset>
            </wp:positionH>
            <wp:positionV relativeFrom="paragraph">
              <wp:posOffset>-267335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AA" w:rsidRPr="008A47AA" w:rsidRDefault="008A47AA" w:rsidP="008A4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47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AA" w:rsidRPr="008A47AA" w:rsidRDefault="008A47AA" w:rsidP="008A47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 БЕЛЯЕВСКОГОСЕЛЬСКОГО ПОСЕЛЕНИЯ</w:t>
      </w: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AA" w:rsidRPr="008A47AA" w:rsidRDefault="008A47AA" w:rsidP="008A47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22.01. 2019 № 05</w:t>
      </w:r>
    </w:p>
    <w:p w:rsidR="008A47AA" w:rsidRPr="008A47AA" w:rsidRDefault="008A47AA" w:rsidP="008A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</w:t>
      </w:r>
    </w:p>
    <w:p w:rsidR="008A47AA" w:rsidRPr="008A47AA" w:rsidRDefault="008A47AA" w:rsidP="008A47AA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требований,</w:t>
      </w:r>
    </w:p>
    <w:p w:rsidR="008A47AA" w:rsidRPr="008A47AA" w:rsidRDefault="008A47AA" w:rsidP="008A47AA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осуществляемой органом муниципального</w:t>
      </w:r>
    </w:p>
    <w:p w:rsidR="008A47AA" w:rsidRPr="008A47AA" w:rsidRDefault="008A47AA" w:rsidP="008A47AA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контроля -</w:t>
      </w:r>
      <w:proofErr w:type="gramStart"/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Администрацией  Беляевского</w:t>
      </w:r>
      <w:proofErr w:type="gramEnd"/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7AA" w:rsidRPr="008A47AA" w:rsidRDefault="008A47AA" w:rsidP="008A47AA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на 2019год</w:t>
      </w:r>
    </w:p>
    <w:p w:rsidR="008A47AA" w:rsidRPr="008A47AA" w:rsidRDefault="008A47AA" w:rsidP="008A47AA">
      <w:pPr>
        <w:widowControl w:val="0"/>
        <w:spacing w:after="0" w:line="240" w:lineRule="auto"/>
        <w:ind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A47AA" w:rsidRPr="008A47AA" w:rsidRDefault="008A47AA" w:rsidP="008A47AA">
      <w:pPr>
        <w:widowControl w:val="0"/>
        <w:spacing w:after="273" w:line="322" w:lineRule="exact"/>
        <w:ind w:left="600" w:right="276" w:firstLine="70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соответствии с ст. 8.2. </w:t>
      </w:r>
      <w:r w:rsidRPr="008A47AA">
        <w:rPr>
          <w:rFonts w:ascii="Times New Roman" w:eastAsia="Calibri" w:hAnsi="Times New Roman" w:cs="Times New Roman"/>
          <w:sz w:val="28"/>
          <w:szCs w:val="28"/>
        </w:rPr>
        <w:t xml:space="preserve">Федерального  закона от 26.12.2008 N 294-ФЗ "О защите </w:t>
      </w:r>
      <w:r w:rsidRPr="008A47AA">
        <w:rPr>
          <w:rFonts w:ascii="Times New Roman" w:eastAsia="Calibri" w:hAnsi="Times New Roman" w:cs="Times New Roman"/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контроля"(в редакции Федерального закона от 03.08.2018№316-Фз)</w:t>
      </w: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06.10.2003 № 131-ФЗ "Об общих принципах организации местного самоуправления в Российской Федерации", Закона Смоленской области от 30.10.2014№141-з « О закреплении за сельскими поселениями Смоленской области отдельных вопросов местного значения» Администрация  Беляевского  сельского поселения </w:t>
      </w:r>
    </w:p>
    <w:p w:rsidR="008A47AA" w:rsidRPr="008A47AA" w:rsidRDefault="008A47AA" w:rsidP="008A47AA">
      <w:pPr>
        <w:widowControl w:val="0"/>
        <w:spacing w:after="0" w:line="240" w:lineRule="auto"/>
        <w:ind w:right="276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ПОСТАНОВЛЯЕТ:</w:t>
      </w:r>
    </w:p>
    <w:p w:rsidR="008A47AA" w:rsidRPr="008A47AA" w:rsidRDefault="008A47AA" w:rsidP="008A47AA">
      <w:pPr>
        <w:widowControl w:val="0"/>
        <w:spacing w:after="0" w:line="240" w:lineRule="auto"/>
        <w:ind w:left="426" w:right="276" w:firstLine="426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1.Утвердить программу профилактики нарушений обязательных </w:t>
      </w:r>
      <w:proofErr w:type="gramStart"/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требований,   </w:t>
      </w:r>
      <w:proofErr w:type="gramEnd"/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осуществляемой органом муниципального контроля -  Администрацией  Беляевского сельского поселения   на 2019 год  (приложение №1)</w:t>
      </w:r>
    </w:p>
    <w:p w:rsidR="008A47AA" w:rsidRPr="008A47AA" w:rsidRDefault="008A47AA" w:rsidP="008A47AA">
      <w:pPr>
        <w:spacing w:after="0" w:line="240" w:lineRule="auto"/>
        <w:ind w:left="426" w:righ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</w:t>
      </w: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2.</w:t>
      </w: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Данное постановление вступает в силу со дня его подписания Главой муниципального образования Беляевское сельское </w:t>
      </w:r>
      <w:proofErr w:type="gramStart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поселение,  подлежит</w:t>
      </w:r>
      <w:proofErr w:type="gramEnd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 в печатном  средстве массовой информации Беляевского сельского поселения   в газете</w:t>
      </w:r>
    </w:p>
    <w:p w:rsidR="008A47AA" w:rsidRPr="008A47AA" w:rsidRDefault="008A47AA" w:rsidP="008A47AA">
      <w:pPr>
        <w:spacing w:after="0" w:line="240" w:lineRule="auto"/>
        <w:ind w:left="426" w:righ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Беляевские</w:t>
      </w:r>
      <w:proofErr w:type="gramEnd"/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8A47AA" w:rsidRPr="008A47AA" w:rsidRDefault="008A47AA" w:rsidP="008A47AA">
      <w:pPr>
        <w:spacing w:after="0" w:line="240" w:lineRule="auto"/>
        <w:ind w:left="426" w:righ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A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3.Контроль за исполнением настоящего постановления оставляю за собой.</w:t>
      </w:r>
    </w:p>
    <w:p w:rsidR="008A47AA" w:rsidRPr="008A47AA" w:rsidRDefault="008A47AA" w:rsidP="008A47AA">
      <w:pPr>
        <w:widowControl w:val="0"/>
        <w:tabs>
          <w:tab w:val="left" w:pos="170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A47AA" w:rsidRPr="008A47AA" w:rsidRDefault="008A47AA" w:rsidP="008A47AA">
      <w:pPr>
        <w:widowControl w:val="0"/>
        <w:tabs>
          <w:tab w:val="left" w:pos="1702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widowControl w:val="0"/>
        <w:spacing w:after="0" w:line="170" w:lineRule="exact"/>
        <w:rPr>
          <w:rFonts w:ascii="Tahoma" w:eastAsia="Tahoma" w:hAnsi="Tahoma" w:cs="Times New Roman"/>
          <w:sz w:val="14"/>
          <w:szCs w:val="14"/>
          <w:lang w:eastAsia="ru-RU"/>
        </w:rPr>
      </w:pP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муниципального образования</w:t>
      </w:r>
    </w:p>
    <w:p w:rsidR="008A47AA" w:rsidRPr="008A47AA" w:rsidRDefault="008A47AA" w:rsidP="008A47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Беляевское сельское поселение                                           Л.М. Белоусова                                            </w:t>
      </w:r>
    </w:p>
    <w:p w:rsidR="008A47AA" w:rsidRPr="008A47AA" w:rsidRDefault="008A47AA" w:rsidP="008A47AA">
      <w:pPr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  <w:sectPr w:rsidR="008A47AA" w:rsidRPr="008A47AA" w:rsidSect="008A47AA">
          <w:headerReference w:type="default" r:id="rId10"/>
          <w:pgSz w:w="11900" w:h="16840"/>
          <w:pgMar w:top="1034" w:right="560" w:bottom="1130" w:left="0" w:header="0" w:footer="3" w:gutter="0"/>
          <w:cols w:space="720"/>
          <w:noEndnote/>
          <w:docGrid w:linePitch="360"/>
        </w:sectPr>
      </w:pPr>
    </w:p>
    <w:p w:rsidR="008A47AA" w:rsidRPr="008A47AA" w:rsidRDefault="008A47AA" w:rsidP="008A47AA">
      <w:pPr>
        <w:widowControl w:val="0"/>
        <w:spacing w:after="783" w:line="250" w:lineRule="exact"/>
        <w:ind w:left="5812"/>
        <w:rPr>
          <w:rFonts w:ascii="Times New Roman" w:eastAsia="Tahoma" w:hAnsi="Times New Roman" w:cs="Times New Roman"/>
          <w:color w:val="000000"/>
          <w:lang w:eastAsia="ru-RU"/>
        </w:rPr>
      </w:pPr>
      <w:r w:rsidRPr="008A47AA">
        <w:rPr>
          <w:rFonts w:ascii="Times New Roman" w:eastAsia="Tahoma" w:hAnsi="Times New Roman" w:cs="Times New Roman"/>
          <w:color w:val="000000"/>
          <w:lang w:eastAsia="ru-RU"/>
        </w:rPr>
        <w:lastRenderedPageBreak/>
        <w:t xml:space="preserve">Приложение №1 к постановлению Администрации Беляевского сельского поселения     от     </w:t>
      </w:r>
      <w:proofErr w:type="gramStart"/>
      <w:r w:rsidRPr="008A47AA">
        <w:rPr>
          <w:rFonts w:ascii="Times New Roman" w:eastAsia="Tahoma" w:hAnsi="Times New Roman" w:cs="Times New Roman"/>
          <w:color w:val="000000"/>
          <w:lang w:eastAsia="ru-RU"/>
        </w:rPr>
        <w:t>22.01.2019  №</w:t>
      </w:r>
      <w:proofErr w:type="gramEnd"/>
      <w:r w:rsidRPr="008A47AA">
        <w:rPr>
          <w:rFonts w:ascii="Times New Roman" w:eastAsia="Tahoma" w:hAnsi="Times New Roman" w:cs="Times New Roman"/>
          <w:color w:val="000000"/>
          <w:lang w:eastAsia="ru-RU"/>
        </w:rPr>
        <w:t xml:space="preserve"> 05</w:t>
      </w:r>
    </w:p>
    <w:p w:rsidR="008A47AA" w:rsidRPr="008A47AA" w:rsidRDefault="008A47AA" w:rsidP="008A47AA">
      <w:pPr>
        <w:widowControl w:val="0"/>
        <w:spacing w:after="0" w:line="322" w:lineRule="exact"/>
        <w:ind w:right="28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П Р О Г Р А М </w:t>
      </w:r>
      <w:proofErr w:type="spellStart"/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spellEnd"/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</w:p>
    <w:p w:rsidR="008A47AA" w:rsidRPr="008A47AA" w:rsidRDefault="008A47AA" w:rsidP="008A47AA">
      <w:pPr>
        <w:widowControl w:val="0"/>
        <w:spacing w:after="600" w:line="322" w:lineRule="exact"/>
        <w:ind w:right="28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требований, осуществляемой</w:t>
      </w: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органом муниципального контроля - Администрацией</w:t>
      </w: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Беляевского сельского </w:t>
      </w:r>
      <w:proofErr w:type="gramStart"/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поселения  на</w:t>
      </w:r>
      <w:proofErr w:type="gramEnd"/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2019 год </w:t>
      </w:r>
    </w:p>
    <w:p w:rsidR="008A47AA" w:rsidRPr="008A47AA" w:rsidRDefault="008A47AA" w:rsidP="008A47AA">
      <w:pPr>
        <w:widowControl w:val="0"/>
        <w:spacing w:after="0" w:line="322" w:lineRule="exact"/>
        <w:ind w:right="28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Раздел I. Виды муниципального контроля, осуществляемого</w:t>
      </w: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Администрацией </w:t>
      </w:r>
      <w:proofErr w:type="gramStart"/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Беляевского  сельского</w:t>
      </w:r>
      <w:proofErr w:type="gramEnd"/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718"/>
        <w:gridCol w:w="4219"/>
      </w:tblGrid>
      <w:tr w:rsidR="008A47AA" w:rsidRPr="008A47AA" w:rsidTr="0023336D">
        <w:trPr>
          <w:trHeight w:hRule="exact" w:val="16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вида муниципального контроля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A47AA" w:rsidRPr="008A47AA" w:rsidTr="0023336D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A47AA" w:rsidRPr="008A47AA" w:rsidTr="0023336D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жилищный  контроль</w:t>
            </w:r>
            <w:proofErr w:type="gramEnd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на территории Беляевского сельского поселения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специалист администрации Беляевского сельского поселения</w:t>
            </w:r>
          </w:p>
        </w:tc>
      </w:tr>
      <w:tr w:rsidR="008A47AA" w:rsidRPr="008A47AA" w:rsidTr="0023336D">
        <w:trPr>
          <w:trHeight w:hRule="exact" w:val="1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Муниципальный контроль за сохранностью автомобильных дорог местного значения в границах населенных пунктов Беляевского сельского поселения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специалист администрации Беляевского сельского поселения  </w:t>
            </w:r>
          </w:p>
        </w:tc>
      </w:tr>
    </w:tbl>
    <w:p w:rsidR="008A47AA" w:rsidRPr="008A47AA" w:rsidRDefault="008A47AA" w:rsidP="008A47AA">
      <w:pPr>
        <w:framePr w:w="958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8A47AA" w:rsidRPr="008A47AA" w:rsidRDefault="008A47AA" w:rsidP="008A47AA">
      <w:pPr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8A47AA" w:rsidRPr="008A47AA" w:rsidRDefault="008A47AA" w:rsidP="008A47AA">
      <w:pPr>
        <w:widowControl w:val="0"/>
        <w:spacing w:before="203" w:after="0" w:line="280" w:lineRule="exact"/>
        <w:ind w:right="28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A47A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Планируемые мероприятия по профилактике нарушений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781"/>
        <w:gridCol w:w="2122"/>
        <w:gridCol w:w="1992"/>
      </w:tblGrid>
      <w:tr w:rsidR="008A47AA" w:rsidRPr="008A47AA" w:rsidTr="0023336D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60" w:line="220" w:lineRule="exact"/>
              <w:ind w:left="1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№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before="60" w:after="0" w:line="220" w:lineRule="exact"/>
              <w:ind w:left="1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Ответственный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8A47AA" w:rsidRPr="008A47AA" w:rsidTr="0023336D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A47AA" w:rsidRPr="008A47AA" w:rsidTr="0023336D"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Беляевского сельского поселения,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март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A47AA" w:rsidRPr="008A47AA" w:rsidTr="0023336D">
        <w:trPr>
          <w:trHeight w:hRule="exact" w:val="8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в сфере муниципального </w:t>
            </w:r>
            <w:proofErr w:type="gramStart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жилищного  контроля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Старший инспектор 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Бороздина </w:t>
            </w:r>
            <w:proofErr w:type="gramStart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Н.С..</w:t>
            </w:r>
            <w:proofErr w:type="gramEnd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A47AA" w:rsidRPr="008A47AA" w:rsidTr="0023336D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 сфере муниципального контроля 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7AA" w:rsidRPr="008A47AA" w:rsidRDefault="008A47AA" w:rsidP="008A47AA">
      <w:pPr>
        <w:framePr w:w="9475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8A47AA" w:rsidRPr="008A47AA" w:rsidRDefault="008A47AA" w:rsidP="008A47AA">
      <w:pPr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781"/>
        <w:gridCol w:w="2152"/>
        <w:gridCol w:w="1962"/>
      </w:tblGrid>
      <w:tr w:rsidR="008A47AA" w:rsidRPr="008A47AA" w:rsidTr="0023336D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сохранностью автомобильных дорог местного значения в границах населенных пунктов </w:t>
            </w:r>
            <w:proofErr w:type="gramStart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Беляевского  сельского</w:t>
            </w:r>
            <w:proofErr w:type="gramEnd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Старший инспектор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Бороздина Н.С.</w:t>
            </w:r>
          </w:p>
        </w:tc>
      </w:tr>
      <w:tr w:rsidR="008A47AA" w:rsidRPr="008A47AA" w:rsidTr="0023336D">
        <w:trPr>
          <w:trHeight w:hRule="exact" w:val="2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Размещение на официальном сайте Беляевского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март 2019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Старший инспектор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Бороздина Н.С.</w:t>
            </w:r>
          </w:p>
        </w:tc>
      </w:tr>
      <w:tr w:rsidR="008A47AA" w:rsidRPr="008A47AA" w:rsidTr="0023336D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9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не менее 2 руководств 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Глава МО Беляевское </w:t>
            </w:r>
            <w:proofErr w:type="spellStart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;</w:t>
            </w:r>
          </w:p>
        </w:tc>
      </w:tr>
      <w:tr w:rsidR="008A47AA" w:rsidRPr="008A47AA" w:rsidTr="0023336D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проведения разъяснительной работы в средствах массовой информации и на официальном сайте Беляевского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Старший инспектор администрации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Бороздина Н.С.</w:t>
            </w:r>
          </w:p>
        </w:tc>
      </w:tr>
      <w:tr w:rsidR="008A47AA" w:rsidRPr="008A47AA" w:rsidTr="0023336D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Белоусова Л.М.  </w:t>
            </w:r>
          </w:p>
        </w:tc>
      </w:tr>
      <w:tr w:rsidR="008A47AA" w:rsidRPr="008A47AA" w:rsidTr="0023336D">
        <w:trPr>
          <w:trHeight w:hRule="exact" w:val="10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 случае изменения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 течение года (по мере необходимости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 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 течение года (по мере необходимости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 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2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декабрь 2019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 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в сфере муниципального жилищного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8A47AA" w:rsidRPr="008A47AA" w:rsidRDefault="008A47AA" w:rsidP="008A47AA">
      <w:pPr>
        <w:framePr w:w="9475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8A47AA" w:rsidRPr="008A47AA" w:rsidRDefault="008A47AA" w:rsidP="008A47AA">
      <w:pPr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781"/>
        <w:gridCol w:w="2122"/>
        <w:gridCol w:w="1992"/>
      </w:tblGrid>
      <w:tr w:rsidR="008A47AA" w:rsidRPr="008A47AA" w:rsidTr="0023336D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2019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Глава МО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imes New Roman"/>
                <w:sz w:val="10"/>
                <w:szCs w:val="1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в сфере муниципального контроля за сохранностью автомобильных дорог местного значения в границах населенных пунктов Беляевского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декабрь 2019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 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30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Размещение на официальном сайте на странице Беляевского сельского поселения на официальном сайте муниципального образования «Велижский район» в информационно-телекоммуникационной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декабря 2019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Старший инспектор Администрации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Бороздина </w:t>
            </w:r>
            <w:proofErr w:type="gramStart"/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Н.С .</w:t>
            </w:r>
            <w:proofErr w:type="gramEnd"/>
          </w:p>
        </w:tc>
      </w:tr>
      <w:tr w:rsidR="008A47AA" w:rsidRPr="008A47AA" w:rsidTr="0023336D">
        <w:trPr>
          <w:trHeight w:hRule="exact" w:val="30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</w:t>
            </w:r>
            <w:hyperlink r:id="rId11" w:history="1">
              <w:r w:rsidRPr="008A47AA">
                <w:rPr>
                  <w:rFonts w:ascii="Times New Roman" w:eastAsia="Tahoma" w:hAnsi="Times New Roman" w:cs="Times New Roman"/>
                  <w:color w:val="0066CC"/>
                  <w:u w:val="single"/>
                  <w:lang w:eastAsia="ru-RU"/>
                </w:rPr>
                <w:t xml:space="preserve"> частями 5 </w:t>
              </w:r>
            </w:hyperlink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-</w:t>
            </w:r>
            <w:hyperlink r:id="rId12" w:history="1">
              <w:r w:rsidRPr="008A47AA">
                <w:rPr>
                  <w:rFonts w:ascii="Times New Roman" w:eastAsia="Tahoma" w:hAnsi="Times New Roman" w:cs="Times New Roman"/>
                  <w:color w:val="0066CC"/>
                  <w:u w:val="single"/>
                  <w:lang w:eastAsia="ru-RU"/>
                </w:rPr>
                <w:t xml:space="preserve"> 7 </w:t>
              </w:r>
            </w:hyperlink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статьи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 Глава муниципального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Образования</w:t>
            </w: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>Белоусова Л.М.</w:t>
            </w:r>
          </w:p>
        </w:tc>
      </w:tr>
      <w:tr w:rsidR="008A47AA" w:rsidRPr="008A47AA" w:rsidTr="0023336D">
        <w:trPr>
          <w:trHeight w:hRule="exact"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</w:p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AA" w:rsidRPr="008A47AA" w:rsidRDefault="008A47AA" w:rsidP="008A47AA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A47AA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8A47AA" w:rsidRPr="008A47AA" w:rsidRDefault="008A47AA" w:rsidP="008A47AA">
      <w:pPr>
        <w:framePr w:w="9475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8A47AA" w:rsidRPr="008A47AA" w:rsidRDefault="008A47AA" w:rsidP="008A47AA">
      <w:pPr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  <w:bookmarkStart w:id="0" w:name="_GoBack"/>
      <w:bookmarkEnd w:id="0"/>
    </w:p>
    <w:p w:rsidR="008A47AA" w:rsidRPr="008A47AA" w:rsidRDefault="008A47AA" w:rsidP="008A47AA">
      <w:pPr>
        <w:widowControl w:val="0"/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муниципального образования</w:t>
      </w:r>
    </w:p>
    <w:p w:rsidR="008A47AA" w:rsidRPr="008A47AA" w:rsidRDefault="008A47AA" w:rsidP="008A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Беляевское сельское поселение                                           Л.М. Белоусова                                            </w:t>
      </w:r>
    </w:p>
    <w:p w:rsidR="008A47AA" w:rsidRPr="008A47AA" w:rsidRDefault="008A47AA" w:rsidP="008A47AA">
      <w:pPr>
        <w:spacing w:after="200" w:line="276" w:lineRule="auto"/>
        <w:rPr>
          <w:rFonts w:ascii="Calibri" w:eastAsia="Calibri" w:hAnsi="Calibri" w:cs="Times New Roman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560BC4">
              <w:rPr>
                <w:sz w:val="20"/>
                <w:szCs w:val="20"/>
              </w:rPr>
              <w:t>8</w:t>
            </w:r>
            <w:r w:rsidR="00521DDB">
              <w:rPr>
                <w:sz w:val="20"/>
                <w:szCs w:val="20"/>
              </w:rPr>
              <w:t>9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560BC4">
              <w:rPr>
                <w:sz w:val="20"/>
                <w:szCs w:val="20"/>
              </w:rPr>
              <w:t>2</w:t>
            </w:r>
            <w:r w:rsidR="00521DDB">
              <w:rPr>
                <w:sz w:val="20"/>
                <w:szCs w:val="20"/>
              </w:rPr>
              <w:t>3</w:t>
            </w:r>
            <w:proofErr w:type="gramStart"/>
            <w:r w:rsidRPr="00807022">
              <w:rPr>
                <w:sz w:val="20"/>
                <w:szCs w:val="20"/>
              </w:rPr>
              <w:t>)</w:t>
            </w:r>
            <w:r w:rsidR="00560BC4">
              <w:rPr>
                <w:sz w:val="20"/>
                <w:szCs w:val="20"/>
              </w:rPr>
              <w:t xml:space="preserve">  </w:t>
            </w:r>
            <w:r w:rsidR="00521DDB">
              <w:rPr>
                <w:sz w:val="20"/>
                <w:szCs w:val="20"/>
              </w:rPr>
              <w:t>25</w:t>
            </w:r>
            <w:proofErr w:type="gramEnd"/>
            <w:r w:rsidR="00560BC4">
              <w:rPr>
                <w:sz w:val="20"/>
                <w:szCs w:val="20"/>
              </w:rPr>
              <w:t>января</w:t>
            </w:r>
            <w:r w:rsidR="00331A2F" w:rsidRPr="00807022">
              <w:rPr>
                <w:sz w:val="20"/>
                <w:szCs w:val="20"/>
              </w:rPr>
              <w:t xml:space="preserve"> 201</w:t>
            </w:r>
            <w:r w:rsidR="00560BC4">
              <w:rPr>
                <w:sz w:val="20"/>
                <w:szCs w:val="20"/>
              </w:rPr>
              <w:t>9</w:t>
            </w:r>
            <w:r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BA" w:rsidRDefault="00AD5FBA" w:rsidP="007846C6">
      <w:pPr>
        <w:spacing w:after="0" w:line="240" w:lineRule="auto"/>
      </w:pPr>
      <w:r>
        <w:separator/>
      </w:r>
    </w:p>
  </w:endnote>
  <w:endnote w:type="continuationSeparator" w:id="0">
    <w:p w:rsidR="00AD5FBA" w:rsidRDefault="00AD5FBA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BA" w:rsidRDefault="00AD5FBA" w:rsidP="007846C6">
      <w:pPr>
        <w:spacing w:after="0" w:line="240" w:lineRule="auto"/>
      </w:pPr>
      <w:r>
        <w:separator/>
      </w:r>
    </w:p>
  </w:footnote>
  <w:footnote w:type="continuationSeparator" w:id="0">
    <w:p w:rsidR="00AD5FBA" w:rsidRDefault="00AD5FBA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DB" w:rsidRDefault="00521DDB" w:rsidP="00521DDB">
    <w:pPr>
      <w:pStyle w:val="a3"/>
      <w:jc w:val="center"/>
      <w:rPr>
        <w:rFonts w:ascii="Times New Roman" w:hAnsi="Times New Roman" w:cs="Times New Roman"/>
        <w:sz w:val="18"/>
        <w:highlight w:val="lightGray"/>
      </w:rPr>
    </w:pPr>
  </w:p>
  <w:p w:rsidR="00521DDB" w:rsidRDefault="00521DDB" w:rsidP="00521DDB">
    <w:pPr>
      <w:pStyle w:val="a3"/>
      <w:jc w:val="center"/>
      <w:rPr>
        <w:rFonts w:ascii="Times New Roman" w:hAnsi="Times New Roman" w:cs="Times New Roman"/>
        <w:sz w:val="18"/>
        <w:highlight w:val="lightGray"/>
      </w:rPr>
    </w:pPr>
  </w:p>
  <w:p w:rsidR="00521DDB" w:rsidRDefault="00521DDB" w:rsidP="00521DDB">
    <w:pPr>
      <w:pStyle w:val="a3"/>
      <w:jc w:val="center"/>
      <w:rPr>
        <w:rFonts w:ascii="Times New Roman" w:hAnsi="Times New Roman" w:cs="Times New Roman"/>
        <w:sz w:val="18"/>
        <w:highlight w:val="lightGray"/>
      </w:rPr>
    </w:pPr>
  </w:p>
  <w:p w:rsidR="00521DDB" w:rsidRDefault="00521DDB" w:rsidP="00521DDB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>
      <w:rPr>
        <w:rFonts w:ascii="Times New Roman" w:hAnsi="Times New Roman" w:cs="Times New Roman"/>
        <w:sz w:val="18"/>
        <w:highlight w:val="lightGray"/>
      </w:rPr>
      <w:t>8</w:t>
    </w:r>
    <w:r>
      <w:rPr>
        <w:rFonts w:ascii="Times New Roman" w:hAnsi="Times New Roman" w:cs="Times New Roman"/>
        <w:sz w:val="18"/>
        <w:highlight w:val="lightGray"/>
      </w:rPr>
      <w:t>9</w:t>
    </w:r>
    <w:r>
      <w:rPr>
        <w:rFonts w:ascii="Times New Roman" w:hAnsi="Times New Roman" w:cs="Times New Roman"/>
        <w:sz w:val="18"/>
        <w:highlight w:val="lightGray"/>
      </w:rPr>
      <w:t>(12</w:t>
    </w:r>
    <w:r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>
      <w:rPr>
        <w:rFonts w:ascii="Times New Roman" w:hAnsi="Times New Roman" w:cs="Times New Roman"/>
        <w:sz w:val="18"/>
        <w:highlight w:val="lightGray"/>
      </w:rPr>
      <w:t>25</w:t>
    </w:r>
    <w:r>
      <w:rPr>
        <w:rFonts w:ascii="Times New Roman" w:hAnsi="Times New Roman" w:cs="Times New Roman"/>
        <w:sz w:val="18"/>
        <w:highlight w:val="lightGray"/>
      </w:rPr>
      <w:t xml:space="preserve"> января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  <w:p w:rsidR="00521DDB" w:rsidRDefault="00521D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560BC4">
      <w:rPr>
        <w:rFonts w:ascii="Times New Roman" w:hAnsi="Times New Roman" w:cs="Times New Roman"/>
        <w:sz w:val="18"/>
        <w:highlight w:val="lightGray"/>
      </w:rPr>
      <w:t>8</w:t>
    </w:r>
    <w:r w:rsidR="00CD682A">
      <w:rPr>
        <w:rFonts w:ascii="Times New Roman" w:hAnsi="Times New Roman" w:cs="Times New Roman"/>
        <w:sz w:val="18"/>
        <w:highlight w:val="lightGray"/>
      </w:rPr>
      <w:t>9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560BC4">
      <w:rPr>
        <w:rFonts w:ascii="Times New Roman" w:hAnsi="Times New Roman" w:cs="Times New Roman"/>
        <w:sz w:val="18"/>
        <w:highlight w:val="lightGray"/>
      </w:rPr>
      <w:t>2</w:t>
    </w:r>
    <w:r w:rsidR="00CD682A"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521DDB">
      <w:rPr>
        <w:rFonts w:ascii="Times New Roman" w:hAnsi="Times New Roman" w:cs="Times New Roman"/>
        <w:sz w:val="18"/>
        <w:highlight w:val="lightGray"/>
      </w:rPr>
      <w:t>25</w:t>
    </w:r>
    <w:r w:rsidR="008003C1">
      <w:rPr>
        <w:rFonts w:ascii="Times New Roman" w:hAnsi="Times New Roman" w:cs="Times New Roman"/>
        <w:sz w:val="18"/>
        <w:highlight w:val="lightGray"/>
      </w:rPr>
      <w:t xml:space="preserve"> </w:t>
    </w:r>
    <w:r w:rsidR="00560BC4">
      <w:rPr>
        <w:rFonts w:ascii="Times New Roman" w:hAnsi="Times New Roman" w:cs="Times New Roman"/>
        <w:sz w:val="18"/>
        <w:highlight w:val="lightGray"/>
      </w:rPr>
      <w:t>января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944A2"/>
    <w:multiLevelType w:val="hybridMultilevel"/>
    <w:tmpl w:val="77F686AC"/>
    <w:lvl w:ilvl="0" w:tplc="0C149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1809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21DDB"/>
    <w:rsid w:val="005376D0"/>
    <w:rsid w:val="00560BC4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0307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A47AA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37B73"/>
    <w:rsid w:val="00A43FD9"/>
    <w:rsid w:val="00A474B6"/>
    <w:rsid w:val="00A6749A"/>
    <w:rsid w:val="00A802A7"/>
    <w:rsid w:val="00AB2786"/>
    <w:rsid w:val="00AB3C6E"/>
    <w:rsid w:val="00AB6AE1"/>
    <w:rsid w:val="00AD5FBA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CD682A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F138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83079/64ee837596f2413f96585bba71e8ff64727fb2b2/%23dst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3079/64ee837596f2413f96585bba71e8ff64727fb2b2/%23dst2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108</cp:revision>
  <cp:lastPrinted>2017-08-29T06:43:00Z</cp:lastPrinted>
  <dcterms:created xsi:type="dcterms:W3CDTF">2016-01-26T08:31:00Z</dcterms:created>
  <dcterms:modified xsi:type="dcterms:W3CDTF">2019-02-01T06:01:00Z</dcterms:modified>
</cp:coreProperties>
</file>