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C" w:rsidRPr="00AF7DFE" w:rsidRDefault="00744FEC" w:rsidP="00744FE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bookmarkStart w:id="0" w:name="_GoBack"/>
      <w:bookmarkEnd w:id="0"/>
      <w:r w:rsidRPr="00AF7DFE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744FEC" w:rsidRPr="00AF7DFE" w:rsidRDefault="00744FEC" w:rsidP="00744FE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44FEC" w:rsidRPr="00AF7DFE" w:rsidTr="00F54ED2">
        <w:trPr>
          <w:trHeight w:val="1158"/>
        </w:trPr>
        <w:tc>
          <w:tcPr>
            <w:tcW w:w="10632" w:type="dxa"/>
          </w:tcPr>
          <w:p w:rsidR="00744FEC" w:rsidRPr="00AF7DFE" w:rsidRDefault="00744FEC" w:rsidP="00F54ED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44FEC" w:rsidRPr="00AF7DFE" w:rsidRDefault="00744FEC" w:rsidP="00F54ED2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13(18)                                                                                       28 декабря</w:t>
            </w:r>
            <w:r w:rsidRPr="00AF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 года</w:t>
            </w:r>
          </w:p>
          <w:p w:rsidR="00744FEC" w:rsidRPr="00AF7DFE" w:rsidRDefault="00744FEC" w:rsidP="00F54ED2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44FEC" w:rsidRPr="00AF7DFE" w:rsidRDefault="00744FEC" w:rsidP="00744FE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DF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СОВЕТ ДЕПУТАТОВ КРУТОВСКОГО СЕЛЬСКОГО ПОСЕЛЕНИЯ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                                   РЕШЕНИЕ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от 25 декабря 2015   №9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Об утверждении  перечня показателей  прогноза социально- экономического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2016-2018годы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Заслушав и обсудив  информацию старшего менеджера  Администрации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 Васильевой О.Н. «Об утверждении перечня показателей  прогноза  социально-экономического развития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  на 2016-2018 годы»,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Совет депутатов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1.Принять данную информацию к сведению.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744FEC" w:rsidRPr="00744FEC" w:rsidRDefault="00744FEC" w:rsidP="00744FE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СОВЕТ ДЕПУТАТОВ КРУТОВСКОГО СЕЛЬСКОГО ПОСЕЛЕНИЯ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                                   РЕШЕНИЕ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от 25декабря 2015г   №10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Об утверждении заключения контрольно-ревизионной комиссии  муниципального образования «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 Совета депутатов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бюджете  муниципального образования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2016год».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Заслушав и обсудив  информацию старшего менеджера Администрации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«  Об утверждении заключения контрольно-ревизионной комиссии муниципального образования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Совета депутатов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»О бюджете муниципального образования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2016год»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Совет депутатов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  РЕШИЛ: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>1.Утвердить заключение контрольно-ревизионной комиссии муниципального образования «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район» на проект решения 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 Совета депутатов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бюджете муниципального образования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сельское поселение  на 2016год»</w:t>
      </w:r>
    </w:p>
    <w:p w:rsidR="00744FEC" w:rsidRPr="00744FEC" w:rsidRDefault="00744FEC" w:rsidP="00744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4FEC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44FEC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</w:t>
      </w:r>
      <w:proofErr w:type="spellStart"/>
      <w:r w:rsidRPr="00744FEC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744FEC" w:rsidRPr="00744FEC" w:rsidRDefault="00744FEC" w:rsidP="00744FE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СОВЕТ ДЕПУТАТОВ КРУТОВСКОЕ СЕЛЬСКОЕ ПОСЕЛЕНИЕ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От 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 2015 г.   </w:t>
      </w: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№ 11 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О проекте решения «О бюджете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D2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на 2016 год»  в  первом  чтении 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Рассмотрев проект решения «О бюджете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2016 год», внесенный Главой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Совет депутатов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1. Принять проект решения о бюджете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на 2016 год» в первом чтении.   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    2. Утвердить основные характеристики местного бюджета на 2016 год: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   1) общий объем доходов местного бюджета в сумме 2034,6 тыс. рублей, в том числе объем безвозмездных поступлений в сумме 1646,3 тыс. рублей, из которых объем получаемых межбюджетных трансфертов – 1646,3 рублей.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 2) общий объем расходов местного бюджета в сумме  2034,6 тыс. рублей, дефицит местного бюджета в сумме 0,00 тыс. рублей.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3. Настоящее  решение  вступает  в  силу  после  его  подписания.</w:t>
      </w:r>
    </w:p>
    <w:p w:rsidR="00744FEC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                       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744FEC" w:rsidRDefault="00744FEC" w:rsidP="00744FE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СОВЕТ ДЕПУТАТОВ КРУТОВСКОГО  СЕЛЬСКОГО  ПОСЕЛЕНИЯ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25.12.2015 года    </w:t>
      </w: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№ 12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«О бюджете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D2">
        <w:rPr>
          <w:rFonts w:ascii="Times New Roman" w:eastAsia="Calibri" w:hAnsi="Times New Roman" w:cs="Times New Roman"/>
          <w:sz w:val="24"/>
          <w:szCs w:val="24"/>
        </w:rPr>
        <w:t>на 2016 год» во втором чтении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Рассмотрев проект решения «О бюджете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2016 год» в первом чтении</w:t>
      </w:r>
      <w:proofErr w:type="gramStart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Совет депутатов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Крутовского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РЕШИЛ: 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1.  Принять проект решения о бюджете  муниципального образования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2016 год» во втором чтении.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подписания.</w:t>
      </w:r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 Глава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Крутовское</w:t>
      </w:r>
      <w:proofErr w:type="spellEnd"/>
      <w:r w:rsidRPr="00F54ED2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поселение:                                          </w:t>
      </w:r>
      <w:proofErr w:type="spellStart"/>
      <w:r w:rsidRPr="00F54ED2">
        <w:rPr>
          <w:rFonts w:ascii="Times New Roman" w:eastAsia="Calibri" w:hAnsi="Times New Roman" w:cs="Times New Roman"/>
          <w:sz w:val="24"/>
          <w:szCs w:val="24"/>
        </w:rPr>
        <w:t>М.В.Васильева</w:t>
      </w:r>
      <w:proofErr w:type="spellEnd"/>
    </w:p>
    <w:p w:rsidR="00F54ED2" w:rsidRPr="00F54ED2" w:rsidRDefault="00F54ED2" w:rsidP="00F54ED2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КРУТОВСКОГО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25.12.2015 г.  № 13                                               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2016 год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РЕШИЛ: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2016 год  (далее по тексту «местный бюджет»):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местного бюджета в сумме 2034,6 тыс. рублей;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 ч. безвозмездные поступления в местный бюджет в сумме 1646,3 тыс. руб.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которых объем получаемых межбюджетных трансфертов в сумме 1646,3 тыс. руб.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местного бюджета в сумме 2034,6  тыс. рублей.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дефицит местного бюджета в сумме 0 рублей.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2.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источники финансирования дефицита местного бюджета на 2016 год согласно приложению 1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 3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Утвердить перечень главных администраторов доходов  местного бюджета согласно приложению 2 к настоящему решению Совета депутатов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2.Утвердить перечень главных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приложения 3  к настоящему решению Совета депутатов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4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доходы местного бюджета, поступающие в 2016 году, формируются за счет: 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налога на доходы физических  лиц – по нормативу 9,99 процентов;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налог с организаций, обладающих земельным участком, расположенным в границах сельских поселений – по нормативу 100 процентов;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налог с физических лиц, обладающих земельным участком, расположенным в границах сельских поселений – по нормативу 100 процентов;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налога на имущество физических лиц, взимаемого по ставкам, применяемым к объектам налогообложения, расположенным  в границах поселения – по нормативу 100 процентов;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-единый сельскохозяйственный налог - по нормативу 49,9 процентов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Акцизы по подакцизным товарам (продукции), производимым на территории Российской Федерации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5.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прогнозируемые доходы местного бюджета, за исключением безвозмездных поступлений на 2016 год согласно приложению  4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6.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прогнозируемые безвозмездные поступления в местный бюджет на 2016 год согласно приложению 5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54E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proofErr w:type="gramEnd"/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Статью 7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 программным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деятельности)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gram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руппам и подгруппам видов расходов классификации  расходов бюджетов    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2016 год согласно приложению 6 к настоящему решению Совета депутатов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</w:t>
      </w:r>
      <w:r w:rsidRPr="00F54E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Статья 8.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ведомственную структуру расходов местного бюджета  на 2016 год  согласно приложению 7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9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объём дотации на выравнивание бюджетной обеспеченности за счет средств бюджета муниципального образования «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на 2016 год в сумме  1607,6 тыс. рублей.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10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2016 год в сумме 10,0 тыс. рублей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Статья  11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1.Утвердить объём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2016году в сумме 217,9 тыс. рублей;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2.Утвердить распределение бюджетных ассигнований по муниципальным программам и не программным направлениям деятельности на 2016год согласно приложению 8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 12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субвенцию из фонда компенсаций на осуществление первичного воинского учета на территории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в размере  на 2016 год в сумме 38,7  тыс. рублей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13.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объем расходов местного бюджета, связанных с финансированием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нужд  на 2016 год в сумме 711,7  тыс. рублей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14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казначейское исполнение местного бюджета осуществляется Финансовым управлением администрации муниципального образования «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(уполномоченным органом) на основании заключенного соглашения о передаче части полномочий на 2016 г в сумме 2034,6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15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объем предоставленных межбюджетных трансфертов бюджету муниципального образования «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из бюджета поселения  на осуществление внешнего финансового контроля в соответствии с заключенными соглашениями на 2016 год – 16,6 тыс. руб.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16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2016 год – 57,2 тыс. руб.                                                  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17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распределение бюджетных ассигнований по целевым статьям (муниципальным программам и не программным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деятельности)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gram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руппам ,(группам и подгруппам) видов расходов классификации  расходов бюджетов на 2016 год согласно приложению 9 к настоящему решению Совета депутатов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 </w:t>
      </w: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18.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1.Утвердить программу муниципальных гарантий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2016 год согласно приложению 10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2.Утвердить в составе Программы муниципальных гарантий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2016 год общий объём 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по возможным гарантийным случаям в 2016 году, в сумме 0,0тыс. рублей;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19.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54E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2016 год в сумме 150,4 тыс. рублей;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прогнозируемые доходы  местного бюджета в части доходов, установленных  решением от 30.04.2014г № 13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«</w:t>
      </w:r>
      <w:r w:rsidRPr="00F54E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создании муниципального дорожного фонда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согласно приложению 11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  <w:proofErr w:type="gramEnd"/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4E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Статья 20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Установить верхний предел муниципального долга</w:t>
      </w:r>
      <w:r w:rsidRPr="00F54ED2">
        <w:rPr>
          <w:rFonts w:ascii="Cambria Math" w:eastAsia="Times New Roman" w:hAnsi="Cambria Math" w:cs="Cambria Math"/>
          <w:sz w:val="20"/>
          <w:szCs w:val="20"/>
          <w:lang w:eastAsia="ru-RU"/>
        </w:rPr>
        <w:t>​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2017 года по долговым обязательствам Администрации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сумме 0 рублей;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2.Установить предельный объем муниципального долга  на 2016 год -0,00 тыс. руб. 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Установить предельный объем расходов на обслуживание муниципального долга на 2015 год -0,00 тыс. руб. согласно приложению 12 к настоящему решению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 01.01.2016г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размещению на странице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 и опубликованию в газете «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поселение: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     год»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2016 год</w:t>
      </w:r>
    </w:p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F54ED2" w:rsidRPr="00F54ED2" w:rsidTr="00F54ED2">
        <w:trPr>
          <w:trHeight w:val="1649"/>
        </w:trPr>
        <w:tc>
          <w:tcPr>
            <w:tcW w:w="3117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Сумма</w:t>
            </w:r>
          </w:p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4ED2" w:rsidRPr="00F54ED2" w:rsidRDefault="00F54ED2" w:rsidP="00F5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F54ED2" w:rsidRPr="00F54ED2" w:rsidTr="00F54ED2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</w:tr>
      <w:tr w:rsidR="00F54ED2" w:rsidRPr="00F54ED2" w:rsidTr="00F54ED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</w:tr>
    </w:tbl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Приложение 2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       год»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 администраторов  доходов местного бюджета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280"/>
        <w:gridCol w:w="6600"/>
      </w:tblGrid>
      <w:tr w:rsidR="00F54ED2" w:rsidRPr="00F54ED2" w:rsidTr="00F54ED2">
        <w:trPr>
          <w:cantSplit/>
        </w:trPr>
        <w:tc>
          <w:tcPr>
            <w:tcW w:w="3600" w:type="dxa"/>
            <w:gridSpan w:val="2"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администратора,</w:t>
            </w: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доходов местного бюджета, являющегося главным распорядителем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 местного бюджета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 доходов поселения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4ED2" w:rsidRPr="00F54ED2" w:rsidTr="00F54ED2">
        <w:trPr>
          <w:cantSplit/>
        </w:trPr>
        <w:tc>
          <w:tcPr>
            <w:tcW w:w="1320" w:type="dxa"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Администратора доходов </w:t>
            </w:r>
          </w:p>
        </w:tc>
        <w:tc>
          <w:tcPr>
            <w:tcW w:w="2280" w:type="dxa"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Доходов бюджета поселения </w:t>
            </w:r>
          </w:p>
        </w:tc>
        <w:tc>
          <w:tcPr>
            <w:tcW w:w="6600" w:type="dxa"/>
            <w:vMerge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566"/>
        </w:trPr>
        <w:tc>
          <w:tcPr>
            <w:tcW w:w="10200" w:type="dxa"/>
            <w:gridSpan w:val="3"/>
            <w:vAlign w:val="center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20201999100000151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20204014100000151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субсидий, субвенций,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0200" w:type="dxa"/>
            <w:gridSpan w:val="3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Иные доходы местного бюджета, администрирование которых может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осуществлятся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главными администраторами доходов местного бюджета в пределах их компетенции</w:t>
            </w:r>
          </w:p>
        </w:tc>
      </w:tr>
      <w:tr w:rsidR="00F54ED2" w:rsidRPr="00F54ED2" w:rsidTr="00F54ED2">
        <w:trPr>
          <w:trHeight w:val="566"/>
        </w:trPr>
        <w:tc>
          <w:tcPr>
            <w:tcW w:w="10200" w:type="dxa"/>
            <w:gridSpan w:val="3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район»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4ED2" w:rsidRPr="00F54ED2" w:rsidTr="00F54ED2">
        <w:trPr>
          <w:trHeight w:val="566"/>
        </w:trPr>
        <w:tc>
          <w:tcPr>
            <w:tcW w:w="132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8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600" w:type="dxa"/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54ED2" w:rsidRPr="00F54ED2" w:rsidRDefault="00F54ED2" w:rsidP="00C35174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Приложение 3                                                                    к решению Совета депутатов </w:t>
      </w:r>
    </w:p>
    <w:p w:rsidR="00F54ED2" w:rsidRPr="00F54ED2" w:rsidRDefault="00F54ED2" w:rsidP="00C3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F54ED2" w:rsidRPr="00F54ED2" w:rsidRDefault="00F54ED2" w:rsidP="00C3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C3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C3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F54ED2" w:rsidRPr="00F54ED2" w:rsidRDefault="00F54ED2" w:rsidP="00C3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C35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главных администраторов источников финансирования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дефицита местного бюджета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632"/>
        <w:gridCol w:w="5551"/>
      </w:tblGrid>
      <w:tr w:rsidR="00F54ED2" w:rsidRPr="00F54ED2" w:rsidTr="00F54ED2">
        <w:tc>
          <w:tcPr>
            <w:tcW w:w="4020" w:type="dxa"/>
            <w:gridSpan w:val="2"/>
            <w:shd w:val="clear" w:color="auto" w:fill="auto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vMerge w:val="restart"/>
            <w:shd w:val="clear" w:color="auto" w:fill="auto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</w:tc>
        <w:tc>
          <w:tcPr>
            <w:tcW w:w="2632" w:type="dxa"/>
            <w:shd w:val="clear" w:color="auto" w:fill="auto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дефицита местного бюджета</w:t>
            </w:r>
          </w:p>
        </w:tc>
        <w:tc>
          <w:tcPr>
            <w:tcW w:w="5551" w:type="dxa"/>
            <w:vMerge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 поселений кредитов от кредитных организаций в валюте Российской Федерации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 поселений в валюте Российской Федерации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54ED2" w:rsidRPr="00F54ED2" w:rsidTr="00F54ED2">
        <w:tc>
          <w:tcPr>
            <w:tcW w:w="1388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551" w:type="dxa"/>
            <w:shd w:val="clear" w:color="auto" w:fill="auto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C35174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  4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Прогнозируемые доходы местного бюджета, за исключением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безвозмездных поступлений на 2015 год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F54ED2" w:rsidRPr="00F54ED2" w:rsidTr="00F54ED2">
        <w:tc>
          <w:tcPr>
            <w:tcW w:w="2956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5220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63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F54ED2" w:rsidRPr="00F54ED2" w:rsidRDefault="00F54ED2" w:rsidP="00F54ED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F54ED2" w:rsidRPr="00F54ED2" w:rsidTr="00F54ED2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ED2" w:rsidRPr="00F54ED2" w:rsidTr="00F54ED2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5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Прогнозируемые безвозмездные поступления </w:t>
      </w:r>
      <w:proofErr w:type="gram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местный</w:t>
      </w: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на 2016 год</w:t>
      </w:r>
    </w:p>
    <w:p w:rsidR="00F54ED2" w:rsidRPr="00F54ED2" w:rsidRDefault="00F54ED2" w:rsidP="00F54ED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F54ED2" w:rsidRPr="00F54ED2" w:rsidTr="00F54ED2">
        <w:tc>
          <w:tcPr>
            <w:tcW w:w="2880" w:type="dxa"/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F54ED2" w:rsidRPr="00F54ED2" w:rsidTr="00F54ED2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F54ED2" w:rsidRPr="00F54ED2" w:rsidRDefault="00F54ED2" w:rsidP="00F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F54ED2" w:rsidRPr="00F54ED2" w:rsidRDefault="00F54ED2" w:rsidP="00F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F54ED2" w:rsidRPr="00F54ED2" w:rsidRDefault="00F54ED2" w:rsidP="00F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2 02 03015 10 0000 151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</w:tbl>
    <w:p w:rsidR="00F54ED2" w:rsidRPr="00F54ED2" w:rsidRDefault="00F54ED2" w:rsidP="00C351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</w:p>
    <w:p w:rsidR="00F54ED2" w:rsidRPr="00F54ED2" w:rsidRDefault="00F54ED2" w:rsidP="00C351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F54ED2" w:rsidRPr="00F54ED2" w:rsidRDefault="00F54ED2" w:rsidP="00F54ED2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4ED2">
        <w:rPr>
          <w:rFonts w:ascii="Times New Roman" w:eastAsia="Times New Roman" w:hAnsi="Times New Roman" w:cs="Times New Roman"/>
          <w:sz w:val="20"/>
          <w:szCs w:val="20"/>
        </w:rPr>
        <w:tab/>
        <w:t>от25.12.2015г    № 13</w:t>
      </w:r>
    </w:p>
    <w:p w:rsidR="00F54ED2" w:rsidRPr="00F54ED2" w:rsidRDefault="00F54ED2" w:rsidP="00F54ED2">
      <w:pPr>
        <w:keepNext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F54ED2">
        <w:rPr>
          <w:rFonts w:ascii="Times New Roman" w:eastAsia="Arial Unicode MS" w:hAnsi="Times New Roman" w:cs="Times New Roman"/>
          <w:bCs/>
          <w:sz w:val="20"/>
          <w:szCs w:val="20"/>
        </w:rPr>
        <w:t xml:space="preserve">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</w:t>
      </w:r>
      <w:proofErr w:type="gramStart"/>
      <w:r w:rsidRPr="00F54ED2">
        <w:rPr>
          <w:rFonts w:ascii="Times New Roman" w:eastAsia="Arial Unicode MS" w:hAnsi="Times New Roman" w:cs="Times New Roman"/>
          <w:bCs/>
          <w:sz w:val="20"/>
          <w:szCs w:val="20"/>
        </w:rPr>
        <w:t>видов расходов классификации расходов бюджетов</w:t>
      </w:r>
      <w:proofErr w:type="gramEnd"/>
      <w:r w:rsidRPr="00F54ED2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F54ED2">
        <w:rPr>
          <w:rFonts w:ascii="Times New Roman" w:eastAsia="Arial Unicode MS" w:hAnsi="Times New Roman" w:cs="Times New Roman"/>
          <w:bCs/>
          <w:sz w:val="20"/>
          <w:szCs w:val="20"/>
        </w:rPr>
        <w:t>на 2016 год</w:t>
      </w:r>
    </w:p>
    <w:p w:rsidR="00F54ED2" w:rsidRPr="00F54ED2" w:rsidRDefault="00F54ED2" w:rsidP="00F54E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F54ED2" w:rsidRPr="00F54ED2" w:rsidTr="00F54ED2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54ED2" w:rsidRPr="00F54ED2" w:rsidTr="00F54ED2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F54ED2" w:rsidRPr="00F54ED2" w:rsidRDefault="00F54ED2" w:rsidP="00F54ED2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Резервные фонды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содержание наружных сетей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энергоснабжения уличного освещени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2034,6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C35174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</w:p>
    <w:p w:rsidR="00F54ED2" w:rsidRPr="00F54ED2" w:rsidRDefault="00C35174" w:rsidP="00F54ED2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 7</w:t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поселение на 2016год»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от25.12.2015г    № 13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LE_LINK2"/>
      <w:r w:rsidRPr="00F54E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Ведомственная структура расходов местного бюджета на 2016 год</w:t>
      </w:r>
    </w:p>
    <w:p w:rsidR="00F54ED2" w:rsidRPr="00F54ED2" w:rsidRDefault="00C35174" w:rsidP="00C35174">
      <w:pPr>
        <w:tabs>
          <w:tab w:val="left" w:pos="1890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т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ыс. рублей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F54ED2" w:rsidRPr="00F54ED2" w:rsidTr="00F54ED2"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54ED2" w:rsidRPr="00F54ED2" w:rsidTr="00F54ED2"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2034,6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1570,4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F54ED2" w:rsidRPr="00F54ED2" w:rsidTr="00F54ED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bookmarkEnd w:id="1"/>
    </w:tbl>
    <w:p w:rsidR="00F54ED2" w:rsidRPr="00F54ED2" w:rsidRDefault="00F54ED2" w:rsidP="00F54ED2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11D5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риложение  8                                                                                                                                                                                                                           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поселение на 2016год»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Распределение бюджетных ассигнований  по муниципальным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программам и непрограммным направлениям деятельности на 2016 год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тыс. рублей</w:t>
      </w:r>
    </w:p>
    <w:tbl>
      <w:tblPr>
        <w:tblW w:w="100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504"/>
        <w:gridCol w:w="993"/>
        <w:gridCol w:w="708"/>
        <w:gridCol w:w="851"/>
        <w:gridCol w:w="850"/>
        <w:gridCol w:w="930"/>
      </w:tblGrid>
      <w:tr w:rsidR="00F54ED2" w:rsidRPr="00F54ED2" w:rsidTr="00F54ED2">
        <w:trPr>
          <w:cantSplit/>
          <w:trHeight w:val="36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395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F54ED2" w:rsidRPr="00F54ED2" w:rsidTr="00F54ED2">
        <w:trPr>
          <w:trHeight w:val="395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80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захоронений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65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C35174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риложение  9                                                                                                                                                                                                                         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поселение на 2016год»                                                                                                                                                                                                                          от25.12.2015г    № 13</w:t>
      </w:r>
    </w:p>
    <w:p w:rsidR="00F54ED2" w:rsidRPr="00F54ED2" w:rsidRDefault="00C35174" w:rsidP="00C35174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2016 год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665"/>
        <w:gridCol w:w="855"/>
      </w:tblGrid>
      <w:tr w:rsidR="00F54ED2" w:rsidRPr="00F54ED2" w:rsidTr="00F54ED2"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F54ED2" w:rsidRPr="00F54ED2" w:rsidTr="00F54ED2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F54ED2" w:rsidRPr="00F54ED2" w:rsidTr="00F54ED2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F54ED2" w:rsidRPr="00F54ED2" w:rsidTr="00F54ED2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174" w:rsidRDefault="00C35174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P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74" w:rsidRDefault="00C35174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C35174" w:rsidRDefault="00F54ED2" w:rsidP="00C351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4ED2" w:rsidRPr="00C35174" w:rsidSect="00F54ED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624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 10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C35174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spellEnd"/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муниципальных гарантий муниципального образования  </w:t>
      </w: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сельское поселение на 2016 год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  в 2016 году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54ED2" w:rsidRPr="00F54ED2" w:rsidTr="00F54ED2">
        <w:trPr>
          <w:cantSplit/>
          <w:trHeight w:val="1194"/>
        </w:trPr>
        <w:tc>
          <w:tcPr>
            <w:tcW w:w="567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№ п/п</w:t>
            </w:r>
          </w:p>
        </w:tc>
        <w:tc>
          <w:tcPr>
            <w:tcW w:w="2853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54ED2" w:rsidRPr="00F54ED2" w:rsidTr="00F54ED2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</w:p>
        </w:tc>
        <w:tc>
          <w:tcPr>
            <w:tcW w:w="2853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6</w:t>
            </w:r>
          </w:p>
        </w:tc>
        <w:tc>
          <w:tcPr>
            <w:tcW w:w="3796" w:type="dxa"/>
            <w:vAlign w:val="center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7</w:t>
            </w:r>
          </w:p>
        </w:tc>
      </w:tr>
      <w:tr w:rsidR="00F54ED2" w:rsidRPr="00F54ED2" w:rsidTr="00F54ED2">
        <w:trPr>
          <w:cantSplit/>
          <w:trHeight w:val="277"/>
        </w:trPr>
        <w:tc>
          <w:tcPr>
            <w:tcW w:w="56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85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6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67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796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3796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</w:tr>
      <w:tr w:rsidR="00F54ED2" w:rsidRPr="00F54ED2" w:rsidTr="00F54ED2">
        <w:trPr>
          <w:cantSplit/>
        </w:trPr>
        <w:tc>
          <w:tcPr>
            <w:tcW w:w="56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85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Итого</w:t>
            </w:r>
          </w:p>
        </w:tc>
        <w:tc>
          <w:tcPr>
            <w:tcW w:w="19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  <w:tc>
          <w:tcPr>
            <w:tcW w:w="216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0,0</w:t>
            </w:r>
          </w:p>
        </w:tc>
        <w:tc>
          <w:tcPr>
            <w:tcW w:w="167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  <w:tc>
          <w:tcPr>
            <w:tcW w:w="1796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  <w:tc>
          <w:tcPr>
            <w:tcW w:w="3796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сельское поселение по возможным гарантийным случаям в 201</w:t>
      </w: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54ED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году, − 0,0 тыс. рублей, из них: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1) за счет источников финансирования дефицита местного бюджета − 0,0 тыс. рублей;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2) за счет расходов местного бюджета – 0,0 тыс. рублей.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4ED2" w:rsidRPr="00F54ED2" w:rsidSect="00F54ED2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F54ED2" w:rsidRPr="00F54ED2" w:rsidRDefault="00C35174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</w:t>
      </w:r>
      <w:r w:rsidR="00F54ED2"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риложение  11                                                                                                                                                                                                                         </w:t>
      </w:r>
      <w:r w:rsidR="00F54ED2"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                                                                                                                                                                                                                          от25.12.2015г    № 13</w:t>
      </w:r>
    </w:p>
    <w:p w:rsidR="00F54ED2" w:rsidRPr="00F54ED2" w:rsidRDefault="00F54ED2" w:rsidP="00F5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Прогнозируемый объем доходов местного бюджета в 2016 году в части  доходов, установленных    решением от 30.04.2014г № 13 Совета депутатов </w:t>
      </w: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сельского поселения «</w:t>
      </w:r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создании муниципального дорожного фонда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340"/>
      </w:tblGrid>
      <w:tr w:rsidR="00F54ED2" w:rsidRPr="00F54ED2" w:rsidTr="00F54ED2">
        <w:trPr>
          <w:cantSplit/>
        </w:trPr>
        <w:tc>
          <w:tcPr>
            <w:tcW w:w="270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34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54ED2" w:rsidRPr="00F54ED2" w:rsidTr="00F54ED2">
        <w:trPr>
          <w:cantSplit/>
        </w:trPr>
        <w:tc>
          <w:tcPr>
            <w:tcW w:w="270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4ED2" w:rsidRPr="00F54ED2" w:rsidTr="00F54ED2">
        <w:trPr>
          <w:cantSplit/>
        </w:trPr>
        <w:tc>
          <w:tcPr>
            <w:tcW w:w="270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cantSplit/>
        </w:trPr>
        <w:tc>
          <w:tcPr>
            <w:tcW w:w="270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234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F54ED2" w:rsidRPr="00F54ED2" w:rsidTr="00F54ED2">
        <w:trPr>
          <w:cantSplit/>
        </w:trPr>
        <w:tc>
          <w:tcPr>
            <w:tcW w:w="270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0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vAlign w:val="bottom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ED2" w:rsidRPr="00F54ED2" w:rsidRDefault="00F54ED2" w:rsidP="00F54ED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F54ED2" w:rsidRPr="00F54ED2" w:rsidRDefault="00F54ED2" w:rsidP="00F54ED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F54ED2" w:rsidRPr="00F54ED2" w:rsidRDefault="00F54ED2" w:rsidP="00F54ED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бюджете </w:t>
      </w:r>
      <w:proofErr w:type="gram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</w:p>
    <w:p w:rsidR="00F54ED2" w:rsidRPr="00F54ED2" w:rsidRDefault="00F54ED2" w:rsidP="00F54ED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образования </w:t>
      </w: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</w:t>
      </w:r>
      <w:proofErr w:type="gramEnd"/>
    </w:p>
    <w:p w:rsidR="00F54ED2" w:rsidRPr="00F54ED2" w:rsidRDefault="00F54ED2" w:rsidP="00F54ED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поселение на 2016год»                                                                                                                                                                                                                          от25.12.2015г    № 13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Верхний предел муниципального долга Администрации </w:t>
      </w:r>
      <w:proofErr w:type="spellStart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на 1 января 2017 года           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Верхний предел муниципального долга   на 1 января 2016 года по долговым обязательствам  равен 0 рублей.</w:t>
      </w:r>
    </w:p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Обязательства, действующие на 1 января 2016 года  </w:t>
      </w:r>
    </w:p>
    <w:p w:rsidR="00F54ED2" w:rsidRPr="00F54ED2" w:rsidRDefault="00F54ED2" w:rsidP="00F54ED2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017"/>
        <w:gridCol w:w="1701"/>
        <w:gridCol w:w="1559"/>
        <w:gridCol w:w="1559"/>
      </w:tblGrid>
      <w:tr w:rsidR="00F54ED2" w:rsidRPr="00F54ED2" w:rsidTr="00F54ED2">
        <w:tc>
          <w:tcPr>
            <w:tcW w:w="80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70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по состоянию на 1 января 2016года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погашения в 2016 году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по состоянию на 1 января 2017 года</w:t>
            </w:r>
          </w:p>
        </w:tc>
      </w:tr>
      <w:tr w:rsidR="00F54ED2" w:rsidRPr="00F54ED2" w:rsidTr="00F54ED2">
        <w:tc>
          <w:tcPr>
            <w:tcW w:w="80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1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4ED2" w:rsidRPr="00F54ED2" w:rsidTr="00F54ED2">
        <w:tc>
          <w:tcPr>
            <w:tcW w:w="80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1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4ED2" w:rsidRPr="00F54ED2" w:rsidTr="00F54ED2">
        <w:tc>
          <w:tcPr>
            <w:tcW w:w="80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1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4ED2" w:rsidRPr="00F54ED2" w:rsidTr="00F54ED2">
        <w:tc>
          <w:tcPr>
            <w:tcW w:w="803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54ED2" w:rsidRPr="00F54ED2" w:rsidRDefault="00F54ED2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54ED2" w:rsidRPr="00F54ED2" w:rsidRDefault="00F54ED2" w:rsidP="00F54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СОВЕТ ДЕПУТАТОВ КРУТОВСКОГО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4552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РЕШЕНИЕ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от 25.12. 2015 г      № 14                                             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О внесении изменений  и дополнений в решение Совета  депутатов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proofErr w:type="spellStart"/>
      <w:proofErr w:type="gramStart"/>
      <w:r w:rsidRPr="00494552">
        <w:rPr>
          <w:rFonts w:ascii="Times New Roman" w:eastAsia="Times New Roman" w:hAnsi="Times New Roman" w:cs="Times New Roman"/>
          <w:lang w:eastAsia="ru-RU"/>
        </w:rPr>
        <w:t>от</w:t>
      </w:r>
      <w:proofErr w:type="spellEnd"/>
      <w:proofErr w:type="gramEnd"/>
      <w:r w:rsidRPr="00494552">
        <w:rPr>
          <w:rFonts w:ascii="Times New Roman" w:eastAsia="Times New Roman" w:hAnsi="Times New Roman" w:cs="Times New Roman"/>
          <w:lang w:eastAsia="ru-RU"/>
        </w:rPr>
        <w:t xml:space="preserve"> 25 .12.2014 г  № 36 «О бюджете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2015 год»  ( в редакции решение 31.08.2015г № 19)                            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Заслушав и обсудив  информацию   Главы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В.А.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Зенкову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«О внесении изменений в решение Совета депутатов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4552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сельского поселения от 25.12.2014г. № 36 « О бюджете  муниципального образования 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2015 год» </w:t>
      </w:r>
      <w:proofErr w:type="gramStart"/>
      <w:r w:rsidRPr="0049455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94552">
        <w:rPr>
          <w:rFonts w:ascii="Times New Roman" w:eastAsia="Times New Roman" w:hAnsi="Times New Roman" w:cs="Times New Roman"/>
          <w:lang w:eastAsia="ru-RU"/>
        </w:rPr>
        <w:t>в редакции решение 31.08.2015г № 19)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Совет депутатов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РЕШИЛ: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1.Внести в решение Совета депутатов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25.12.2014г. № 36 «О бюджете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2015 год» следующие изменения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1.1.Пункт 1 статьи 1 изложить в новой редакции: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94552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Pr="00494552">
        <w:rPr>
          <w:rFonts w:ascii="Times New Roman" w:eastAsia="Times New Roman" w:hAnsi="Times New Roman" w:cs="Times New Roman"/>
          <w:lang w:eastAsia="ru-RU"/>
        </w:rPr>
        <w:t xml:space="preserve"> поселения на 2015 год  (далее по тексту «местный бюджет»):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1) общий объем доходов местного бюджета в сумме 2812,3  тыс. рублей;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в т. ч. безвозмездные поступления в местный бюджет в сумме 2331,3 тыс. руб. 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из которых объем получаемых межбюджетных трансфертов в сумме 2331,3 тыс. руб.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2) общий объем расходов местного бюджета в сумме 2812,3  тыс. рублей. 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3) дефицит местного бюджета в сумме 0 рублей.</w:t>
      </w:r>
    </w:p>
    <w:p w:rsidR="00494552" w:rsidRPr="00494552" w:rsidRDefault="00494552" w:rsidP="00494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1.2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 xml:space="preserve">  в Статье 12</w:t>
      </w:r>
      <w:r w:rsidRPr="00494552">
        <w:rPr>
          <w:rFonts w:ascii="Times New Roman" w:eastAsia="Times New Roman" w:hAnsi="Times New Roman" w:cs="Times New Roman"/>
          <w:lang w:eastAsia="ru-RU"/>
        </w:rPr>
        <w:t xml:space="preserve"> цифру «10,0» заменить цифрой «0»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1.3. в 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 xml:space="preserve">Статье 14 </w:t>
      </w:r>
      <w:r w:rsidRPr="00494552">
        <w:rPr>
          <w:rFonts w:ascii="Times New Roman" w:eastAsia="Times New Roman" w:hAnsi="Times New Roman" w:cs="Times New Roman"/>
          <w:lang w:eastAsia="ru-RU"/>
        </w:rPr>
        <w:t>цифру «33,6» заменить цифрой «37,5»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1.4. в 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 xml:space="preserve">Статье 15 </w:t>
      </w:r>
      <w:r w:rsidRPr="00494552">
        <w:rPr>
          <w:rFonts w:ascii="Times New Roman" w:eastAsia="Times New Roman" w:hAnsi="Times New Roman" w:cs="Times New Roman"/>
          <w:lang w:eastAsia="ru-RU"/>
        </w:rPr>
        <w:t>цифру «224,9» заменить цифрой «216,6»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1.5. в 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 xml:space="preserve">Статье 16 </w:t>
      </w:r>
      <w:r w:rsidRPr="00494552">
        <w:rPr>
          <w:rFonts w:ascii="Times New Roman" w:eastAsia="Times New Roman" w:hAnsi="Times New Roman" w:cs="Times New Roman"/>
          <w:lang w:eastAsia="ru-RU"/>
        </w:rPr>
        <w:t>цифру «563,3» заменить цифрой «574,8» муниципальные нужды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1.6. в 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 xml:space="preserve">Статье 17 </w:t>
      </w:r>
      <w:r w:rsidRPr="00494552">
        <w:rPr>
          <w:rFonts w:ascii="Times New Roman" w:eastAsia="Times New Roman" w:hAnsi="Times New Roman" w:cs="Times New Roman"/>
          <w:lang w:eastAsia="ru-RU"/>
        </w:rPr>
        <w:t>цифру «2834,6» заменить цифрой «2812,3»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1.7 приложение 1 изложить в новой редакции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от 25.12.2014г       № 36,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в редакции решения от 31.08.2015   №19 ,от 25.12.2015г №14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 на 2015 год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494552" w:rsidRPr="00494552" w:rsidTr="00494552">
        <w:trPr>
          <w:trHeight w:val="1649"/>
        </w:trPr>
        <w:tc>
          <w:tcPr>
            <w:tcW w:w="3117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Сумма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499"/>
      </w:tblGrid>
      <w:tr w:rsidR="00494552" w:rsidRPr="00494552" w:rsidTr="00494552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</w:t>
            </w: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-2812,3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-2812,3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-2812,3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сельских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-2812,3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2812,3</w:t>
            </w:r>
          </w:p>
        </w:tc>
      </w:tr>
      <w:tr w:rsidR="00494552" w:rsidRPr="00494552" w:rsidTr="004945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2812,3</w:t>
            </w:r>
          </w:p>
        </w:tc>
      </w:tr>
    </w:tbl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494552">
        <w:rPr>
          <w:rFonts w:ascii="Times New Roman" w:eastAsia="Times New Roman" w:hAnsi="Times New Roman" w:cs="Times New Roman"/>
          <w:lang w:eastAsia="ru-RU"/>
        </w:rPr>
        <w:tab/>
        <w:t xml:space="preserve">                    Приложение   5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к решению Совета депутатов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от 25.12.2014г                № 36,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в редакции решения от 31.08.2015   №19 ,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от 25.12.2015г №14</w:t>
      </w:r>
    </w:p>
    <w:p w:rsidR="00494552" w:rsidRPr="00494552" w:rsidRDefault="00494552" w:rsidP="00494552">
      <w:pPr>
        <w:tabs>
          <w:tab w:val="left" w:pos="7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552">
        <w:rPr>
          <w:rFonts w:ascii="Times New Roman" w:eastAsia="Times New Roman" w:hAnsi="Times New Roman" w:cs="Times New Roman"/>
          <w:b/>
          <w:lang w:eastAsia="ru-RU"/>
        </w:rPr>
        <w:t>Прогнозируемые безвозмездные поступления в местный    бюджет на 2015 год</w:t>
      </w:r>
    </w:p>
    <w:p w:rsidR="00494552" w:rsidRPr="00494552" w:rsidRDefault="00494552" w:rsidP="00494552">
      <w:pPr>
        <w:tabs>
          <w:tab w:val="left" w:pos="7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775"/>
        <w:gridCol w:w="1559"/>
      </w:tblGrid>
      <w:tr w:rsidR="00494552" w:rsidRPr="00494552" w:rsidTr="00494552">
        <w:tc>
          <w:tcPr>
            <w:tcW w:w="2880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4775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559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917"/>
        <w:gridCol w:w="1383"/>
      </w:tblGrid>
      <w:tr w:rsidR="00494552" w:rsidRPr="00494552" w:rsidTr="00494552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2331,3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2331,3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1333,8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2 02 01001 00 0000 151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1273,2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1273,2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2 02 01003 00 0000 151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2 02 01003 10 0000 151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987,5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2 02 03015 00 0000 151 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2 0203119 10 0000 151</w:t>
            </w:r>
          </w:p>
        </w:tc>
        <w:tc>
          <w:tcPr>
            <w:tcW w:w="4917" w:type="dxa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2 02 04999 100000 151</w:t>
            </w:r>
          </w:p>
        </w:tc>
        <w:tc>
          <w:tcPr>
            <w:tcW w:w="4917" w:type="dxa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1.11 в приложение 6 изложить в новой редакции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                                           </w:t>
      </w:r>
      <w:r w:rsidRPr="00494552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455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от 25.12.2014г                № 36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94552">
        <w:rPr>
          <w:rFonts w:ascii="Times New Roman" w:eastAsia="Times New Roman" w:hAnsi="Times New Roman" w:cs="Times New Roman"/>
          <w:lang w:eastAsia="ru-RU"/>
        </w:rPr>
        <w:t>в редакции решения от 31.08.2015   №19, от 25.12.2015г №14</w:t>
      </w:r>
    </w:p>
    <w:p w:rsidR="00494552" w:rsidRPr="00494552" w:rsidRDefault="00494552" w:rsidP="0049455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>Распределение  бюджетных ассигнований по разделам, подразделам, целевым статьям расходов, видам расходов функциональной классификации расходов бюджетов на 2015 год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3"/>
        <w:gridCol w:w="850"/>
        <w:gridCol w:w="1418"/>
        <w:gridCol w:w="1134"/>
        <w:gridCol w:w="1275"/>
      </w:tblGrid>
      <w:tr w:rsidR="00494552" w:rsidRPr="00494552" w:rsidTr="00494552">
        <w:trPr>
          <w:trHeight w:val="46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494552" w:rsidRPr="00494552" w:rsidTr="00494552">
        <w:trPr>
          <w:cantSplit/>
          <w:trHeight w:val="1429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4552" w:rsidRPr="00494552" w:rsidTr="00494552">
        <w:trPr>
          <w:trHeight w:val="28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1456,2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власти,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92 0 0000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прочие мероприятия по благоустройству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964,3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455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2812,3</w:t>
            </w: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1.12  в приложение 7 изложить в новой редакции</w:t>
      </w:r>
      <w:r w:rsidRPr="00494552">
        <w:rPr>
          <w:rFonts w:ascii="Times New Roman" w:eastAsia="Times New Roman" w:hAnsi="Times New Roman" w:cs="Times New Roman"/>
          <w:lang w:eastAsia="ru-RU"/>
        </w:rPr>
        <w:tab/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494552">
        <w:rPr>
          <w:rFonts w:ascii="Times New Roman" w:eastAsia="Times New Roman" w:hAnsi="Times New Roman" w:cs="Times New Roman"/>
          <w:color w:val="F79646"/>
          <w:lang w:eastAsia="ru-RU"/>
        </w:rPr>
        <w:t xml:space="preserve">  </w:t>
      </w: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</w:t>
      </w:r>
    </w:p>
    <w:p w:rsidR="00494552" w:rsidRPr="00494552" w:rsidRDefault="00494552" w:rsidP="0049455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от 25.</w:t>
      </w:r>
      <w:r>
        <w:rPr>
          <w:rFonts w:ascii="Times New Roman" w:eastAsia="Times New Roman" w:hAnsi="Times New Roman" w:cs="Times New Roman"/>
        </w:rPr>
        <w:t xml:space="preserve">12.2014г  </w:t>
      </w:r>
      <w:r w:rsidRPr="00494552">
        <w:rPr>
          <w:rFonts w:ascii="Times New Roman" w:eastAsia="Times New Roman" w:hAnsi="Times New Roman" w:cs="Times New Roman"/>
        </w:rPr>
        <w:t xml:space="preserve">  № 36,</w:t>
      </w:r>
    </w:p>
    <w:p w:rsidR="00494552" w:rsidRPr="00494552" w:rsidRDefault="00494552" w:rsidP="00494552">
      <w:pPr>
        <w:tabs>
          <w:tab w:val="left" w:pos="2977"/>
          <w:tab w:val="left" w:pos="3119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ab/>
      </w:r>
      <w:r w:rsidRPr="00494552">
        <w:rPr>
          <w:rFonts w:ascii="Times New Roman" w:eastAsia="Times New Roman" w:hAnsi="Times New Roman" w:cs="Times New Roman"/>
          <w:lang w:eastAsia="ru-RU"/>
        </w:rPr>
        <w:tab/>
        <w:t>в редакции решения от 31.08.2015  №19,от 25.12.2015г №14</w:t>
      </w:r>
    </w:p>
    <w:p w:rsidR="00494552" w:rsidRPr="00494552" w:rsidRDefault="00494552" w:rsidP="00494552">
      <w:pPr>
        <w:tabs>
          <w:tab w:val="left" w:pos="5103"/>
          <w:tab w:val="left" w:pos="519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 xml:space="preserve">  Распределение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 xml:space="preserve">бюджетных ассигнований   по 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</w:t>
      </w:r>
      <w:r w:rsidRPr="00494552">
        <w:rPr>
          <w:rFonts w:ascii="Times New Roman" w:eastAsia="Times New Roman" w:hAnsi="Times New Roman" w:cs="Times New Roman"/>
          <w:b/>
          <w:lang w:eastAsia="ru-RU"/>
        </w:rPr>
        <w:t>на 2015год</w:t>
      </w: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4"/>
        <w:gridCol w:w="1917"/>
        <w:gridCol w:w="1276"/>
        <w:gridCol w:w="1276"/>
      </w:tblGrid>
      <w:tr w:rsidR="00494552" w:rsidRPr="00494552" w:rsidTr="00494552">
        <w:trPr>
          <w:cantSplit/>
          <w:trHeight w:val="14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уличного освещения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прочие мероприятия по </w:t>
            </w: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 территории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58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4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 сборов и иных платежей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772 22 77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772 22 77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772 22 77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детей сирот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15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92 0 0000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2812,3</w:t>
            </w: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1.10 в приложение 8 изложить в новой редакции                             </w:t>
      </w:r>
    </w:p>
    <w:p w:rsidR="00494552" w:rsidRPr="00494552" w:rsidRDefault="00494552" w:rsidP="00494552">
      <w:pPr>
        <w:tabs>
          <w:tab w:val="left" w:pos="75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ab/>
        <w:t>Приложение  8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94552" w:rsidRPr="00494552" w:rsidRDefault="00494552" w:rsidP="0049455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от 25.12.2014г          № 36,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ab/>
      </w:r>
      <w:r w:rsidRPr="00494552">
        <w:rPr>
          <w:rFonts w:ascii="Times New Roman" w:eastAsia="Times New Roman" w:hAnsi="Times New Roman" w:cs="Times New Roman"/>
          <w:lang w:eastAsia="ru-RU"/>
        </w:rPr>
        <w:tab/>
        <w:t>в редакции решения от 31.08.2015   №19, от 25.12.2015г №14</w:t>
      </w:r>
    </w:p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местного бюджета</w:t>
      </w:r>
    </w:p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552">
        <w:rPr>
          <w:rFonts w:ascii="Times New Roman" w:eastAsia="Times New Roman" w:hAnsi="Times New Roman" w:cs="Times New Roman"/>
          <w:b/>
          <w:lang w:eastAsia="ru-RU"/>
        </w:rPr>
        <w:t>на 2015 год</w:t>
      </w:r>
    </w:p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(тыс. рублей)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3"/>
        <w:gridCol w:w="709"/>
        <w:gridCol w:w="709"/>
        <w:gridCol w:w="1417"/>
        <w:gridCol w:w="993"/>
        <w:gridCol w:w="1701"/>
      </w:tblGrid>
      <w:tr w:rsidR="00494552" w:rsidRPr="00494552" w:rsidTr="00494552">
        <w:trPr>
          <w:trHeight w:val="46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ГРС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494552" w:rsidRPr="00494552" w:rsidTr="00494552">
        <w:trPr>
          <w:cantSplit/>
          <w:trHeight w:val="14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4552" w:rsidRPr="00494552" w:rsidTr="00494552">
        <w:trPr>
          <w:trHeight w:val="284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2812,3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1456,2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8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содержание органов местного самоуправления (за исключением расходов на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76 10018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725,5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власти,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1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92 0 0000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</w:tr>
      <w:tr w:rsidR="00494552" w:rsidRPr="00494552" w:rsidTr="00494552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1521300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964,3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пенсиям, </w:t>
            </w: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2812,3</w:t>
            </w:r>
          </w:p>
        </w:tc>
      </w:tr>
    </w:tbl>
    <w:p w:rsidR="00494552" w:rsidRPr="00494552" w:rsidRDefault="00494552" w:rsidP="0049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1.11 в приложение 11 изложить в новой редакции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ab/>
      </w:r>
      <w:r w:rsidRPr="00494552">
        <w:rPr>
          <w:rFonts w:ascii="Times New Roman" w:eastAsia="Times New Roman" w:hAnsi="Times New Roman" w:cs="Times New Roman"/>
          <w:bCs/>
          <w:lang w:eastAsia="ru-RU"/>
        </w:rPr>
        <w:t xml:space="preserve">Приложение  11                                                                     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к  решению Совета  депутатов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94552" w:rsidRPr="00494552" w:rsidRDefault="00494552" w:rsidP="004945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от 25.12.2014г      № 36 ,    </w:t>
      </w:r>
    </w:p>
    <w:p w:rsidR="00494552" w:rsidRPr="00494552" w:rsidRDefault="00494552" w:rsidP="00494552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 редакции решения от 31.08.2015   №19, от 25.12.2015г №14</w:t>
      </w:r>
    </w:p>
    <w:p w:rsidR="00494552" w:rsidRPr="00494552" w:rsidRDefault="00494552" w:rsidP="0049455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</w:rPr>
      </w:pPr>
      <w:r w:rsidRPr="00494552">
        <w:rPr>
          <w:rFonts w:ascii="Times New Roman" w:eastAsia="Arial Unicode MS" w:hAnsi="Times New Roman" w:cs="Times New Roman"/>
          <w:b/>
          <w:bCs/>
        </w:rPr>
        <w:t>Распределение</w:t>
      </w:r>
      <w:r>
        <w:rPr>
          <w:rFonts w:ascii="Times New Roman" w:eastAsia="Arial Unicode MS" w:hAnsi="Times New Roman" w:cs="Times New Roman"/>
          <w:b/>
          <w:bCs/>
        </w:rPr>
        <w:t xml:space="preserve">  </w:t>
      </w:r>
      <w:r w:rsidRPr="00494552">
        <w:rPr>
          <w:rFonts w:ascii="Times New Roman" w:eastAsia="Arial Unicode MS" w:hAnsi="Times New Roman" w:cs="Times New Roman"/>
          <w:b/>
          <w:bCs/>
        </w:rPr>
        <w:t>бюджетных ассигнований   по   муниципальным программам</w:t>
      </w:r>
    </w:p>
    <w:p w:rsidR="00494552" w:rsidRPr="00494552" w:rsidRDefault="00494552" w:rsidP="0049455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</w:rPr>
      </w:pPr>
      <w:r w:rsidRPr="00494552">
        <w:rPr>
          <w:rFonts w:ascii="Times New Roman" w:eastAsia="Arial Unicode MS" w:hAnsi="Times New Roman" w:cs="Times New Roman"/>
          <w:b/>
          <w:bCs/>
        </w:rPr>
        <w:t xml:space="preserve"> и не программным направлениям деятельности </w:t>
      </w:r>
    </w:p>
    <w:p w:rsidR="00494552" w:rsidRPr="00494552" w:rsidRDefault="00494552" w:rsidP="004945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552">
        <w:rPr>
          <w:rFonts w:ascii="Times New Roman" w:eastAsia="Times New Roman" w:hAnsi="Times New Roman" w:cs="Times New Roman"/>
          <w:b/>
        </w:rPr>
        <w:t>на 2015год</w:t>
      </w:r>
    </w:p>
    <w:p w:rsidR="00494552" w:rsidRPr="00494552" w:rsidRDefault="00494552" w:rsidP="00494552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494552" w:rsidRPr="00494552" w:rsidTr="00494552">
        <w:trPr>
          <w:cantSplit/>
          <w:trHeight w:val="141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Arial Unicode MS" w:hAnsi="Times New Roman" w:cs="Times New Roman"/>
                <w:i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ГРС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4552" w:rsidRPr="00494552" w:rsidRDefault="00494552" w:rsidP="0049455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5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6</w:t>
            </w: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уличного освещения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государственных (муниципальных  нужд)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 xml:space="preserve">Расходы на прочие мероприятия по благоустройству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93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органов местного самоуправления</w:t>
            </w: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(за исключением расходов на выплаты по оплате труда)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94552" w:rsidRPr="00494552" w:rsidTr="00494552">
        <w:trPr>
          <w:trHeight w:val="58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42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891,7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lastRenderedPageBreak/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Arial Unicode MS" w:hAnsi="Times New Roman" w:cs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494552">
              <w:rPr>
                <w:rFonts w:ascii="Times New Roman" w:eastAsia="Arial Unicode MS" w:hAnsi="Times New Roman" w:cs="Times New Roman"/>
                <w:iCs/>
              </w:rPr>
              <w:t xml:space="preserve"> ,</w:t>
            </w:r>
            <w:proofErr w:type="gramEnd"/>
            <w:r w:rsidRPr="00494552">
              <w:rPr>
                <w:rFonts w:ascii="Times New Roman" w:eastAsia="Arial Unicode MS" w:hAnsi="Times New Roman" w:cs="Times New Roman"/>
                <w:iCs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725,5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Arial Unicode MS" w:hAnsi="Times New Roman" w:cs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494552">
              <w:rPr>
                <w:rFonts w:ascii="Times New Roman" w:eastAsia="Arial Unicode MS" w:hAnsi="Times New Roman" w:cs="Times New Roman"/>
                <w:iCs/>
              </w:rPr>
              <w:t xml:space="preserve"> ,</w:t>
            </w:r>
            <w:proofErr w:type="gramEnd"/>
            <w:r w:rsidRPr="00494552">
              <w:rPr>
                <w:rFonts w:ascii="Times New Roman" w:eastAsia="Arial Unicode MS" w:hAnsi="Times New Roman" w:cs="Times New Roman"/>
                <w:iCs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152,7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4552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 сборов и иных платежей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,</w:t>
            </w:r>
            <w:proofErr w:type="gramEnd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781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детей сирот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90 0 0017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 90 0 0017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25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Обеспечение проведения  выборов и референдумов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92 0 2055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4552" w:rsidRPr="00494552" w:rsidRDefault="00494552" w:rsidP="00494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ar-SA"/>
              </w:rPr>
              <w:t>92 0 0055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автомобильных дорог  местного значения  на территории  муниципального </w:t>
            </w: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94 000 00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137,7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</w:rPr>
            </w:pPr>
            <w:r w:rsidRPr="00494552">
              <w:rPr>
                <w:rFonts w:ascii="Times New Roman" w:eastAsia="Arial Unicode MS" w:hAnsi="Times New Roman" w:cs="Times New Roman"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</w:rPr>
            </w:pPr>
            <w:r w:rsidRPr="00494552">
              <w:rPr>
                <w:rFonts w:ascii="Times New Roman" w:eastAsia="Arial Unicode MS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94552">
              <w:rPr>
                <w:rFonts w:ascii="Times New Roman" w:eastAsia="Arial Unicode MS" w:hAnsi="Times New Roman" w:cs="Times New Roman"/>
              </w:rPr>
              <w:t>Крутовское</w:t>
            </w:r>
            <w:proofErr w:type="spellEnd"/>
            <w:r w:rsidRPr="00494552">
              <w:rPr>
                <w:rFonts w:ascii="Times New Roman" w:eastAsia="Arial Unicode MS" w:hAnsi="Times New Roman" w:cs="Times New Roman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37,5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19,9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52" w:rsidRPr="00494552" w:rsidRDefault="00494552" w:rsidP="00494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55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494552" w:rsidRPr="00494552" w:rsidTr="00494552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</w:rPr>
            </w:pPr>
            <w:r w:rsidRPr="00494552">
              <w:rPr>
                <w:rFonts w:ascii="Times New Roman" w:eastAsia="Arial Unicode MS" w:hAnsi="Times New Roman" w:cs="Times New Roman"/>
              </w:rPr>
              <w:t>Всего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2" w:rsidRPr="00494552" w:rsidRDefault="00494552" w:rsidP="0049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552">
              <w:rPr>
                <w:rFonts w:ascii="Times New Roman" w:eastAsia="Times New Roman" w:hAnsi="Times New Roman" w:cs="Times New Roman"/>
              </w:rPr>
              <w:t>2812,3</w:t>
            </w:r>
          </w:p>
        </w:tc>
      </w:tr>
    </w:tbl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3. Старшему  менеджеру  Васильевой О.Н.  внести  изменения  в  бюджетную  роспись  на  2015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 xml:space="preserve">4. Настоящее решение вступает в силу с момента его подписания Главой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район» в сети Интернет и  подлежит опубликованию в газете «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494552" w:rsidRPr="00494552" w:rsidRDefault="00494552" w:rsidP="00494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4552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494552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</w:t>
      </w:r>
      <w:proofErr w:type="spellStart"/>
      <w:r w:rsidRPr="00494552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744FEC" w:rsidRPr="00494552" w:rsidRDefault="00744FEC" w:rsidP="00744FE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60"/>
        <w:gridCol w:w="3116"/>
      </w:tblGrid>
      <w:tr w:rsidR="00744FEC" w:rsidRPr="00F54ED2" w:rsidTr="00F54ED2">
        <w:tc>
          <w:tcPr>
            <w:tcW w:w="3474" w:type="dxa"/>
            <w:shd w:val="clear" w:color="auto" w:fill="auto"/>
          </w:tcPr>
          <w:p w:rsidR="00744FEC" w:rsidRPr="00F54ED2" w:rsidRDefault="00C35174" w:rsidP="00F54ED2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13 (18) 28 декабря </w:t>
            </w:r>
            <w:r w:rsidR="00744FEC"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года. Тираж 10 экз. Распространяется бесплатно</w:t>
            </w:r>
          </w:p>
        </w:tc>
        <w:tc>
          <w:tcPr>
            <w:tcW w:w="3475" w:type="dxa"/>
            <w:shd w:val="clear" w:color="auto" w:fill="auto"/>
          </w:tcPr>
          <w:p w:rsidR="00744FEC" w:rsidRPr="00F54ED2" w:rsidRDefault="00744FEC" w:rsidP="00F54ED2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744FEC" w:rsidRPr="00F54ED2" w:rsidRDefault="00744FEC" w:rsidP="00F54ED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475" w:type="dxa"/>
            <w:shd w:val="clear" w:color="auto" w:fill="auto"/>
          </w:tcPr>
          <w:p w:rsidR="00744FEC" w:rsidRPr="00F54ED2" w:rsidRDefault="00744FEC" w:rsidP="00F54ED2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744FEC" w:rsidRPr="00F54ED2" w:rsidRDefault="00744FEC" w:rsidP="00F54ED2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744FEC" w:rsidRPr="00F54ED2" w:rsidRDefault="00744FEC" w:rsidP="00F5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744FEC" w:rsidRPr="00F54ED2" w:rsidRDefault="00744FEC" w:rsidP="00F54ED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4FEC" w:rsidRPr="00F54ED2" w:rsidTr="00F54ED2">
        <w:tc>
          <w:tcPr>
            <w:tcW w:w="10424" w:type="dxa"/>
            <w:gridSpan w:val="3"/>
            <w:shd w:val="clear" w:color="auto" w:fill="auto"/>
          </w:tcPr>
          <w:p w:rsidR="00744FEC" w:rsidRPr="00F54ED2" w:rsidRDefault="00744FEC" w:rsidP="00F54ED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D33BC5" w:rsidRPr="00F54ED2" w:rsidRDefault="00D33BC5">
      <w:pPr>
        <w:rPr>
          <w:sz w:val="20"/>
          <w:szCs w:val="20"/>
        </w:rPr>
      </w:pPr>
    </w:p>
    <w:sectPr w:rsidR="00D33BC5" w:rsidRPr="00F5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B" w:rsidRDefault="002C36BB" w:rsidP="00494552">
      <w:pPr>
        <w:spacing w:after="0" w:line="240" w:lineRule="auto"/>
      </w:pPr>
      <w:r>
        <w:separator/>
      </w:r>
    </w:p>
  </w:endnote>
  <w:endnote w:type="continuationSeparator" w:id="0">
    <w:p w:rsidR="002C36BB" w:rsidRDefault="002C36BB" w:rsidP="0049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2" w:rsidRDefault="00494552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960B02">
      <w:rPr>
        <w:noProof/>
      </w:rPr>
      <w:t>52</w:t>
    </w:r>
    <w:r>
      <w:fldChar w:fldCharType="end"/>
    </w:r>
  </w:p>
  <w:p w:rsidR="00494552" w:rsidRDefault="004945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278764"/>
      <w:docPartObj>
        <w:docPartGallery w:val="Page Numbers (Bottom of Page)"/>
        <w:docPartUnique/>
      </w:docPartObj>
    </w:sdtPr>
    <w:sdtContent>
      <w:p w:rsidR="00960B02" w:rsidRDefault="00960B02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0B02" w:rsidRDefault="00960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B" w:rsidRDefault="002C36BB" w:rsidP="00494552">
      <w:pPr>
        <w:spacing w:after="0" w:line="240" w:lineRule="auto"/>
      </w:pPr>
      <w:r>
        <w:separator/>
      </w:r>
    </w:p>
  </w:footnote>
  <w:footnote w:type="continuationSeparator" w:id="0">
    <w:p w:rsidR="002C36BB" w:rsidRDefault="002C36BB" w:rsidP="0049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52" w:rsidRDefault="00494552" w:rsidP="00F54ED2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</w:t>
    </w:r>
    <w:r>
      <w:rPr>
        <w:rStyle w:val="af1"/>
      </w:rPr>
      <w:fldChar w:fldCharType="end"/>
    </w:r>
  </w:p>
  <w:p w:rsidR="00494552" w:rsidRDefault="004945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D5" w:rsidRPr="00F511D5" w:rsidRDefault="00F511D5" w:rsidP="00F511D5">
    <w:pPr>
      <w:pStyle w:val="a8"/>
      <w:rPr>
        <w:highlight w:val="lightGray"/>
      </w:rPr>
    </w:pPr>
    <w:proofErr w:type="spellStart"/>
    <w:r w:rsidRPr="00F511D5">
      <w:rPr>
        <w:highlight w:val="lightGray"/>
      </w:rPr>
      <w:t>Крутовские</w:t>
    </w:r>
    <w:proofErr w:type="spellEnd"/>
    <w:r w:rsidRPr="00F511D5">
      <w:rPr>
        <w:highlight w:val="lightGray"/>
      </w:rPr>
      <w:t xml:space="preserve">  вести</w:t>
    </w:r>
    <w:r>
      <w:rPr>
        <w:highlight w:val="lightGray"/>
      </w:rPr>
      <w:t xml:space="preserve">»                     </w:t>
    </w:r>
    <w:r w:rsidRPr="00F511D5">
      <w:rPr>
        <w:highlight w:val="lightGray"/>
      </w:rPr>
      <w:t xml:space="preserve">                        </w:t>
    </w:r>
    <w:r>
      <w:rPr>
        <w:highlight w:val="lightGray"/>
      </w:rPr>
      <w:t xml:space="preserve">                  </w:t>
    </w:r>
    <w:r w:rsidRPr="00F511D5">
      <w:rPr>
        <w:highlight w:val="lightGray"/>
      </w:rPr>
      <w:t xml:space="preserve">    № 13  (18)    28декабря 2015года</w:t>
    </w:r>
  </w:p>
  <w:p w:rsidR="0077088B" w:rsidRPr="00F511D5" w:rsidRDefault="0077088B" w:rsidP="00F511D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8B" w:rsidRDefault="0077088B">
    <w:pPr>
      <w:pStyle w:val="a8"/>
    </w:pP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</w:t>
    </w:r>
    <w:r>
      <w:rPr>
        <w:highlight w:val="lightGray"/>
      </w:rPr>
      <w:t xml:space="preserve">                         № </w:t>
    </w:r>
    <w:r w:rsidR="00F511D5">
      <w:rPr>
        <w:highlight w:val="lightGray"/>
      </w:rPr>
      <w:t>13</w:t>
    </w:r>
    <w:r>
      <w:rPr>
        <w:highlight w:val="lightGray"/>
      </w:rPr>
      <w:t xml:space="preserve">  (1</w:t>
    </w:r>
    <w:r w:rsidR="00F511D5">
      <w:rPr>
        <w:highlight w:val="lightGray"/>
      </w:rPr>
      <w:t>8</w:t>
    </w:r>
    <w:r>
      <w:rPr>
        <w:highlight w:val="lightGray"/>
      </w:rPr>
      <w:t xml:space="preserve">)    </w:t>
    </w:r>
    <w:r w:rsidR="00F511D5">
      <w:rPr>
        <w:highlight w:val="lightGray"/>
      </w:rPr>
      <w:t>28декабря</w:t>
    </w:r>
    <w:r w:rsidRPr="00E229B4">
      <w:rPr>
        <w:highlight w:val="lightGray"/>
      </w:rPr>
      <w:t xml:space="preserve"> 201</w:t>
    </w:r>
    <w:r>
      <w:rPr>
        <w:highlight w:val="lightGray"/>
      </w:rPr>
      <w:t>5</w:t>
    </w:r>
    <w:r w:rsidRPr="00E229B4">
      <w:rPr>
        <w:highlight w:val="lightGray"/>
      </w:rPr>
      <w:t>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2FC7"/>
    <w:multiLevelType w:val="multilevel"/>
    <w:tmpl w:val="50C0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15"/>
  </w:num>
  <w:num w:numId="12">
    <w:abstractNumId w:val="2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EC"/>
    <w:rsid w:val="002C36BB"/>
    <w:rsid w:val="00494552"/>
    <w:rsid w:val="00744FEC"/>
    <w:rsid w:val="0077088B"/>
    <w:rsid w:val="00960B02"/>
    <w:rsid w:val="00C35174"/>
    <w:rsid w:val="00C6283C"/>
    <w:rsid w:val="00D33BC5"/>
    <w:rsid w:val="00DB7B64"/>
    <w:rsid w:val="00F511D5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EC"/>
  </w:style>
  <w:style w:type="paragraph" w:styleId="1">
    <w:name w:val="heading 1"/>
    <w:basedOn w:val="a"/>
    <w:next w:val="a"/>
    <w:link w:val="10"/>
    <w:uiPriority w:val="9"/>
    <w:qFormat/>
    <w:rsid w:val="00F54E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4E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4ED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54ED2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4FEC"/>
    <w:pPr>
      <w:spacing w:after="120"/>
    </w:pPr>
  </w:style>
  <w:style w:type="character" w:customStyle="1" w:styleId="a4">
    <w:name w:val="Основной текст Знак"/>
    <w:basedOn w:val="a0"/>
    <w:link w:val="a3"/>
    <w:rsid w:val="00744FEC"/>
  </w:style>
  <w:style w:type="paragraph" w:styleId="a5">
    <w:name w:val="No Spacing"/>
    <w:uiPriority w:val="1"/>
    <w:qFormat/>
    <w:rsid w:val="00744FEC"/>
    <w:pPr>
      <w:spacing w:after="0" w:line="240" w:lineRule="auto"/>
    </w:pPr>
  </w:style>
  <w:style w:type="paragraph" w:styleId="a6">
    <w:name w:val="Balloon Text"/>
    <w:basedOn w:val="a"/>
    <w:link w:val="a7"/>
    <w:uiPriority w:val="99"/>
    <w:unhideWhenUsed/>
    <w:rsid w:val="0074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44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E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ED2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4ED2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54ED2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4ED2"/>
  </w:style>
  <w:style w:type="paragraph" w:styleId="a8">
    <w:name w:val="header"/>
    <w:basedOn w:val="a"/>
    <w:link w:val="a9"/>
    <w:uiPriority w:val="99"/>
    <w:rsid w:val="00F54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54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54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54ED2"/>
    <w:rPr>
      <w:color w:val="0000FF"/>
      <w:u w:val="single"/>
    </w:rPr>
  </w:style>
  <w:style w:type="paragraph" w:customStyle="1" w:styleId="formattext">
    <w:name w:val="formattext"/>
    <w:basedOn w:val="a"/>
    <w:rsid w:val="00F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itle"/>
    <w:basedOn w:val="a"/>
    <w:link w:val="ae"/>
    <w:uiPriority w:val="10"/>
    <w:qFormat/>
    <w:rsid w:val="00F54ED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F54ED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f">
    <w:name w:val="Знак Знак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Îáû÷íûé"/>
    <w:rsid w:val="00F5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54E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Основной текст Знак1"/>
    <w:basedOn w:val="a0"/>
    <w:uiPriority w:val="99"/>
    <w:rsid w:val="00F54ED2"/>
    <w:rPr>
      <w:sz w:val="24"/>
      <w:szCs w:val="24"/>
    </w:rPr>
  </w:style>
  <w:style w:type="character" w:customStyle="1" w:styleId="110">
    <w:name w:val="Основной текст Знак11"/>
    <w:rsid w:val="00F54ED2"/>
    <w:rPr>
      <w:sz w:val="24"/>
    </w:rPr>
  </w:style>
  <w:style w:type="paragraph" w:customStyle="1" w:styleId="310">
    <w:name w:val="Знак Знак31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F54ED2"/>
  </w:style>
  <w:style w:type="paragraph" w:customStyle="1" w:styleId="af2">
    <w:name w:val="Знак Знак Знак Знак Знак Знак"/>
    <w:basedOn w:val="a"/>
    <w:rsid w:val="00F54E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F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EC"/>
  </w:style>
  <w:style w:type="paragraph" w:styleId="1">
    <w:name w:val="heading 1"/>
    <w:basedOn w:val="a"/>
    <w:next w:val="a"/>
    <w:link w:val="10"/>
    <w:uiPriority w:val="9"/>
    <w:qFormat/>
    <w:rsid w:val="00F54E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4E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4ED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54ED2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4FEC"/>
    <w:pPr>
      <w:spacing w:after="120"/>
    </w:pPr>
  </w:style>
  <w:style w:type="character" w:customStyle="1" w:styleId="a4">
    <w:name w:val="Основной текст Знак"/>
    <w:basedOn w:val="a0"/>
    <w:link w:val="a3"/>
    <w:rsid w:val="00744FEC"/>
  </w:style>
  <w:style w:type="paragraph" w:styleId="a5">
    <w:name w:val="No Spacing"/>
    <w:uiPriority w:val="1"/>
    <w:qFormat/>
    <w:rsid w:val="00744FEC"/>
    <w:pPr>
      <w:spacing w:after="0" w:line="240" w:lineRule="auto"/>
    </w:pPr>
  </w:style>
  <w:style w:type="paragraph" w:styleId="a6">
    <w:name w:val="Balloon Text"/>
    <w:basedOn w:val="a"/>
    <w:link w:val="a7"/>
    <w:uiPriority w:val="99"/>
    <w:unhideWhenUsed/>
    <w:rsid w:val="0074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44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E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ED2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4ED2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54ED2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4ED2"/>
  </w:style>
  <w:style w:type="paragraph" w:styleId="a8">
    <w:name w:val="header"/>
    <w:basedOn w:val="a"/>
    <w:link w:val="a9"/>
    <w:uiPriority w:val="99"/>
    <w:rsid w:val="00F54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54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54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54ED2"/>
    <w:rPr>
      <w:color w:val="0000FF"/>
      <w:u w:val="single"/>
    </w:rPr>
  </w:style>
  <w:style w:type="paragraph" w:customStyle="1" w:styleId="formattext">
    <w:name w:val="formattext"/>
    <w:basedOn w:val="a"/>
    <w:rsid w:val="00F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Title"/>
    <w:basedOn w:val="a"/>
    <w:link w:val="ae"/>
    <w:uiPriority w:val="10"/>
    <w:qFormat/>
    <w:rsid w:val="00F54ED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F54ED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f">
    <w:name w:val="Знак Знак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Îáû÷íûé"/>
    <w:rsid w:val="00F5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54ED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Основной текст Знак1"/>
    <w:basedOn w:val="a0"/>
    <w:uiPriority w:val="99"/>
    <w:rsid w:val="00F54ED2"/>
    <w:rPr>
      <w:sz w:val="24"/>
      <w:szCs w:val="24"/>
    </w:rPr>
  </w:style>
  <w:style w:type="character" w:customStyle="1" w:styleId="110">
    <w:name w:val="Основной текст Знак11"/>
    <w:rsid w:val="00F54ED2"/>
    <w:rPr>
      <w:sz w:val="24"/>
    </w:rPr>
  </w:style>
  <w:style w:type="paragraph" w:customStyle="1" w:styleId="310">
    <w:name w:val="Знак Знак31"/>
    <w:basedOn w:val="a"/>
    <w:rsid w:val="00F54E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F54ED2"/>
  </w:style>
  <w:style w:type="paragraph" w:customStyle="1" w:styleId="af2">
    <w:name w:val="Знак Знак Знак Знак Знак Знак"/>
    <w:basedOn w:val="a"/>
    <w:rsid w:val="00F54E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F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4024-2F88-4101-97A0-487B543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17333</Words>
  <Characters>98799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2015-12-28T15:03:00Z</cp:lastPrinted>
  <dcterms:created xsi:type="dcterms:W3CDTF">2015-12-28T13:22:00Z</dcterms:created>
  <dcterms:modified xsi:type="dcterms:W3CDTF">2015-12-28T15:04:00Z</dcterms:modified>
</cp:coreProperties>
</file>