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041" w:rsidRPr="00825DA0" w:rsidRDefault="00630041" w:rsidP="00630041">
      <w:pPr>
        <w:keepNext/>
        <w:tabs>
          <w:tab w:val="left" w:pos="9495"/>
        </w:tabs>
        <w:spacing w:before="240" w:after="60" w:line="240" w:lineRule="auto"/>
        <w:outlineLvl w:val="2"/>
        <w:rPr>
          <w:rFonts w:ascii="Arial" w:eastAsia="Times New Roman" w:hAnsi="Arial" w:cs="Arial"/>
          <w:b/>
          <w:bCs/>
          <w:sz w:val="72"/>
          <w:szCs w:val="72"/>
          <w:lang w:eastAsia="ru-RU"/>
        </w:rPr>
      </w:pPr>
      <w:r w:rsidRPr="00825DA0">
        <w:rPr>
          <w:rFonts w:ascii="Arial" w:eastAsia="Times New Roman" w:hAnsi="Arial" w:cs="Arial"/>
          <w:b/>
          <w:bCs/>
          <w:sz w:val="72"/>
          <w:szCs w:val="72"/>
          <w:lang w:eastAsia="ru-RU"/>
        </w:rPr>
        <w:t>КРУТОВСКИЕ      ВЕСТИ</w:t>
      </w:r>
      <w:r w:rsidRPr="00825DA0">
        <w:rPr>
          <w:rFonts w:ascii="Arial" w:eastAsia="Times New Roman" w:hAnsi="Arial" w:cs="Arial"/>
          <w:b/>
          <w:bCs/>
          <w:sz w:val="72"/>
          <w:szCs w:val="72"/>
          <w:lang w:eastAsia="ru-RU"/>
        </w:rPr>
        <w:tab/>
      </w:r>
    </w:p>
    <w:p w:rsidR="00630041" w:rsidRPr="00825DA0" w:rsidRDefault="00630041" w:rsidP="00630041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0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9"/>
      </w:tblGrid>
      <w:tr w:rsidR="00630041" w:rsidRPr="00825DA0" w:rsidTr="00630041">
        <w:trPr>
          <w:trHeight w:val="916"/>
        </w:trPr>
        <w:tc>
          <w:tcPr>
            <w:tcW w:w="9909" w:type="dxa"/>
          </w:tcPr>
          <w:p w:rsidR="00630041" w:rsidRPr="00825DA0" w:rsidRDefault="00630041" w:rsidP="00630041">
            <w:pPr>
              <w:keepNext/>
              <w:keepLine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Муниципальная газета муниципального образования Крутовское сельское поселение</w:t>
            </w:r>
          </w:p>
          <w:p w:rsidR="00630041" w:rsidRPr="00825DA0" w:rsidRDefault="00630041" w:rsidP="00630041">
            <w:pPr>
              <w:keepNext/>
              <w:keepLines/>
              <w:tabs>
                <w:tab w:val="left" w:pos="7797"/>
              </w:tabs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25( 30</w:t>
            </w:r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)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</w:t>
            </w:r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 октября</w:t>
            </w:r>
            <w:r w:rsidRPr="00825DA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2016 года</w:t>
            </w:r>
          </w:p>
          <w:p w:rsidR="00630041" w:rsidRPr="00825DA0" w:rsidRDefault="00630041" w:rsidP="00630041">
            <w:pPr>
              <w:keepNext/>
              <w:keepLines/>
              <w:spacing w:after="0" w:line="240" w:lineRule="auto"/>
              <w:ind w:left="120"/>
              <w:jc w:val="both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</w:p>
        </w:tc>
      </w:tr>
    </w:tbl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</w:t>
      </w: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СОВЕТ  ДЕПУТАТОВ  КРУТОВСКОГО  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СЕЛЬСКОГО  ПОСЕЛЕНИЯ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 xml:space="preserve">                              РЕШЕНИЕ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от  14  октября  2016 года                                                  № 13а</w:t>
      </w:r>
      <w:bookmarkStart w:id="0" w:name="_GoBack"/>
      <w:bookmarkEnd w:id="0"/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Об утверждении заключения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контрольно-ревизионной комиссии муниципального образования «Велижский район»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на проект решения Совета депутатов  Крутовского сельского поселения «О внесении изменений в решение Совета депутатов Крутовского сельского поселения  от 25.12.2015  № 13 «О бюджете муниципального образования Крутовское сельское поселение на 2016 год»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Заслушав и обсудив информацию Главы муниципального образования Крутовское сельское поселение Васильева М.В. « Об утверждении заключения контрольно-ревизионной комиссии муниципального образования «Велижский район»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на проект решения Совета депутатов  Крутовского сельского поселения «О внесении изменений в решение Совета депутатов Крутовского сельского поселения  от 25.12.2015  № 13 «О бюджете муниципального образования Крутовское сельское поселение на 2016 год»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Совет депутатов Крутовского сельского поселения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РЕШИЛ: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1. Утвердить Заключение Контрольно-ревизионной комиссии муниципального образования «Велижский район» на проект решения Совета депутатов Крутовского сельского поселения «О внесении изменений в решение Совета депутатов Крутовского сельского поселения  от 25.12.2015  № 13 «О бюджете муниципального образования Крутовское сельское поселение на 2016 год»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2. Данное решение вступает в силу с момента его подписания Главой муниципального образования Крутовское сельское поселение, подлежит размещению на странице муниципального образования Крутовское сельское поселение на официальном сайте муниципального образования «Велижский район» в сети Интернет и в местах для обнародования нормативно правовых актов.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Глава муниципального образования</w:t>
      </w: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Крутовское сельское поселение                                                         </w:t>
      </w: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М.В.Васильева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630041" w:rsidRPr="00630041" w:rsidRDefault="00630041" w:rsidP="0057420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Приложение №1</w:t>
      </w: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630041" w:rsidRPr="00630041" w:rsidRDefault="00630041" w:rsidP="0057420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</w:t>
      </w: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к решению Совета депутатов </w:t>
      </w:r>
    </w:p>
    <w:p w:rsidR="00630041" w:rsidRPr="00630041" w:rsidRDefault="00630041" w:rsidP="00574204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Крутовского сельского поселения от 14.10.2016г №13а                                                                                  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  <w:t>Об утверждении заключение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контрольно-ревизионной комиссии 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муниципального образования «Велижский район»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на проект решения Совета депутатов  Крутовского 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сельского поселения «О внесении изменений в решение Совета депутатов Крутовского сельского поселения  от 25.12.2015  № 13 «О бюджете муниципального образования Крутовское сельское поселение на 2016 год»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ЗАКЛЮЧЕНИЕ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Контрольно-ревизионной комиссии муниципального образования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«Велижский район» на проект решения Совета депутатов Крутовского сельского поселения «О внесении изменений в решение Совета депутатов Крутовского сельского поселения  от 25.12.2015  № 13 «О бюджете муниципального образования Крутовское сельское поселение на 2016 год»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Рассмотрев проект решения Совета депутатов Крутовского сельского поселения «О внесении изменений в решение Совета депутатов Крутовского сельского поселения  от 25.12.2015  № 13 «О бюджете муниципального образования Крутовское сельское поселение на 2016 год» (далее – «проект решения») Контрольно-ревизионная комиссия муниципального образования «Велижский район» отмечает, что проект решения предусматривает изменение основных характеристик бюджета муниципального образования Крутовское сельское поселение (далее – «местный бюджет»).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Предлагается: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1. Утвердить: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1.1. общий объем доходов местного бюджета в общей сумме                2 290,3 тыс. руб., с увеличением на 255,7 тыс. руб. к первоначально утвержденным плановым назначениям;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1.2. объем безвозмездных поступлений в сумме 1 826,1 тыс. руб., из которых объем получаемых межбюджетных трансфертов –  1 826,1 тыс. руб., с увеличением на 179,8 тыс. руб. к первоначально утвержденным плановым назначениям;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1.3. общий объем расходов местного бюджета в сумме                          2 368,3 тыс. руб., с увеличением на 333,7 тыс. руб. к первоначально утвержденным плановым назначениям;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1.4. дефицит местного бюджета в сумме 78,0 тыс. руб., что составляет 16,8 % от утверждённого общего годового объёма доходов местного бюджета без учёта утверждённого объёма безвозмездных поступлений. Установленный дефицит соответствует требованиям абзаца 3 статьи 96  Бюджетного Кодекса Российской Федерации. Источником финансирования дефицита бюджета являются остатки средств на счетах по учету средств бюджета на начало года; 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1.5. увеличение изменения остатков средств на счетах по учету средств бюджетов в сумме 78,0 тыс. руб.;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1.6. увеличение налоговых и неналоговых доходов по коду: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- 1 05 03000 01 0000 110 «Единый сельскохозяйственный налог» в сумме 75,9 тыс. руб.;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1.7.  увеличение расходов по Администрации Крутовского сельского поселения в сумме 333,7 тыс. руб., в том числе: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на единовременную выплату в связи с прекращением срока полномочий Главы муниципального образования Крутовское сельское поселение  в сумме 169,5 тыс. руб. за счет прочих межбюджетных трансфертов, переданных бюджету сельского поселения из бюджета муниципального образования «Велижский район»;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на обустройство минерализованных полос, опашку населенных пунктов в сумме 10,0 тыс. руб. за счет средств резервного фонда Администрации муниципального образования «Велижский район», постановление от 11.04.2016 № 233;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- на осуществление первичного воинского учета в сумме 0,3 тыс. руб. за счет субвенций бюджетам на осуществление первичного воинского учета; 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- на ремонт и содержание автомобильных дорог местного значения за счет остатков средств дорожного фонда на начало года, не использованных в предыдущем финансовом году в сумме 78,0 тыс. руб., 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на восстановление нецелевого использования средств дорожного фонда, выявленного в ходе проведения внешней проверки годового отчета об исполнении бюджета муниципального образования Крутовское сельское поселение за 2015 год  за счет собственных средств в сумме 75,9 тыс. руб. (поступление единого сельскохозяйственного налога сверх утвержденных плановых назначений);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1.6. перераспределение расходов в сумме 25,0 тыс. руб.: 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- на содержание наружных сетей энергосбережения уличного освещения за счет расходов на содержание мест захоронения в сумме            15,0 тыс. руб., за счет расходов на обеспечение деятельности местных администраций в сумме 10,0 тыс. руб.; 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1.7. объём бюджетных ассигнований на финансовое обеспечение реализации муниципальных программ муниципального образования Крутовское сельское поселение в 2016году в сумме 227,9 тыс. руб. с увеличением в сумме 10,0 тыс. руб. к первоначально утвержденным плановым назначениям;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1.8. объем расходов местного бюджета, связанных с финансированием муниципальных нужд в сумме 875,9 тыс. руб. с увеличением в сумме 164,2 тыс. руб. к первоначально утвержденным плановым назначениям;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1.9. объем субвенций на осуществление первичного воинского учета на территории муниципального образования Крутовское сельское поселение на 2016 год в сумме 39,0 тыс. руб., с увеличением в сумме 0,3 тыс. руб. к первоначально утвержденным плановым назначениям;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2. Установить казначейское исполнение  бюджета муниципального образования Крутовское сельское поселение в сумме 2 368,3 тыс. руб. с увеличением в сумме 333,7 тыс. руб. к первоначально утвержденным плановым назначениям.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Учитывая вышеизложенное  Контрольно-ревизионная комиссия муниципального образования «Велижский район»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РЕШИЛА: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1.  Предложить Совету депутатов Крутовского сельского поселения представленный проект решения принять.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Председатель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Контрольно-ревизионной комиссии муниципального образования</w:t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«Велижский район»</w:t>
      </w: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630041" w:rsidRP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О.В. Аскалёнок</w:t>
      </w:r>
    </w:p>
    <w:p w:rsid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63004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14.10. 2016  года</w:t>
      </w:r>
    </w:p>
    <w:p w:rsid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630041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630041" w:rsidRPr="00CA41D9" w:rsidRDefault="00630041" w:rsidP="0063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СОВЕТ ДЕПУТАТОВ КРУТОВСКОГО</w:t>
      </w:r>
    </w:p>
    <w:p w:rsidR="00630041" w:rsidRPr="00CA41D9" w:rsidRDefault="00630041" w:rsidP="0063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СЕЛЬСКОГО ПОСЕЛЕНИЯ</w:t>
      </w:r>
    </w:p>
    <w:p w:rsidR="00630041" w:rsidRPr="00CA41D9" w:rsidRDefault="00630041" w:rsidP="0063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041" w:rsidRPr="00CA41D9" w:rsidRDefault="00630041" w:rsidP="0063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</w:t>
      </w:r>
    </w:p>
    <w:p w:rsidR="00630041" w:rsidRPr="00CA41D9" w:rsidRDefault="00630041" w:rsidP="00630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</w:t>
      </w:r>
    </w:p>
    <w:p w:rsidR="00630041" w:rsidRPr="00CA41D9" w:rsidRDefault="00630041" w:rsidP="00630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от 14 октября    2016 г.                                                                     № 14                                            </w:t>
      </w:r>
    </w:p>
    <w:p w:rsidR="00630041" w:rsidRPr="00CA41D9" w:rsidRDefault="00630041" w:rsidP="00630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О внесении изменений  в решение Совета</w:t>
      </w:r>
    </w:p>
    <w:p w:rsidR="00630041" w:rsidRPr="00CA41D9" w:rsidRDefault="00630041" w:rsidP="00630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депутатов Крутовского сельского поселения от 25 .12.2015 г.                                                                                    № 13 «О бюджете муниципального образования </w:t>
      </w:r>
    </w:p>
    <w:p w:rsidR="00630041" w:rsidRPr="00CA41D9" w:rsidRDefault="00630041" w:rsidP="00630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 сельское поселение на 2016 год»</w:t>
      </w:r>
    </w:p>
    <w:p w:rsidR="00630041" w:rsidRPr="00CA41D9" w:rsidRDefault="00630041" w:rsidP="00630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Заслушав и обсудив  информацию   Главы муниципального образования Крутовское сельское поселение М.В.Васильеву «О внесении изменений в решение Совета депутатов Крутовского сельского поселения от 25.12.2015г. № 13 « О бюджете  муниципального образования  Крутовское сельское поселение на 2016 год»  </w:t>
      </w:r>
    </w:p>
    <w:p w:rsidR="00630041" w:rsidRPr="00CA41D9" w:rsidRDefault="00630041" w:rsidP="00630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Совет депутатов Крутовского сельского поселения</w:t>
      </w:r>
    </w:p>
    <w:p w:rsidR="00630041" w:rsidRPr="00CA41D9" w:rsidRDefault="00630041" w:rsidP="006300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r w:rsidRPr="00CA41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РЕШИЛ:</w:t>
      </w:r>
    </w:p>
    <w:p w:rsidR="00630041" w:rsidRPr="00CA41D9" w:rsidRDefault="00630041" w:rsidP="00630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1.Внести в решение Совета депутатов Крутовского сельского поселения от 25.12.2015г. № 13 «О бюджете муниципального образования Крутовское сельское поселение на 2016 год» следующие изменения</w:t>
      </w:r>
    </w:p>
    <w:p w:rsidR="00630041" w:rsidRPr="00CA41D9" w:rsidRDefault="00630041" w:rsidP="00630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1.1.Пункт 1 статьи 1 изложить в новой редакции:</w:t>
      </w:r>
    </w:p>
    <w:p w:rsidR="00630041" w:rsidRPr="00CA41D9" w:rsidRDefault="00630041" w:rsidP="0063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Утвердить основные характеристики бюджета муниципального образования Крутовского сельского поселения на 2016 год  (далее по тексту «местный бюджет»):</w:t>
      </w:r>
    </w:p>
    <w:p w:rsidR="00630041" w:rsidRPr="00CA41D9" w:rsidRDefault="00630041" w:rsidP="0063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1) общий объем доходов местного бюджета в сумме 2290,3 тыс. рублей;</w:t>
      </w:r>
    </w:p>
    <w:p w:rsidR="00630041" w:rsidRPr="00CA41D9" w:rsidRDefault="00630041" w:rsidP="0063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т. ч. безвозмездные поступления в местный бюджет в сумме 1826,1 тыс. руб. </w:t>
      </w:r>
    </w:p>
    <w:p w:rsidR="00630041" w:rsidRPr="00CA41D9" w:rsidRDefault="00630041" w:rsidP="0063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из которых объем получаемых межбюджетных трансфертов в сумме 1826,1 тыс. руб.</w:t>
      </w:r>
    </w:p>
    <w:p w:rsidR="00630041" w:rsidRPr="00CA41D9" w:rsidRDefault="00630041" w:rsidP="0063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общий объем расходов местного бюджета в сумме 2368,3  тыс. рублей. </w:t>
      </w:r>
    </w:p>
    <w:p w:rsidR="00630041" w:rsidRPr="00CA41D9" w:rsidRDefault="00630041" w:rsidP="0063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3) дефицит местного бюджета в сумме 78,0 рублей, что составляет 16,8 процентов от утвержденного годового объема доходов местного бюджета, без учета утвержденного объема безвозмездных поступлений на 2016год..</w:t>
      </w:r>
    </w:p>
    <w:p w:rsidR="00630041" w:rsidRPr="00CA41D9" w:rsidRDefault="00630041" w:rsidP="0063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1.2</w:t>
      </w:r>
      <w:r w:rsidRPr="00CA41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в Статье 11</w:t>
      </w: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цифру «217,9» заменить цифрой «227,9»</w:t>
      </w:r>
    </w:p>
    <w:p w:rsidR="00630041" w:rsidRPr="00CA41D9" w:rsidRDefault="00630041" w:rsidP="0063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1.3</w:t>
      </w:r>
      <w:r w:rsidRPr="00CA41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в Статье 12</w:t>
      </w: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цифру «38,7» заменить цифрой «39,0»</w:t>
      </w:r>
    </w:p>
    <w:p w:rsidR="00630041" w:rsidRPr="00CA41D9" w:rsidRDefault="00630041" w:rsidP="0063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1.4. в </w:t>
      </w:r>
      <w:r w:rsidRPr="00CA41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Статье 13 </w:t>
      </w: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цифру «711,7  » заменить цифрой «875,9»</w:t>
      </w:r>
    </w:p>
    <w:p w:rsidR="00630041" w:rsidRPr="00CA41D9" w:rsidRDefault="00630041" w:rsidP="0063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1.5. в </w:t>
      </w:r>
      <w:r w:rsidRPr="00CA41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Статье 14 </w:t>
      </w: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цифру «2034,6 » заменить цифрой «2368,3»</w:t>
      </w:r>
    </w:p>
    <w:p w:rsidR="00630041" w:rsidRPr="00CA41D9" w:rsidRDefault="00630041" w:rsidP="0063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1.7.приложение 1 изложить в новой редакции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1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решению Совета депутатов 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Крутовского сельского поселения                                                                                                                 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образования Крутовское сельское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поселение на 2016       год»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от25.12.2015г    № 13  в редакции решения от14.10.2016г №14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041" w:rsidRPr="00CA41D9" w:rsidRDefault="00630041" w:rsidP="006300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</w:t>
      </w:r>
      <w:r w:rsidRPr="00CA41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Источники финансирования дефицита местного бюджета на 2016 год</w:t>
      </w:r>
    </w:p>
    <w:p w:rsidR="00630041" w:rsidRPr="00CA41D9" w:rsidRDefault="00630041" w:rsidP="0063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(тыс. рублей)</w:t>
      </w: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630041" w:rsidRPr="00CA41D9" w:rsidTr="00630041">
        <w:trPr>
          <w:trHeight w:val="1649"/>
        </w:trPr>
        <w:tc>
          <w:tcPr>
            <w:tcW w:w="3117" w:type="dxa"/>
            <w:vAlign w:val="center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5525" w:type="dxa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558" w:type="dxa"/>
            <w:vAlign w:val="center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>Сумма</w:t>
            </w:r>
          </w:p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30041" w:rsidRPr="00CA41D9" w:rsidRDefault="00630041" w:rsidP="0063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20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5525"/>
        <w:gridCol w:w="1558"/>
      </w:tblGrid>
      <w:tr w:rsidR="00630041" w:rsidRPr="00CA41D9" w:rsidTr="00630041">
        <w:trPr>
          <w:cantSplit/>
          <w:tblHeader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30041" w:rsidRPr="00CA41D9" w:rsidTr="006300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01 00 00 00 00 0000 000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78,0</w:t>
            </w:r>
          </w:p>
        </w:tc>
      </w:tr>
      <w:tr w:rsidR="00630041" w:rsidRPr="00CA41D9" w:rsidTr="006300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30041" w:rsidRPr="00CA41D9" w:rsidTr="006300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01 02 00 00 00 0000 700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30041" w:rsidRPr="00CA41D9" w:rsidTr="006300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01 02 00 00 10 0000 710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30041" w:rsidRPr="00CA41D9" w:rsidTr="006300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01 02 00 00 00 0000 800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30041" w:rsidRPr="00CA41D9" w:rsidTr="006300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01 02 00 00 10 0000 810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30041" w:rsidRPr="00CA41D9" w:rsidTr="006300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01 03 00 00 00 0000 000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30041" w:rsidRPr="00CA41D9" w:rsidTr="006300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01 03 01 00 00 0000 700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30041" w:rsidRPr="00CA41D9" w:rsidTr="006300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30041" w:rsidRPr="00CA41D9" w:rsidTr="006300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01 03 01 00 00 0000 800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630041" w:rsidRPr="00CA41D9" w:rsidTr="006300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630041" w:rsidRPr="00CA41D9" w:rsidTr="006300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01 05 00 00 00 0000 000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78,0</w:t>
            </w:r>
          </w:p>
        </w:tc>
      </w:tr>
      <w:tr w:rsidR="00630041" w:rsidRPr="00CA41D9" w:rsidTr="006300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01 05 00 00 00 0000 500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-2290,3</w:t>
            </w:r>
          </w:p>
        </w:tc>
      </w:tr>
      <w:tr w:rsidR="00630041" w:rsidRPr="00CA41D9" w:rsidTr="006300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01 05 02 00 00 0000 500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-2290,3</w:t>
            </w:r>
          </w:p>
        </w:tc>
      </w:tr>
      <w:tr w:rsidR="00630041" w:rsidRPr="00CA41D9" w:rsidTr="006300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01 05 02 01 00 0000 510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-2290,3</w:t>
            </w:r>
          </w:p>
        </w:tc>
      </w:tr>
      <w:tr w:rsidR="00630041" w:rsidRPr="00CA41D9" w:rsidTr="006300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01 05 02 01 10 0000 510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-2290,3</w:t>
            </w:r>
          </w:p>
        </w:tc>
      </w:tr>
      <w:tr w:rsidR="00630041" w:rsidRPr="00CA41D9" w:rsidTr="006300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01 05 00 00 00 0000 600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2368,3</w:t>
            </w:r>
          </w:p>
        </w:tc>
      </w:tr>
      <w:tr w:rsidR="00630041" w:rsidRPr="00CA41D9" w:rsidTr="006300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01 05 02 00 00 0000 600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2368,3</w:t>
            </w:r>
          </w:p>
        </w:tc>
      </w:tr>
      <w:tr w:rsidR="00630041" w:rsidRPr="00CA41D9" w:rsidTr="006300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01 05 02 01 00 0000 610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2368,3</w:t>
            </w:r>
          </w:p>
        </w:tc>
      </w:tr>
      <w:tr w:rsidR="00630041" w:rsidRPr="00CA41D9" w:rsidTr="00630041">
        <w:trPr>
          <w:cantSplit/>
        </w:trPr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01 05 02 01 10 0000 610</w:t>
            </w:r>
          </w:p>
        </w:tc>
        <w:tc>
          <w:tcPr>
            <w:tcW w:w="5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2368,3</w:t>
            </w:r>
          </w:p>
        </w:tc>
      </w:tr>
    </w:tbl>
    <w:p w:rsidR="00630041" w:rsidRPr="00CA41D9" w:rsidRDefault="00630041" w:rsidP="0063004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041" w:rsidRPr="00CA41D9" w:rsidRDefault="00630041" w:rsidP="00630041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</w:t>
      </w: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.8.приложение 4 изложить в новой редакции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 4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к решению Совета депутатов 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Крутовского сельского поселения                                                                                                                 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образования Крутовское сельское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поселение на 2016  год»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от25.12.2015г    № 13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 решения от 14.10 2016г       №14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041" w:rsidRPr="00CA41D9" w:rsidRDefault="00630041" w:rsidP="006300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Прогнозируемые доходы местного бюджета, за исключением</w:t>
      </w:r>
    </w:p>
    <w:p w:rsidR="00630041" w:rsidRPr="00CA41D9" w:rsidRDefault="00630041" w:rsidP="006300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безвозмездных поступлений на 2016 год </w:t>
      </w:r>
    </w:p>
    <w:p w:rsidR="00630041" w:rsidRPr="00CA41D9" w:rsidRDefault="00630041" w:rsidP="00630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(тыс. рублей)</w:t>
      </w:r>
    </w:p>
    <w:tbl>
      <w:tblPr>
        <w:tblW w:w="90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56"/>
        <w:gridCol w:w="5220"/>
        <w:gridCol w:w="896"/>
      </w:tblGrid>
      <w:tr w:rsidR="00630041" w:rsidRPr="00CA41D9" w:rsidTr="00A273D1">
        <w:tc>
          <w:tcPr>
            <w:tcW w:w="2956" w:type="dxa"/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 БК</w:t>
            </w:r>
          </w:p>
        </w:tc>
        <w:tc>
          <w:tcPr>
            <w:tcW w:w="5220" w:type="dxa"/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группы, подгруппы и статьи доходов</w:t>
            </w:r>
          </w:p>
        </w:tc>
        <w:tc>
          <w:tcPr>
            <w:tcW w:w="896" w:type="dxa"/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</w:tbl>
    <w:p w:rsidR="00630041" w:rsidRPr="00CA41D9" w:rsidRDefault="00630041" w:rsidP="00630041">
      <w:pPr>
        <w:tabs>
          <w:tab w:val="left" w:pos="198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tbl>
      <w:tblPr>
        <w:tblW w:w="9072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2956"/>
        <w:gridCol w:w="5220"/>
        <w:gridCol w:w="896"/>
      </w:tblGrid>
      <w:tr w:rsidR="00630041" w:rsidRPr="00CA41D9" w:rsidTr="00A273D1">
        <w:trPr>
          <w:cantSplit/>
          <w:tblHeader/>
        </w:trPr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30041" w:rsidRPr="00CA41D9" w:rsidTr="00A273D1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1 00 00000 00 0000 000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464,2</w:t>
            </w:r>
          </w:p>
        </w:tc>
      </w:tr>
      <w:tr w:rsidR="00630041" w:rsidRPr="00CA41D9" w:rsidTr="00A273D1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1 01 00000 00 0000 000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179,4</w:t>
            </w:r>
          </w:p>
        </w:tc>
      </w:tr>
      <w:tr w:rsidR="00630041" w:rsidRPr="00CA41D9" w:rsidTr="00A273D1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1 01 02000 01 0000 110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179,4</w:t>
            </w:r>
          </w:p>
        </w:tc>
      </w:tr>
      <w:tr w:rsidR="00630041" w:rsidRPr="00CA41D9" w:rsidTr="00A273D1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  <w:tr w:rsidR="00630041" w:rsidRPr="00CA41D9" w:rsidTr="00A273D1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150,4</w:t>
            </w:r>
          </w:p>
        </w:tc>
      </w:tr>
      <w:tr w:rsidR="00630041" w:rsidRPr="00CA41D9" w:rsidTr="00A273D1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</w:tr>
      <w:tr w:rsidR="00630041" w:rsidRPr="00CA41D9" w:rsidTr="00A273D1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77,6</w:t>
            </w:r>
          </w:p>
        </w:tc>
      </w:tr>
      <w:tr w:rsidR="00630041" w:rsidRPr="00CA41D9" w:rsidTr="00A273D1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1 06 00000 00 0000 000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56,8</w:t>
            </w:r>
          </w:p>
        </w:tc>
      </w:tr>
      <w:tr w:rsidR="00630041" w:rsidRPr="00CA41D9" w:rsidTr="00A273D1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1 06 01000 00 0000 110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2,9</w:t>
            </w:r>
          </w:p>
        </w:tc>
      </w:tr>
      <w:tr w:rsidR="00630041" w:rsidRPr="00CA41D9" w:rsidTr="00A273D1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1 06 06000 00 0000 110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</w:tc>
      </w:tr>
      <w:tr w:rsidR="00630041" w:rsidRPr="00CA41D9" w:rsidTr="00A273D1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0041" w:rsidRPr="00CA41D9" w:rsidRDefault="00630041" w:rsidP="00630041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1 16 51040 02 0000 140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0041" w:rsidRPr="00CA41D9" w:rsidRDefault="00630041" w:rsidP="00630041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630041" w:rsidRPr="00CA41D9" w:rsidTr="00A273D1">
        <w:trPr>
          <w:cantSplit/>
        </w:trPr>
        <w:tc>
          <w:tcPr>
            <w:tcW w:w="2956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0041" w:rsidRPr="00CA41D9" w:rsidRDefault="00630041" w:rsidP="00630041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522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630041" w:rsidRPr="00CA41D9" w:rsidRDefault="00630041" w:rsidP="00630041">
            <w:pPr>
              <w:tabs>
                <w:tab w:val="left" w:pos="721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8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</w:tbl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</w:t>
      </w:r>
    </w:p>
    <w:p w:rsidR="00630041" w:rsidRPr="00CA41D9" w:rsidRDefault="00630041" w:rsidP="00630041">
      <w:pPr>
        <w:tabs>
          <w:tab w:val="left" w:pos="43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1</w:t>
      </w: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.9.приложение 5 изложить в новой редакции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 5 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к решению Совета депутатов 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Крутовского сельского поселения                                                                                                                 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образования Крутовское сельское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поселение на 2016  год»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от25.12.2015г    № 13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редакции решения от 14.10.  2016г       №14</w:t>
      </w:r>
    </w:p>
    <w:p w:rsidR="00630041" w:rsidRPr="00CA41D9" w:rsidRDefault="00630041" w:rsidP="0063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Прогнозируемые безвозмездные поступления в местный</w:t>
      </w:r>
    </w:p>
    <w:p w:rsidR="00630041" w:rsidRPr="00CA41D9" w:rsidRDefault="00630041" w:rsidP="0063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бюджет на 2016 год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4680"/>
        <w:gridCol w:w="1620"/>
      </w:tblGrid>
      <w:tr w:rsidR="00630041" w:rsidRPr="00CA41D9" w:rsidTr="00630041">
        <w:tc>
          <w:tcPr>
            <w:tcW w:w="2880" w:type="dxa"/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  </w:t>
            </w:r>
          </w:p>
        </w:tc>
        <w:tc>
          <w:tcPr>
            <w:tcW w:w="4680" w:type="dxa"/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кода доходов бюджета</w:t>
            </w:r>
          </w:p>
        </w:tc>
        <w:tc>
          <w:tcPr>
            <w:tcW w:w="1620" w:type="dxa"/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</w:tbl>
    <w:p w:rsidR="00630041" w:rsidRPr="00CA41D9" w:rsidRDefault="00630041" w:rsidP="00630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880"/>
        <w:gridCol w:w="4680"/>
        <w:gridCol w:w="1620"/>
      </w:tblGrid>
      <w:tr w:rsidR="00630041" w:rsidRPr="00CA41D9" w:rsidTr="00630041">
        <w:trPr>
          <w:cantSplit/>
          <w:tblHeader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630041" w:rsidRPr="00CA41D9" w:rsidTr="0063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4680" w:type="dxa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620" w:type="dxa"/>
            <w:vAlign w:val="bottom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1826,1</w:t>
            </w:r>
          </w:p>
        </w:tc>
      </w:tr>
      <w:tr w:rsidR="00630041" w:rsidRPr="00CA41D9" w:rsidTr="0063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4680" w:type="dxa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20" w:type="dxa"/>
            <w:vAlign w:val="bottom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1826,1</w:t>
            </w:r>
          </w:p>
        </w:tc>
      </w:tr>
      <w:tr w:rsidR="00630041" w:rsidRPr="00CA41D9" w:rsidTr="0063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2 02 01000 00 0000 151</w:t>
            </w:r>
          </w:p>
        </w:tc>
        <w:tc>
          <w:tcPr>
            <w:tcW w:w="4680" w:type="dxa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</w:tcPr>
          <w:p w:rsidR="00630041" w:rsidRPr="00CA41D9" w:rsidRDefault="00630041" w:rsidP="0063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1607,6</w:t>
            </w:r>
          </w:p>
        </w:tc>
      </w:tr>
      <w:tr w:rsidR="00630041" w:rsidRPr="00CA41D9" w:rsidTr="0063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2 02 01001 00 0000 151</w:t>
            </w:r>
          </w:p>
        </w:tc>
        <w:tc>
          <w:tcPr>
            <w:tcW w:w="4680" w:type="dxa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620" w:type="dxa"/>
          </w:tcPr>
          <w:p w:rsidR="00630041" w:rsidRPr="00CA41D9" w:rsidRDefault="00630041" w:rsidP="0063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1607,6</w:t>
            </w:r>
          </w:p>
        </w:tc>
      </w:tr>
      <w:tr w:rsidR="00630041" w:rsidRPr="00CA41D9" w:rsidTr="0063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4680" w:type="dxa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20" w:type="dxa"/>
          </w:tcPr>
          <w:p w:rsidR="00630041" w:rsidRPr="00CA41D9" w:rsidRDefault="00630041" w:rsidP="0063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1607,6</w:t>
            </w:r>
          </w:p>
        </w:tc>
      </w:tr>
      <w:tr w:rsidR="00630041" w:rsidRPr="00CA41D9" w:rsidTr="0063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4680" w:type="dxa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20" w:type="dxa"/>
            <w:vAlign w:val="bottom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630041" w:rsidRPr="00CA41D9" w:rsidTr="0063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2 02 03015 00 0000 151 </w:t>
            </w:r>
          </w:p>
        </w:tc>
        <w:tc>
          <w:tcPr>
            <w:tcW w:w="4680" w:type="dxa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Субвенции бюджетам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620" w:type="dxa"/>
            <w:vAlign w:val="bottom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630041" w:rsidRPr="00CA41D9" w:rsidTr="0063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4680" w:type="dxa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0" w:type="dxa"/>
            <w:vAlign w:val="bottom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630041" w:rsidRPr="00CA41D9" w:rsidTr="0063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2 02 04000 100000 151</w:t>
            </w:r>
          </w:p>
        </w:tc>
        <w:tc>
          <w:tcPr>
            <w:tcW w:w="4680" w:type="dxa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</w:t>
            </w:r>
            <w:r w:rsidRPr="00CA41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620" w:type="dxa"/>
            <w:vAlign w:val="bottom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</w:tr>
      <w:tr w:rsidR="00630041" w:rsidRPr="00CA41D9" w:rsidTr="0063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2 02 04999 000000 151</w:t>
            </w:r>
          </w:p>
        </w:tc>
        <w:tc>
          <w:tcPr>
            <w:tcW w:w="4680" w:type="dxa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</w:t>
            </w:r>
            <w:r w:rsidRPr="00CA41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межбюджетные трансферты, передаваемые бюджетам</w:t>
            </w:r>
          </w:p>
        </w:tc>
        <w:tc>
          <w:tcPr>
            <w:tcW w:w="1620" w:type="dxa"/>
            <w:vAlign w:val="bottom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</w:tr>
      <w:tr w:rsidR="00630041" w:rsidRPr="00CA41D9" w:rsidTr="006300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/>
        </w:trPr>
        <w:tc>
          <w:tcPr>
            <w:tcW w:w="2880" w:type="dxa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2 02 04999 100000 151</w:t>
            </w:r>
          </w:p>
        </w:tc>
        <w:tc>
          <w:tcPr>
            <w:tcW w:w="4680" w:type="dxa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vAlign w:val="bottom"/>
          </w:tcPr>
          <w:p w:rsidR="00630041" w:rsidRPr="00CA41D9" w:rsidRDefault="00630041" w:rsidP="0063004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179,5</w:t>
            </w:r>
          </w:p>
        </w:tc>
      </w:tr>
    </w:tbl>
    <w:p w:rsidR="00630041" w:rsidRPr="00CA41D9" w:rsidRDefault="00630041" w:rsidP="00630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630041" w:rsidRPr="00CA41D9" w:rsidRDefault="00630041" w:rsidP="00630041">
      <w:pPr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</w:t>
      </w:r>
    </w:p>
    <w:p w:rsidR="00630041" w:rsidRPr="00CA41D9" w:rsidRDefault="00630041" w:rsidP="006300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</w:t>
      </w:r>
    </w:p>
    <w:p w:rsidR="00630041" w:rsidRPr="00CA41D9" w:rsidRDefault="00630041" w:rsidP="006300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041" w:rsidRPr="00CA41D9" w:rsidRDefault="00630041" w:rsidP="006300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</w:t>
      </w:r>
    </w:p>
    <w:p w:rsidR="00630041" w:rsidRPr="00CA41D9" w:rsidRDefault="00630041" w:rsidP="00630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1.10 приложение 6 изложить в новой редакции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6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к решению Совета депутатов 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Крутовского сельского поселения                                                                                                                 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«О бюджете муниципального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образования Крутовское сельское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поселение на 2016  год»</w:t>
      </w:r>
    </w:p>
    <w:p w:rsidR="00630041" w:rsidRPr="00CA41D9" w:rsidRDefault="00630041" w:rsidP="00630041">
      <w:pPr>
        <w:tabs>
          <w:tab w:val="left" w:pos="562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CA41D9">
        <w:rPr>
          <w:rFonts w:ascii="Times New Roman" w:eastAsia="Times New Roman" w:hAnsi="Times New Roman" w:cs="Times New Roman"/>
          <w:sz w:val="20"/>
          <w:szCs w:val="20"/>
        </w:rPr>
        <w:tab/>
        <w:t>от25.12.2015г    № 13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Arial Unicode MS" w:hAnsi="Times New Roman" w:cs="Times New Roman"/>
          <w:bCs/>
          <w:sz w:val="20"/>
          <w:szCs w:val="20"/>
        </w:rPr>
        <w:tab/>
      </w: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 решения от14.10.2016г       №14</w:t>
      </w:r>
    </w:p>
    <w:p w:rsidR="00630041" w:rsidRPr="00CA41D9" w:rsidRDefault="00630041" w:rsidP="00630041">
      <w:pPr>
        <w:keepNext/>
        <w:tabs>
          <w:tab w:val="left" w:pos="7110"/>
        </w:tabs>
        <w:spacing w:after="0" w:line="240" w:lineRule="auto"/>
        <w:ind w:firstLine="540"/>
        <w:jc w:val="both"/>
        <w:outlineLvl w:val="0"/>
        <w:rPr>
          <w:rFonts w:ascii="Times New Roman" w:eastAsia="Arial Unicode MS" w:hAnsi="Times New Roman" w:cs="Times New Roman"/>
          <w:bCs/>
          <w:sz w:val="20"/>
          <w:szCs w:val="20"/>
        </w:rPr>
      </w:pPr>
    </w:p>
    <w:p w:rsidR="00630041" w:rsidRPr="00CA41D9" w:rsidRDefault="00630041" w:rsidP="00630041">
      <w:pPr>
        <w:keepNext/>
        <w:spacing w:after="0" w:line="240" w:lineRule="auto"/>
        <w:ind w:firstLine="540"/>
        <w:jc w:val="center"/>
        <w:outlineLvl w:val="0"/>
        <w:rPr>
          <w:rFonts w:ascii="Times New Roman" w:eastAsia="Arial Unicode MS" w:hAnsi="Times New Roman" w:cs="Times New Roman"/>
          <w:bCs/>
          <w:sz w:val="20"/>
          <w:szCs w:val="20"/>
        </w:rPr>
      </w:pPr>
      <w:r w:rsidRPr="00CA41D9">
        <w:rPr>
          <w:rFonts w:ascii="Times New Roman" w:eastAsia="Arial Unicode MS" w:hAnsi="Times New Roman" w:cs="Times New Roman"/>
          <w:bCs/>
          <w:sz w:val="20"/>
          <w:szCs w:val="20"/>
        </w:rPr>
        <w:t>Распределение  бюджетных ассигнований по разделам, подразделам, целевым статьям (муниципальным программам и не программным направлениям деятельности), группам и подгруппам  видов расходов классификации расходов бюджетов</w:t>
      </w:r>
      <w:r w:rsidRPr="00CA41D9">
        <w:rPr>
          <w:rFonts w:ascii="Times New Roman" w:eastAsia="Arial Unicode MS" w:hAnsi="Times New Roman" w:cs="Times New Roman"/>
          <w:b/>
          <w:bCs/>
          <w:sz w:val="20"/>
          <w:szCs w:val="20"/>
        </w:rPr>
        <w:t xml:space="preserve"> </w:t>
      </w:r>
      <w:r w:rsidRPr="00CA41D9">
        <w:rPr>
          <w:rFonts w:ascii="Times New Roman" w:eastAsia="Arial Unicode MS" w:hAnsi="Times New Roman" w:cs="Times New Roman"/>
          <w:bCs/>
          <w:sz w:val="20"/>
          <w:szCs w:val="20"/>
        </w:rPr>
        <w:t>на 2016 год</w:t>
      </w:r>
    </w:p>
    <w:p w:rsidR="00630041" w:rsidRPr="00CA41D9" w:rsidRDefault="00630041" w:rsidP="0063004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(тыс. рублей)</w:t>
      </w: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0"/>
        <w:gridCol w:w="709"/>
        <w:gridCol w:w="850"/>
        <w:gridCol w:w="1701"/>
        <w:gridCol w:w="851"/>
        <w:gridCol w:w="1134"/>
      </w:tblGrid>
      <w:tr w:rsidR="00630041" w:rsidRPr="00CA41D9" w:rsidTr="00630041">
        <w:trPr>
          <w:trHeight w:val="465"/>
          <w:tblHeader/>
        </w:trPr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tabs>
                <w:tab w:val="left" w:pos="38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Функциональная классификация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СУММА</w:t>
            </w:r>
          </w:p>
        </w:tc>
      </w:tr>
      <w:tr w:rsidR="00630041" w:rsidRPr="00CA41D9" w:rsidTr="00630041">
        <w:trPr>
          <w:cantSplit/>
          <w:trHeight w:val="1429"/>
          <w:tblHeader/>
        </w:trPr>
        <w:tc>
          <w:tcPr>
            <w:tcW w:w="3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tabs>
                <w:tab w:val="left" w:pos="38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041" w:rsidRPr="00CA41D9" w:rsidRDefault="00630041" w:rsidP="00630041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041" w:rsidRPr="00CA41D9" w:rsidRDefault="00630041" w:rsidP="00630041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041" w:rsidRPr="00CA41D9" w:rsidRDefault="00630041" w:rsidP="00630041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041" w:rsidRPr="00CA41D9" w:rsidRDefault="00630041" w:rsidP="00630041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 расходов</w:t>
            </w:r>
          </w:p>
          <w:p w:rsidR="00630041" w:rsidRPr="00CA41D9" w:rsidRDefault="00630041" w:rsidP="00630041">
            <w:pPr>
              <w:tabs>
                <w:tab w:val="left" w:pos="380"/>
              </w:tabs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keepNext/>
              <w:tabs>
                <w:tab w:val="left" w:pos="380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30041" w:rsidRPr="00CA41D9" w:rsidTr="00630041">
        <w:trPr>
          <w:trHeight w:val="284"/>
          <w:tblHeader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1739,9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611,4</w:t>
            </w:r>
          </w:p>
        </w:tc>
      </w:tr>
      <w:tr w:rsidR="00630041" w:rsidRPr="00CA41D9" w:rsidTr="00630041">
        <w:trPr>
          <w:trHeight w:val="826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611,4</w:t>
            </w:r>
          </w:p>
        </w:tc>
      </w:tr>
      <w:tr w:rsidR="00630041" w:rsidRPr="00CA41D9" w:rsidTr="00630041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611,4</w:t>
            </w:r>
          </w:p>
        </w:tc>
      </w:tr>
      <w:tr w:rsidR="00630041" w:rsidRPr="00CA41D9" w:rsidTr="00630041">
        <w:trPr>
          <w:trHeight w:val="28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611,4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611,4</w:t>
            </w:r>
          </w:p>
        </w:tc>
      </w:tr>
      <w:tr w:rsidR="00630041" w:rsidRPr="00CA41D9" w:rsidTr="00630041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611,4</w:t>
            </w:r>
          </w:p>
        </w:tc>
      </w:tr>
      <w:tr w:rsidR="00630041" w:rsidRPr="00CA41D9" w:rsidTr="00630041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630041" w:rsidRPr="00CA41D9" w:rsidTr="00630041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630041" w:rsidRPr="00CA41D9" w:rsidTr="00630041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630041" w:rsidRPr="00CA41D9" w:rsidTr="00630041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630041" w:rsidRPr="00CA41D9" w:rsidTr="00630041">
        <w:trPr>
          <w:trHeight w:val="77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630041" w:rsidRPr="00CA41D9" w:rsidTr="00630041">
        <w:trPr>
          <w:trHeight w:val="549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630041" w:rsidRPr="00CA41D9" w:rsidTr="00630041">
        <w:trPr>
          <w:trHeight w:val="718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630041" w:rsidRPr="00CA41D9" w:rsidTr="00630041">
        <w:trPr>
          <w:trHeight w:val="423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 , </w:t>
            </w:r>
            <w:r w:rsidRPr="00CA41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1049,8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высших исполнительных органов государственной власти субъектов Российской Федерации , </w:t>
            </w:r>
            <w:r w:rsidRPr="00CA41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1039,8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1039,8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1039,8</w:t>
            </w: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762,9</w:t>
            </w: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762,9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268,4</w:t>
            </w: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268,4</w:t>
            </w: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 муниципального образования «Велижский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85 0 00 27770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85 0 00 27770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85 0 00 27770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keepNext/>
              <w:spacing w:after="0" w:line="240" w:lineRule="auto"/>
              <w:outlineLvl w:val="3"/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1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за счет средств резервного фонда Администрации Крутовского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ind w:right="-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 местного значения  на территории  муниципального образования Крутовское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автомобильных дорог местного значения на территории муниципального образования Крутовское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227,9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227,9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МП «Создание условий обеспечение качественными услугами ЖКХ и благоустройство муниципального образования Крутовское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227,9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217,9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электроэнергии потребленной на нужды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Основное мероприятие «Расходы на содержание наружных сетей энергоснабжения уличного освещения(техобслуживание и расходные материалы)»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10,0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10,0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10,0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630041" w:rsidRPr="00CA41D9" w:rsidTr="00630041">
        <w:trPr>
          <w:trHeight w:val="284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2368,3</w:t>
            </w:r>
          </w:p>
        </w:tc>
      </w:tr>
    </w:tbl>
    <w:p w:rsidR="00630041" w:rsidRPr="00CA41D9" w:rsidRDefault="00630041" w:rsidP="00630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041" w:rsidRPr="00CA41D9" w:rsidRDefault="00630041" w:rsidP="00630041">
      <w:pPr>
        <w:tabs>
          <w:tab w:val="left" w:pos="403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</w:t>
      </w:r>
    </w:p>
    <w:p w:rsidR="00630041" w:rsidRPr="00CA41D9" w:rsidRDefault="00630041" w:rsidP="00630041">
      <w:pPr>
        <w:tabs>
          <w:tab w:val="left" w:pos="403"/>
          <w:tab w:val="left" w:pos="76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041" w:rsidRPr="00CA41D9" w:rsidRDefault="00630041" w:rsidP="00630041">
      <w:pPr>
        <w:tabs>
          <w:tab w:val="left" w:pos="403"/>
          <w:tab w:val="left" w:pos="76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041" w:rsidRPr="00CA41D9" w:rsidRDefault="00630041" w:rsidP="00630041">
      <w:pPr>
        <w:tabs>
          <w:tab w:val="left" w:pos="403"/>
          <w:tab w:val="left" w:pos="1920"/>
          <w:tab w:val="left" w:pos="769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1.11 приложение 7 изложить в новой редакции</w:t>
      </w:r>
    </w:p>
    <w:p w:rsidR="00630041" w:rsidRPr="00CA41D9" w:rsidRDefault="00630041" w:rsidP="00630041">
      <w:pPr>
        <w:tabs>
          <w:tab w:val="left" w:pos="403"/>
          <w:tab w:val="left" w:pos="76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041" w:rsidRPr="00CA41D9" w:rsidRDefault="00630041" w:rsidP="00630041">
      <w:pPr>
        <w:tabs>
          <w:tab w:val="left" w:pos="403"/>
          <w:tab w:val="left" w:pos="7695"/>
          <w:tab w:val="left" w:pos="778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ab/>
      </w: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630041" w:rsidRPr="00CA41D9" w:rsidRDefault="00630041" w:rsidP="00630041">
      <w:pPr>
        <w:tabs>
          <w:tab w:val="left" w:pos="403"/>
          <w:tab w:val="left" w:pos="769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 7</w:t>
      </w:r>
      <w:r w:rsidRPr="00CA41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630041" w:rsidRPr="00CA41D9" w:rsidRDefault="00630041" w:rsidP="0063004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 сельского поселения</w:t>
      </w:r>
    </w:p>
    <w:p w:rsidR="00630041" w:rsidRPr="00CA41D9" w:rsidRDefault="00630041" w:rsidP="0063004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муниципального</w:t>
      </w:r>
    </w:p>
    <w:p w:rsidR="00630041" w:rsidRPr="00CA41D9" w:rsidRDefault="00630041" w:rsidP="00630041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Крутовское сельское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поселение на 2016год»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от25.12.2015г    № 13</w:t>
      </w:r>
    </w:p>
    <w:p w:rsidR="00630041" w:rsidRPr="00CA41D9" w:rsidRDefault="00630041" w:rsidP="00630041">
      <w:pPr>
        <w:tabs>
          <w:tab w:val="left" w:pos="706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 решения от 14.10. 2016г       №14</w:t>
      </w:r>
    </w:p>
    <w:p w:rsidR="00630041" w:rsidRPr="00CA41D9" w:rsidRDefault="00630041" w:rsidP="00630041">
      <w:pPr>
        <w:tabs>
          <w:tab w:val="left" w:pos="706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041" w:rsidRPr="00CA41D9" w:rsidRDefault="00630041" w:rsidP="006300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" w:name="OLE_LINK2"/>
      <w:r w:rsidRPr="00CA41D9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Ведомственная структура расходов местного бюджета на 2016 год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-42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134"/>
        <w:gridCol w:w="709"/>
        <w:gridCol w:w="992"/>
        <w:gridCol w:w="1559"/>
        <w:gridCol w:w="851"/>
        <w:gridCol w:w="992"/>
      </w:tblGrid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1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041" w:rsidRPr="00CA41D9" w:rsidRDefault="00630041" w:rsidP="006300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041" w:rsidRPr="00CA41D9" w:rsidRDefault="00630041" w:rsidP="006300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041" w:rsidRPr="00CA41D9" w:rsidRDefault="00630041" w:rsidP="006300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041" w:rsidRPr="00CA41D9" w:rsidRDefault="00630041" w:rsidP="006300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041" w:rsidRPr="00CA41D9" w:rsidRDefault="00630041" w:rsidP="00630041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Крутовского сельского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2368,3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1739,9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611,4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611,4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611,4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611,4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611,4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611,4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76 2 00 00000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 xml:space="preserve">Расходы на обеспечение функций органов </w:t>
            </w:r>
            <w:r w:rsidRPr="00CA41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lastRenderedPageBreak/>
              <w:t>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76 2 00 00140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1049,8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высших исполнительных органов государственной власти субъектов</w:t>
            </w:r>
            <w:r w:rsidRPr="00C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77 0 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1039,8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1039,8</w:t>
            </w: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1039,8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762,9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762,9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278,4</w:t>
            </w: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 платежей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85 0 00 27770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Закупка товаров, работ и услуг для обеспечения государственных 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85 0 00 27770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85 0 00 27770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10,0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Крутовского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2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осуществлению первичного воинского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CA41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Содержание автомобильных дорог местного значения на территории муниципального образования Крутовское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 CYR" w:eastAsia="Times New Roman" w:hAnsi="Times New Roman CYR" w:cs="Times New Roman CYR"/>
                <w:sz w:val="20"/>
                <w:szCs w:val="20"/>
                <w:lang w:eastAsia="ru-RU"/>
              </w:rPr>
              <w:t>Расходы по содержанию автомобильных дорог местного значения на территории муниципального образования Крутовское сельское поселение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227,9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227,9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МП «Создание условий для обеспечения качественными услугами ЖКХ и благоустройства муниципального образования Крутовское сельское поселение»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227,9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217,9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содержание наружных сетей энергоснабжения уличного освещения(техобслуживание и расходные материалы)»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наружных сетей энергоснабжения уличного освещения(техобслуживание и расходные материалы)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Основное мероприятие «Обеспечение сохранности и организации текущего 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прочие мероприятия по благоустройству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shd w:val="clear" w:color="auto" w:fill="FFFFFF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keepNext/>
              <w:spacing w:before="240" w:after="60" w:line="240" w:lineRule="auto"/>
              <w:outlineLvl w:val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bookmarkEnd w:id="1"/>
    </w:tbl>
    <w:p w:rsidR="00630041" w:rsidRPr="00CA41D9" w:rsidRDefault="00630041" w:rsidP="00630041">
      <w:pPr>
        <w:tabs>
          <w:tab w:val="left" w:pos="403"/>
          <w:tab w:val="left" w:pos="769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041" w:rsidRPr="00CA41D9" w:rsidRDefault="00630041" w:rsidP="00630041">
      <w:pPr>
        <w:tabs>
          <w:tab w:val="left" w:pos="588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041" w:rsidRPr="00CA41D9" w:rsidRDefault="00630041" w:rsidP="00630041">
      <w:pPr>
        <w:tabs>
          <w:tab w:val="left" w:pos="3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1.12 приложение 8 изложить в новой редакции</w:t>
      </w:r>
    </w:p>
    <w:p w:rsidR="00630041" w:rsidRPr="00CA41D9" w:rsidRDefault="00630041" w:rsidP="00630041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041" w:rsidRPr="00CA41D9" w:rsidRDefault="00630041" w:rsidP="00630041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630041" w:rsidRPr="00CA41D9" w:rsidRDefault="00630041" w:rsidP="00630041">
      <w:pPr>
        <w:tabs>
          <w:tab w:val="left" w:pos="822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 8                                                                                                                                                                                                                           </w:t>
      </w: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к решению Совета депутатов 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Крутовского сельского поселения                                                                                                                                  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«О бюджете муниципального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образования Крутовское сельское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поселение на 2016год»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от25.12.2015г    № 13</w:t>
      </w:r>
    </w:p>
    <w:p w:rsidR="00630041" w:rsidRPr="00CA41D9" w:rsidRDefault="00630041" w:rsidP="00630041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в редакции решения от  14.10. 2016г       №14</w:t>
      </w:r>
    </w:p>
    <w:p w:rsidR="00630041" w:rsidRPr="00CA41D9" w:rsidRDefault="00630041" w:rsidP="00630041">
      <w:pPr>
        <w:tabs>
          <w:tab w:val="left" w:pos="357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041" w:rsidRPr="00CA41D9" w:rsidRDefault="00630041" w:rsidP="006300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</w:pPr>
      <w:r w:rsidRPr="00CA41D9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 xml:space="preserve">Распределение бюджетных ассигнований  по муниципальным </w:t>
      </w:r>
    </w:p>
    <w:p w:rsidR="00630041" w:rsidRPr="00CA41D9" w:rsidRDefault="00630041" w:rsidP="006300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</w:pPr>
      <w:r w:rsidRPr="00CA41D9">
        <w:rPr>
          <w:rFonts w:ascii="Times New Roman" w:eastAsia="Times New Roman" w:hAnsi="Times New Roman" w:cs="Times New Roman"/>
          <w:b/>
          <w:sz w:val="20"/>
          <w:szCs w:val="20"/>
          <w:lang w:val="x-none" w:eastAsia="ru-RU"/>
        </w:rPr>
        <w:t>программам и непрограммным направлениям деятельности на 2016 год</w:t>
      </w:r>
    </w:p>
    <w:p w:rsidR="00630041" w:rsidRPr="00CA41D9" w:rsidRDefault="00630041" w:rsidP="00630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тыс. рублей</w:t>
      </w:r>
    </w:p>
    <w:p w:rsidR="00630041" w:rsidRPr="00CA41D9" w:rsidRDefault="00630041" w:rsidP="00630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041" w:rsidRPr="00CA41D9" w:rsidRDefault="00630041" w:rsidP="00630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923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1701"/>
        <w:gridCol w:w="1134"/>
        <w:gridCol w:w="850"/>
        <w:gridCol w:w="851"/>
        <w:gridCol w:w="850"/>
        <w:gridCol w:w="851"/>
      </w:tblGrid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46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ab/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Код главного распорядителя средств местного бюджета (прямого получателя)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Крутовское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227,9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217,9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оплату электроэнергии, потребленной на нужды уличного освещения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Крутовского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содержание наружных сетей энергоснабжения уличного освещения (техобслуживание и расходные материалы)»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Крутовского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Иные закупки товаров, работ и услуг для обеспечения государственных 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15 1 02 12000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55,0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Подпрограмма «Прочие мероприятия по благоустройству»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Крутовского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75 0 00 00000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611,4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611,4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611,4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Крутовского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611,4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611,4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611,4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611,4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611,4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76 0 00 00000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Крутовского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Крутовского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высших исполнительных органов государственной власти субъектов,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77 0 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1039,8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1039,8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1039,8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Крутовского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1039,8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1039,8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1039,8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762,9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762,9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268,4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268,4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 платежей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 муниципального образования «Велижский район»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85 0 00 27770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Крутовского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85 0 00 27770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850 00 2777 0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85 0 00 27770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85 0 00 27770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85 0 00 27770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Крутовского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Крутовского сельского поселения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Крутовского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7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автомобильных дорог местного значения на территории муниципального образования Крутовское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автомобильных дорог местного значения на территории муниципального образования Крутовское сельское поселение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Крутовского сельского 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Национальная экономика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Дорожное хозяйство (дорожный фонд)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Крутовского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630041" w:rsidRPr="00CA41D9" w:rsidTr="00A273D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</w:tbl>
    <w:p w:rsidR="00630041" w:rsidRPr="00CA41D9" w:rsidRDefault="00630041" w:rsidP="00630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30041" w:rsidRPr="00CA41D9" w:rsidRDefault="00630041" w:rsidP="0063004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1.13  приложение 9 изложить в новой редакции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041" w:rsidRPr="00CA41D9" w:rsidRDefault="00630041" w:rsidP="00630041">
      <w:pPr>
        <w:tabs>
          <w:tab w:val="left" w:pos="78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 9                                                                                                                                                                                                                         </w:t>
      </w: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к решению Совета депутатов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Крутовского сельского поселения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«О бюджете муниципального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образования Крутовское сельское</w:t>
      </w:r>
    </w:p>
    <w:p w:rsidR="00630041" w:rsidRPr="00CA41D9" w:rsidRDefault="00630041" w:rsidP="00630041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поселение на 2016год»                                                                                                                                                                                                                          от25.12.2015г    № 13</w:t>
      </w:r>
    </w:p>
    <w:p w:rsidR="00630041" w:rsidRPr="00CA41D9" w:rsidRDefault="00630041" w:rsidP="00630041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в редакции решения от  14.10. 2016г       №14</w:t>
      </w:r>
    </w:p>
    <w:p w:rsidR="00630041" w:rsidRPr="00CA41D9" w:rsidRDefault="00630041" w:rsidP="00630041">
      <w:pPr>
        <w:tabs>
          <w:tab w:val="left" w:pos="693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30041" w:rsidRPr="00CA41D9" w:rsidRDefault="00630041" w:rsidP="006300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Распределение бюджетных ассигнований по целевым статьям                                  (муниципальным программам и непрограммным направлениям деятельности), группам (группам и подгруппам)  видов расходов  классификации расходов бюджетов на 2016 год</w:t>
      </w:r>
    </w:p>
    <w:p w:rsidR="00630041" w:rsidRPr="00CA41D9" w:rsidRDefault="00630041" w:rsidP="00630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тыс. рублей</w:t>
      </w:r>
    </w:p>
    <w:tbl>
      <w:tblPr>
        <w:tblW w:w="936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1980"/>
        <w:gridCol w:w="1665"/>
        <w:gridCol w:w="855"/>
      </w:tblGrid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6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«Создание условий для обеспечения качественными услугами ЖКХ и благоустройства муниципального образования Крутовское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227,9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217,9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оплату электроэнергии, потребленной на нужды уличного освещения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162,9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«Расходы на содержание наружных сетей энергоснабжения уличного освещения»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по содержанию наружных сетей энергоснабжения уличного освещения(техобслуживание и расходные материалы)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«Обеспечение сохранности и 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прочие мероприятия по благоустройству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"/>
        </w:trPr>
        <w:tc>
          <w:tcPr>
            <w:tcW w:w="4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Обеспечение деятельности высшего должностного лица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75 0 00 00000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611,4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611,4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611,4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611,4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611,4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76 0 00 00000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68,7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52,1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7,4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76 2 00 00140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44,7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 бюджету муниципального района из бюджетов поселений на осуществление внешнего   финансового контроля  в соответствии с заключенным соглашением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16,6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 деятельности высших исполнительных органов государственной власти субъектов, Российской Федерации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77 0 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00 0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1039,8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1039,8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1039,8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762,9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4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762,9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268,4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268,4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Уплата налогов, сборов и иных  платежей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8,5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 муниципального образования «Велижский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85 0 00 27770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85 0 00 27770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85 0 00 27770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за счет средств резервного фонда Администрации Крутовского сельского поселения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57,2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Содержание автомобильных дорог местного значения 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территории муниципального образования Крутовское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94 0 00 00000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по содержанию автомобильных дорог местного значения на территории муниципального образования Крутовское сельское поселение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val="x-none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304,3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39,0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органами, казенными учреждениями, органами управления государственными 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внебюджетными фондами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18,4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  <w:tr w:rsidR="00630041" w:rsidRPr="00CA41D9" w:rsidTr="0063004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20,6</w:t>
            </w:r>
          </w:p>
        </w:tc>
      </w:tr>
    </w:tbl>
    <w:p w:rsidR="00630041" w:rsidRPr="00CA41D9" w:rsidRDefault="00630041" w:rsidP="00630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 Старшему  менеджеру  Васильевой О.Н.  внести  изменения  в  бюджетную  роспись  на  2016 год  согласно  разделам,  подразделам, целевым  статьям,  видам  расходов  экономической   классификации.                                                                                                                                               </w:t>
      </w:r>
    </w:p>
    <w:p w:rsidR="00630041" w:rsidRPr="00CA41D9" w:rsidRDefault="00630041" w:rsidP="00630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4. Настоящее решение вступает в силу с момента его подписания Главой муниципального образования Крутовское сельское поселение, подлежит размещению на странице муниципального образования Крутовское сельское поселение на официальном сайте муниципального образования «Велижский район» в сети Интернет и  подлежит опубликованию в газете «Крутовские вести».</w:t>
      </w:r>
    </w:p>
    <w:p w:rsidR="00630041" w:rsidRPr="00CA41D9" w:rsidRDefault="00630041" w:rsidP="0063004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муниципального образования</w:t>
      </w:r>
      <w:r w:rsid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CA41D9">
        <w:rPr>
          <w:rFonts w:ascii="Times New Roman" w:eastAsia="Times New Roman" w:hAnsi="Times New Roman" w:cs="Times New Roman"/>
          <w:sz w:val="20"/>
          <w:szCs w:val="20"/>
          <w:lang w:eastAsia="ru-RU"/>
        </w:rPr>
        <w:t>Крутовское сельское поселение                                                      М.В.Васильева</w:t>
      </w:r>
    </w:p>
    <w:p w:rsidR="00630041" w:rsidRPr="00CA41D9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A41D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</w:p>
    <w:p w:rsidR="00A273D1" w:rsidRPr="00A273D1" w:rsidRDefault="00A273D1" w:rsidP="00A273D1">
      <w:pPr>
        <w:pStyle w:val="a9"/>
        <w:rPr>
          <w:rFonts w:eastAsia="Arial Unicode MS"/>
        </w:rPr>
      </w:pPr>
      <w:r>
        <w:rPr>
          <w:rFonts w:eastAsia="Arial Unicode MS"/>
        </w:rPr>
        <w:t xml:space="preserve">      </w:t>
      </w:r>
      <w:r w:rsidRPr="00A273D1">
        <w:rPr>
          <w:rFonts w:eastAsia="Arial Unicode MS"/>
        </w:rPr>
        <w:t>СОВЕТ ДЕПУТАТОВ   КРУТОВСКОГО СЕЛЬСКОГО ПОСЕЛЕНИЯ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</w:t>
      </w:r>
      <w:r w:rsidRPr="00A273D1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  <w:t>РЕШЕНИЕ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от  26.10..2016г                                                                                       № 15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-2390140</wp:posOffset>
                </wp:positionH>
                <wp:positionV relativeFrom="paragraph">
                  <wp:posOffset>102870</wp:posOffset>
                </wp:positionV>
                <wp:extent cx="447675" cy="945515"/>
                <wp:effectExtent l="0" t="3175" r="0" b="381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945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73D1" w:rsidRDefault="00A273D1" w:rsidP="00A273D1">
                            <w:pPr>
                              <w:jc w:val="both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188.2pt;margin-top:8.1pt;width:35.25pt;height:7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" stroked="f">
                <v:textbox>
                  <w:txbxContent>
                    <w:p w:rsidR="00A273D1" w:rsidRDefault="00A273D1" w:rsidP="00A273D1">
                      <w:pPr>
                        <w:jc w:val="both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Об исполнении бюджета  муниципального 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образования  Крутовское сельское поселение 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 9 месяцев 2016 год</w:t>
      </w: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-1113790</wp:posOffset>
                </wp:positionH>
                <wp:positionV relativeFrom="paragraph">
                  <wp:posOffset>31750</wp:posOffset>
                </wp:positionV>
                <wp:extent cx="90805" cy="90805"/>
                <wp:effectExtent l="9525" t="13970" r="13970" b="952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73D1" w:rsidRDefault="00A273D1" w:rsidP="00A273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87.7pt;margin-top:2.5pt;width:7.15pt;height:7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">
                <v:textbox>
                  <w:txbxContent>
                    <w:p w:rsidR="00A273D1" w:rsidRDefault="00A273D1" w:rsidP="00A273D1"/>
                  </w:txbxContent>
                </v:textbox>
              </v:shape>
            </w:pict>
          </mc:Fallback>
        </mc:AlternateContent>
      </w: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а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Заслушав и обсудив информацию старшего менеджера Администрации   Крутовского сельского поселения О.Н.Васильеву об исполнении бюджета Крутовского сельского поселения за 9 месяцев 2016 года»  Совет депутатов Крутовского сельского поселения 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РЕШИЛ: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1. Отчет об исполнении бюджета Крутовского сельского поселения за 9 месяцев 2016 года  Совет депутатов Крутовского сельского поселения принять к сведению соглассно приложениям №1,2,3,4..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 xml:space="preserve">       2. Настоящее решение вступает в силу с момента его подписания Главой муниципального образования Крутовское сельское поселение и подлежит размещению на странице муниципального образования Крутовское сельское поселение на официальном сайте муниципального образования «Велижский район» в сети Интернет и обнародованию в местах для  обнародованию нормативно правовых актов, опубликованию муниципальной газете муниципального образования Крутовское сельское поселение «Крутовские вести» 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Глава муниципального образования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 сельское поселение                                                                  М.В.Васильева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:rsidR="00A273D1" w:rsidRPr="00A273D1" w:rsidRDefault="00A273D1" w:rsidP="0056253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Приложение  1</w:t>
      </w:r>
    </w:p>
    <w:p w:rsidR="00A273D1" w:rsidRPr="00A273D1" w:rsidRDefault="00A273D1" w:rsidP="0056253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</w:t>
      </w:r>
    </w:p>
    <w:p w:rsidR="00A273D1" w:rsidRPr="00A273D1" w:rsidRDefault="00A273D1" w:rsidP="0056253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  решению Совета  депутатов</w:t>
      </w:r>
    </w:p>
    <w:p w:rsidR="00A273D1" w:rsidRPr="00A273D1" w:rsidRDefault="00A273D1" w:rsidP="0056253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 сельского поселения</w:t>
      </w:r>
    </w:p>
    <w:p w:rsidR="00A273D1" w:rsidRPr="00A273D1" w:rsidRDefault="00A273D1" w:rsidP="0056253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от 26.10.2016г  №15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>Исполнение доходов местного бюджета, за исключением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 xml:space="preserve">безвозмездных поступлений  за 9 месяцев 2016 года  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(тыс. рублей)</w:t>
      </w:r>
    </w:p>
    <w:tbl>
      <w:tblPr>
        <w:tblStyle w:val="aff1"/>
        <w:tblW w:w="9497" w:type="dxa"/>
        <w:tblLayout w:type="fixed"/>
        <w:tblLook w:val="0000" w:firstRow="0" w:lastRow="0" w:firstColumn="0" w:lastColumn="0" w:noHBand="0" w:noVBand="0"/>
      </w:tblPr>
      <w:tblGrid>
        <w:gridCol w:w="2268"/>
        <w:gridCol w:w="4252"/>
        <w:gridCol w:w="993"/>
        <w:gridCol w:w="1134"/>
        <w:gridCol w:w="850"/>
      </w:tblGrid>
      <w:tr w:rsidR="00A273D1" w:rsidRPr="00A273D1" w:rsidTr="00A273D1">
        <w:tc>
          <w:tcPr>
            <w:tcW w:w="226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Код  БК</w:t>
            </w:r>
          </w:p>
        </w:tc>
        <w:tc>
          <w:tcPr>
            <w:tcW w:w="4252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группы, подгруппы и статьи доходов</w:t>
            </w:r>
          </w:p>
        </w:tc>
        <w:tc>
          <w:tcPr>
            <w:tcW w:w="99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назначения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за 9 месяцев 2016 года  </w:t>
            </w: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% исполнения к году</w:t>
            </w:r>
          </w:p>
        </w:tc>
      </w:tr>
    </w:tbl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tbl>
      <w:tblPr>
        <w:tblStyle w:val="aff1"/>
        <w:tblW w:w="9497" w:type="dxa"/>
        <w:tblLayout w:type="fixed"/>
        <w:tblLook w:val="0000" w:firstRow="0" w:lastRow="0" w:firstColumn="0" w:lastColumn="0" w:noHBand="0" w:noVBand="0"/>
      </w:tblPr>
      <w:tblGrid>
        <w:gridCol w:w="2268"/>
        <w:gridCol w:w="4252"/>
        <w:gridCol w:w="993"/>
        <w:gridCol w:w="1134"/>
        <w:gridCol w:w="850"/>
      </w:tblGrid>
      <w:tr w:rsidR="00A273D1" w:rsidRPr="00A273D1" w:rsidTr="00A273D1">
        <w:tc>
          <w:tcPr>
            <w:tcW w:w="226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252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c>
          <w:tcPr>
            <w:tcW w:w="226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1 00 00000 00 0000 000</w:t>
            </w:r>
          </w:p>
        </w:tc>
        <w:tc>
          <w:tcPr>
            <w:tcW w:w="4252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НАЛОГОВЫЕ И НЕНАЛОГОВЫЕ ДОХОДЫ</w:t>
            </w:r>
          </w:p>
        </w:tc>
        <w:tc>
          <w:tcPr>
            <w:tcW w:w="99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388,3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450,2</w:t>
            </w: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115,9</w:t>
            </w:r>
          </w:p>
        </w:tc>
      </w:tr>
      <w:tr w:rsidR="00A273D1" w:rsidRPr="00A273D1" w:rsidTr="00A273D1">
        <w:tc>
          <w:tcPr>
            <w:tcW w:w="226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1 01 00000 00 0000 000</w:t>
            </w:r>
          </w:p>
        </w:tc>
        <w:tc>
          <w:tcPr>
            <w:tcW w:w="4252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99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79,9</w:t>
            </w:r>
          </w:p>
        </w:tc>
      </w:tr>
      <w:tr w:rsidR="00A273D1" w:rsidRPr="00A273D1" w:rsidTr="00A273D1">
        <w:tc>
          <w:tcPr>
            <w:tcW w:w="226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1 01 02000 01 0000 110</w:t>
            </w:r>
          </w:p>
        </w:tc>
        <w:tc>
          <w:tcPr>
            <w:tcW w:w="4252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99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179,4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79,9</w:t>
            </w:r>
          </w:p>
        </w:tc>
      </w:tr>
      <w:tr w:rsidR="00A273D1" w:rsidRPr="00A273D1" w:rsidTr="00A273D1">
        <w:tc>
          <w:tcPr>
            <w:tcW w:w="226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4252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 И УСЛУГИ) РЕАЛИЗУЕМЫЕ НА ТЕРРИТОРИИ РОССИЙСКОЙ ФЕДЕРАЦИИ</w:t>
            </w:r>
          </w:p>
        </w:tc>
        <w:tc>
          <w:tcPr>
            <w:tcW w:w="99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172,4</w:t>
            </w: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114,6</w:t>
            </w:r>
          </w:p>
        </w:tc>
      </w:tr>
      <w:tr w:rsidR="00A273D1" w:rsidRPr="00A273D1" w:rsidTr="00A273D1">
        <w:tc>
          <w:tcPr>
            <w:tcW w:w="226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4252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99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172,4</w:t>
            </w: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114,6</w:t>
            </w:r>
          </w:p>
        </w:tc>
      </w:tr>
      <w:tr w:rsidR="00A273D1" w:rsidRPr="00A273D1" w:rsidTr="00A273D1">
        <w:tc>
          <w:tcPr>
            <w:tcW w:w="226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1 05 00000 00 0000 000</w:t>
            </w:r>
          </w:p>
        </w:tc>
        <w:tc>
          <w:tcPr>
            <w:tcW w:w="4252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99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7058,8</w:t>
            </w:r>
          </w:p>
        </w:tc>
      </w:tr>
      <w:tr w:rsidR="00A273D1" w:rsidRPr="00A273D1" w:rsidTr="00A273D1">
        <w:tc>
          <w:tcPr>
            <w:tcW w:w="226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1 05 03000 01 0000 110</w:t>
            </w:r>
          </w:p>
        </w:tc>
        <w:tc>
          <w:tcPr>
            <w:tcW w:w="4252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99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120,0</w:t>
            </w: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7058,8</w:t>
            </w:r>
          </w:p>
        </w:tc>
      </w:tr>
      <w:tr w:rsidR="00A273D1" w:rsidRPr="00A273D1" w:rsidTr="00A273D1">
        <w:tc>
          <w:tcPr>
            <w:tcW w:w="226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1 06 00000 00 0000 000</w:t>
            </w:r>
          </w:p>
        </w:tc>
        <w:tc>
          <w:tcPr>
            <w:tcW w:w="4252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99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A273D1" w:rsidRPr="00A273D1" w:rsidTr="00A273D1">
        <w:tc>
          <w:tcPr>
            <w:tcW w:w="226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1 06 01000 00 0000 110</w:t>
            </w:r>
          </w:p>
        </w:tc>
        <w:tc>
          <w:tcPr>
            <w:tcW w:w="4252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99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2,9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6,9</w:t>
            </w:r>
          </w:p>
        </w:tc>
      </w:tr>
      <w:tr w:rsidR="00A273D1" w:rsidRPr="00A273D1" w:rsidTr="00A273D1">
        <w:tc>
          <w:tcPr>
            <w:tcW w:w="226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4252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</w:t>
            </w:r>
          </w:p>
        </w:tc>
        <w:tc>
          <w:tcPr>
            <w:tcW w:w="99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53,9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14,3</w:t>
            </w: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26,5</w:t>
            </w:r>
          </w:p>
        </w:tc>
      </w:tr>
      <w:tr w:rsidR="00A273D1" w:rsidRPr="00A273D1" w:rsidTr="00A273D1">
        <w:tc>
          <w:tcPr>
            <w:tcW w:w="226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1 16 51040 02 0000 140</w:t>
            </w:r>
          </w:p>
        </w:tc>
        <w:tc>
          <w:tcPr>
            <w:tcW w:w="4252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сельских поселений</w:t>
            </w:r>
          </w:p>
        </w:tc>
        <w:tc>
          <w:tcPr>
            <w:tcW w:w="99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c>
          <w:tcPr>
            <w:tcW w:w="226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1 17 01050 10 0000 180</w:t>
            </w:r>
          </w:p>
        </w:tc>
        <w:tc>
          <w:tcPr>
            <w:tcW w:w="4252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99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273D1" w:rsidRPr="00A273D1" w:rsidRDefault="00A273D1" w:rsidP="0056253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Приложение № 2</w:t>
      </w:r>
    </w:p>
    <w:p w:rsidR="00A273D1" w:rsidRPr="00A273D1" w:rsidRDefault="00A273D1" w:rsidP="0056253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  решению Совета  депутатов</w:t>
      </w:r>
    </w:p>
    <w:p w:rsidR="00A273D1" w:rsidRPr="00A273D1" w:rsidRDefault="00A273D1" w:rsidP="0056253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 сельского поселения</w:t>
      </w:r>
    </w:p>
    <w:p w:rsidR="00A273D1" w:rsidRPr="00A273D1" w:rsidRDefault="00A273D1" w:rsidP="0056253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от 26.10.2016г  №15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 xml:space="preserve">   Исполнение безвозмездных поступлений в местный  бюджет за 9 месяцев 2016 года  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(тыс. рублей)</w:t>
      </w:r>
    </w:p>
    <w:tbl>
      <w:tblPr>
        <w:tblStyle w:val="aff1"/>
        <w:tblW w:w="10206" w:type="dxa"/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1134"/>
        <w:gridCol w:w="1134"/>
        <w:gridCol w:w="1134"/>
      </w:tblGrid>
      <w:tr w:rsidR="00A273D1" w:rsidRPr="00A273D1" w:rsidTr="00A273D1">
        <w:tc>
          <w:tcPr>
            <w:tcW w:w="283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Код  </w:t>
            </w:r>
          </w:p>
        </w:tc>
        <w:tc>
          <w:tcPr>
            <w:tcW w:w="3969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кода доходов бюджета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Утвержденные назначения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за 9 месяцев 2016 года  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% исполнения к году</w:t>
            </w:r>
          </w:p>
        </w:tc>
      </w:tr>
    </w:tbl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ff1"/>
        <w:tblW w:w="10206" w:type="dxa"/>
        <w:tblLayout w:type="fixed"/>
        <w:tblLook w:val="0000" w:firstRow="0" w:lastRow="0" w:firstColumn="0" w:lastColumn="0" w:noHBand="0" w:noVBand="0"/>
      </w:tblPr>
      <w:tblGrid>
        <w:gridCol w:w="2835"/>
        <w:gridCol w:w="3969"/>
        <w:gridCol w:w="1134"/>
        <w:gridCol w:w="1134"/>
        <w:gridCol w:w="1134"/>
      </w:tblGrid>
      <w:tr w:rsidR="00A273D1" w:rsidRPr="00A273D1" w:rsidTr="00A273D1">
        <w:tc>
          <w:tcPr>
            <w:tcW w:w="283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69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rPr>
          <w:trHeight w:val="23"/>
        </w:trPr>
        <w:tc>
          <w:tcPr>
            <w:tcW w:w="283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3969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1646,3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1475,2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89,6</w:t>
            </w:r>
          </w:p>
        </w:tc>
      </w:tr>
      <w:tr w:rsidR="00A273D1" w:rsidRPr="00A273D1" w:rsidTr="00A273D1">
        <w:trPr>
          <w:trHeight w:val="23"/>
        </w:trPr>
        <w:tc>
          <w:tcPr>
            <w:tcW w:w="283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3969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1646,3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1475,2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89,6</w:t>
            </w:r>
          </w:p>
        </w:tc>
      </w:tr>
      <w:tr w:rsidR="00A273D1" w:rsidRPr="00A273D1" w:rsidTr="00A273D1">
        <w:trPr>
          <w:trHeight w:val="23"/>
        </w:trPr>
        <w:tc>
          <w:tcPr>
            <w:tcW w:w="283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2 02 01000 00 0000 151</w:t>
            </w:r>
          </w:p>
        </w:tc>
        <w:tc>
          <w:tcPr>
            <w:tcW w:w="3969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1607,6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1272,8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A273D1" w:rsidRPr="00A273D1" w:rsidTr="00A273D1">
        <w:trPr>
          <w:trHeight w:val="23"/>
        </w:trPr>
        <w:tc>
          <w:tcPr>
            <w:tcW w:w="283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2 02 01001 00 0000 151</w:t>
            </w:r>
          </w:p>
        </w:tc>
        <w:tc>
          <w:tcPr>
            <w:tcW w:w="3969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1607,6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1272,8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A273D1" w:rsidRPr="00A273D1" w:rsidTr="00A273D1">
        <w:trPr>
          <w:trHeight w:val="23"/>
        </w:trPr>
        <w:tc>
          <w:tcPr>
            <w:tcW w:w="283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2 02 01001 10 0000 151</w:t>
            </w:r>
          </w:p>
        </w:tc>
        <w:tc>
          <w:tcPr>
            <w:tcW w:w="3969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1607,6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1272,8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79,2</w:t>
            </w:r>
          </w:p>
        </w:tc>
      </w:tr>
      <w:tr w:rsidR="00A273D1" w:rsidRPr="00A273D1" w:rsidTr="00A273D1">
        <w:trPr>
          <w:trHeight w:val="23"/>
        </w:trPr>
        <w:tc>
          <w:tcPr>
            <w:tcW w:w="283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2 02 03000 00 0000 151</w:t>
            </w:r>
          </w:p>
        </w:tc>
        <w:tc>
          <w:tcPr>
            <w:tcW w:w="3969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A273D1" w:rsidRPr="00A273D1" w:rsidTr="00A273D1">
        <w:trPr>
          <w:trHeight w:val="23"/>
        </w:trPr>
        <w:tc>
          <w:tcPr>
            <w:tcW w:w="283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2 02 03015 00 0000 151 </w:t>
            </w:r>
          </w:p>
        </w:tc>
        <w:tc>
          <w:tcPr>
            <w:tcW w:w="3969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бюджетам на осуществление первичного воинского учета на территориях где отсутствуют военные комиссариаты 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A273D1" w:rsidRPr="00A273D1" w:rsidTr="00A273D1">
        <w:trPr>
          <w:trHeight w:val="23"/>
        </w:trPr>
        <w:tc>
          <w:tcPr>
            <w:tcW w:w="283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2 02 03015 10 0000 151</w:t>
            </w:r>
          </w:p>
        </w:tc>
        <w:tc>
          <w:tcPr>
            <w:tcW w:w="3969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85,0</w:t>
            </w:r>
          </w:p>
        </w:tc>
      </w:tr>
      <w:tr w:rsidR="00A273D1" w:rsidRPr="00A273D1" w:rsidTr="00A273D1">
        <w:trPr>
          <w:trHeight w:val="23"/>
        </w:trPr>
        <w:tc>
          <w:tcPr>
            <w:tcW w:w="283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202 04000 00 0000151</w:t>
            </w:r>
          </w:p>
        </w:tc>
        <w:tc>
          <w:tcPr>
            <w:tcW w:w="3969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rPr>
          <w:trHeight w:val="23"/>
        </w:trPr>
        <w:tc>
          <w:tcPr>
            <w:tcW w:w="283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202 04999 00 0000151</w:t>
            </w:r>
          </w:p>
        </w:tc>
        <w:tc>
          <w:tcPr>
            <w:tcW w:w="3969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rPr>
          <w:trHeight w:val="23"/>
        </w:trPr>
        <w:tc>
          <w:tcPr>
            <w:tcW w:w="283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202 04999 10 0000151</w:t>
            </w:r>
          </w:p>
        </w:tc>
        <w:tc>
          <w:tcPr>
            <w:tcW w:w="3969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трансферты, передаваемые бюджетам сельских поселений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179,5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rPr>
          <w:trHeight w:val="23"/>
        </w:trPr>
        <w:tc>
          <w:tcPr>
            <w:tcW w:w="283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219 00000 00 0000 000</w:t>
            </w:r>
          </w:p>
        </w:tc>
        <w:tc>
          <w:tcPr>
            <w:tcW w:w="3969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 , прошлых лет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rPr>
          <w:trHeight w:val="23"/>
        </w:trPr>
        <w:tc>
          <w:tcPr>
            <w:tcW w:w="283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219 05000 01 0000 151</w:t>
            </w:r>
          </w:p>
        </w:tc>
        <w:tc>
          <w:tcPr>
            <w:tcW w:w="3969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 , прошлых лет из бюджетов сельских поселений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-10,0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</w:t>
      </w:r>
    </w:p>
    <w:p w:rsidR="00A273D1" w:rsidRPr="00A273D1" w:rsidRDefault="00A273D1" w:rsidP="0056253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ab/>
      </w: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Приложение № 3</w:t>
      </w:r>
    </w:p>
    <w:p w:rsidR="00A273D1" w:rsidRPr="00A273D1" w:rsidRDefault="00A273D1" w:rsidP="0056253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  решению Совета  депутатов</w:t>
      </w:r>
    </w:p>
    <w:p w:rsidR="00A273D1" w:rsidRPr="00A273D1" w:rsidRDefault="00A273D1" w:rsidP="0056253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 сельского поселения</w:t>
      </w:r>
    </w:p>
    <w:p w:rsidR="00A273D1" w:rsidRPr="00A273D1" w:rsidRDefault="00A273D1" w:rsidP="0056253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от 26.10.2016г  №15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ab/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/>
        </w:rPr>
        <w:t>Распределение  бюджетных ассигнований по разделам, подразделам, целевым статьям (муниц</w:t>
      </w:r>
      <w:r w:rsidR="00753404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/>
        </w:rPr>
        <w:t xml:space="preserve"> </w:t>
      </w:r>
      <w:r w:rsidRPr="00A273D1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/>
        </w:rPr>
        <w:t>ипальным программам и не программным направлениям деятельности), группам и подгруппам  видов расходов классификации расходов бюджетов</w:t>
      </w:r>
      <w:r w:rsidRPr="00A273D1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  <w:t xml:space="preserve">  </w:t>
      </w:r>
      <w:r w:rsidRPr="00A273D1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/>
        </w:rPr>
        <w:t xml:space="preserve">за 9 месяцев 2016 года  </w:t>
      </w:r>
      <w:r w:rsidRPr="00A273D1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(тыс. рублей)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9"/>
        <w:gridCol w:w="709"/>
        <w:gridCol w:w="709"/>
        <w:gridCol w:w="1559"/>
        <w:gridCol w:w="851"/>
        <w:gridCol w:w="1134"/>
        <w:gridCol w:w="1275"/>
        <w:gridCol w:w="993"/>
      </w:tblGrid>
      <w:tr w:rsidR="00A273D1" w:rsidRPr="00A273D1" w:rsidTr="00A273D1">
        <w:trPr>
          <w:trHeight w:val="465"/>
          <w:tblHeader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Функциональная классификация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Утвержденные назначения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rPr>
          <w:cantSplit/>
          <w:trHeight w:val="1429"/>
          <w:tblHeader/>
        </w:trPr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 расходов</w:t>
            </w: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Исполнено за 9 месяцев 2016 года 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% исполнения к году</w:t>
            </w:r>
          </w:p>
        </w:tc>
      </w:tr>
      <w:tr w:rsidR="00A273D1" w:rsidRPr="00A273D1" w:rsidTr="00A273D1">
        <w:trPr>
          <w:trHeight w:val="284"/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1739,9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1272,1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73,1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81,6</w:t>
            </w:r>
          </w:p>
        </w:tc>
      </w:tr>
      <w:tr w:rsidR="00A273D1" w:rsidRPr="00A273D1" w:rsidTr="00A273D1">
        <w:trPr>
          <w:trHeight w:val="8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Обеспечения деятельности высшего должностного лица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75 0 00 00000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81,6</w:t>
            </w:r>
          </w:p>
        </w:tc>
      </w:tr>
      <w:tr w:rsidR="00A273D1" w:rsidRPr="00A273D1" w:rsidTr="00A273D1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eastAsia="ru-RU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75 1 00 00000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81,6</w:t>
            </w:r>
          </w:p>
        </w:tc>
      </w:tr>
      <w:tr w:rsidR="00A273D1" w:rsidRPr="00A273D1" w:rsidTr="00A273D1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81,6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81,6</w:t>
            </w:r>
          </w:p>
        </w:tc>
      </w:tr>
      <w:tr w:rsidR="00A273D1" w:rsidRPr="00A273D1" w:rsidTr="00A273D1">
        <w:trPr>
          <w:trHeight w:val="7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75 1 00 00140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611,4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498,7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81,6</w:t>
            </w:r>
          </w:p>
        </w:tc>
      </w:tr>
      <w:tr w:rsidR="00A273D1" w:rsidRPr="00A273D1" w:rsidTr="00A273D1">
        <w:trPr>
          <w:trHeight w:val="7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A273D1" w:rsidRPr="00A273D1" w:rsidTr="00A273D1">
        <w:trPr>
          <w:trHeight w:val="7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A273D1" w:rsidRPr="00A273D1" w:rsidTr="00A273D1">
        <w:trPr>
          <w:trHeight w:val="7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76 2 00 00000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A273D1" w:rsidRPr="00A273D1" w:rsidTr="00A273D1">
        <w:trPr>
          <w:trHeight w:val="7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762 00 00140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A273D1" w:rsidRPr="00A273D1" w:rsidTr="00A273D1">
        <w:trPr>
          <w:trHeight w:val="77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A273D1" w:rsidRPr="00A273D1" w:rsidTr="00A273D1">
        <w:trPr>
          <w:trHeight w:val="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</w:tr>
      <w:tr w:rsidR="00A273D1" w:rsidRPr="00A273D1" w:rsidTr="00A273D1">
        <w:trPr>
          <w:trHeight w:val="71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A273D1" w:rsidRPr="00A273D1" w:rsidTr="00A273D1">
        <w:trPr>
          <w:trHeight w:val="42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76 2 00 00140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44,7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49,7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 , </w:t>
            </w:r>
            <w:r w:rsidRPr="00A273D1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730,9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деятельности высших исполнительных органов государственной власти субъектов Российской Федерации , </w:t>
            </w:r>
            <w:r w:rsidRPr="00A273D1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0"/>
                <w:szCs w:val="20"/>
                <w:lang w:eastAsia="ru-RU"/>
              </w:rPr>
              <w:t>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730,9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77 2 00 00000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1049,8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730,9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1049,8</w:t>
            </w: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730,9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69,6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762,9</w:t>
            </w: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594,5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77,9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Закупка товаров, работ и услуг для государственных </w:t>
            </w: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278,4</w:t>
            </w: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48,2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278,4</w:t>
            </w: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134,2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48,2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77 2 00 00140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25,9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законодательного (представительного) органа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Расходы на обеспечение деятельности Контрольно-ревизионной комиссии муниципального образования «Велижский район»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763 00 00000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Межбюджетные трансферты бюджету муниципального района из бюджетов поселений на осуществление внешнего финансового контроля в соответствии с заключенными соглашениями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763 00 П0005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273D1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Резервные фонды Администрации Крутовского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eastAsia="ru-RU"/>
              </w:rPr>
              <w:t>Расходы за счет средств резервного фонда Администрации Крутовского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85 0 00 28880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Расходы на осуществление первичного воинского учета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45,7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Осуществление первичного воинского учёта на территориях, где отсутствуют военные </w:t>
            </w: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45,7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66,3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66,3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98 0 00 51180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27,1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Содержание автомобильных дорог  местного значения  на территории  муниципального образования Крутовское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94 0 00 00000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 150,4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автомобильных дорог местного значения на территории муниципального образования Крутовское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94 0 00 12000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0,8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75,4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75,4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МП «Создание условий обеспечение качественными услугами ЖКХ и благоустройство муниципального образования Крутовское сельское поселение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217,9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75,4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192,9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154,5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Основное мероприятие «Расходы на оплату электроэнергии, потребленной на нужды уличного освещения»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15 1 01 00000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Расходы на оплату электроэнергии потребленной на нужды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15 1 0</w:t>
            </w: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15 1 01 12000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162,9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128,3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78,8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«Расходы на содержание наружных сетей энергоснабжения уличного освещения(техобслуживание и расходные материалы)»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15 1 02 00000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 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наружных сетей энергоснабжения уличного освещения (техобслуживание и расходные материалы)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15 1 02 12000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26,2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87,3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«Благоустройство мест захоронения»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15 2 00 00000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 «Содержание мест захоронений и памятных знаков»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Расходы по содержанию мест захоронения и памятных знаков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15 2 0</w:t>
            </w: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15 2 0</w:t>
            </w: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15 2 0</w:t>
            </w: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13000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Подпрограмма «Прочие мероприятия по благоустройству»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15 3 00 00000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Основное мероприятие «Обеспечение сохранности и </w:t>
            </w: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организации текущего содержания дворовых территорий, детской площадки, а так же других объектов благоустройства и озеленения»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15 3 01 00000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Расходы на 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15 3 01 14000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15 3 0</w:t>
            </w: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15 3 0</w:t>
            </w: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val="en-US" w:eastAsia="ru-RU"/>
              </w:rPr>
              <w:t>1</w:t>
            </w: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14000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    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99,0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90 0 00 00000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Доплаты к пенсиям государственных служащих субъекта Российской Федерации и муниципальных 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90 0 00 71700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57,2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42,9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</w:tr>
      <w:tr w:rsidR="00A273D1" w:rsidRPr="00A273D1" w:rsidTr="00A273D1">
        <w:trPr>
          <w:trHeight w:val="28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2204,1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1498,4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3D1" w:rsidRPr="00A273D1" w:rsidRDefault="00A273D1" w:rsidP="00A273D1">
            <w:pPr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68,0</w:t>
            </w:r>
          </w:p>
        </w:tc>
      </w:tr>
    </w:tbl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273D1" w:rsidRPr="00A273D1" w:rsidRDefault="00A273D1" w:rsidP="0056253A">
      <w:pPr>
        <w:spacing w:after="0" w:line="240" w:lineRule="auto"/>
        <w:jc w:val="right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ab/>
      </w:r>
      <w:r w:rsidRPr="00A273D1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</w:t>
      </w:r>
      <w:r w:rsidRPr="00A273D1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ab/>
        <w:t>Приложение 4</w:t>
      </w:r>
    </w:p>
    <w:p w:rsidR="00A273D1" w:rsidRPr="00A273D1" w:rsidRDefault="00A273D1" w:rsidP="0056253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ab/>
        <w:t xml:space="preserve">                                                                                                        </w:t>
      </w: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  решению Совета  депутатов</w:t>
      </w:r>
    </w:p>
    <w:p w:rsidR="00A273D1" w:rsidRPr="00A273D1" w:rsidRDefault="00A273D1" w:rsidP="0056253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Крутовского сельского поселения</w:t>
      </w:r>
    </w:p>
    <w:p w:rsidR="00A273D1" w:rsidRPr="00A273D1" w:rsidRDefault="00A273D1" w:rsidP="0056253A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от 26.10.2016г  №15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  <w:t xml:space="preserve">Источники финансирования дефицита местного бюджета за 9 месяцев 2016 года  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(тыс. рублей)</w:t>
      </w:r>
    </w:p>
    <w:tbl>
      <w:tblPr>
        <w:tblStyle w:val="aff1"/>
        <w:tblW w:w="10443" w:type="dxa"/>
        <w:tblInd w:w="-696" w:type="dxa"/>
        <w:tblLayout w:type="fixed"/>
        <w:tblLook w:val="04A0" w:firstRow="1" w:lastRow="0" w:firstColumn="1" w:lastColumn="0" w:noHBand="0" w:noVBand="1"/>
      </w:tblPr>
      <w:tblGrid>
        <w:gridCol w:w="1655"/>
        <w:gridCol w:w="4394"/>
        <w:gridCol w:w="1701"/>
        <w:gridCol w:w="1276"/>
        <w:gridCol w:w="1417"/>
      </w:tblGrid>
      <w:tr w:rsidR="00A273D1" w:rsidRPr="00A273D1" w:rsidTr="00A273D1">
        <w:trPr>
          <w:trHeight w:val="1649"/>
        </w:trPr>
        <w:tc>
          <w:tcPr>
            <w:tcW w:w="165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9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Утверждённые бюджетные назначения</w:t>
            </w:r>
          </w:p>
        </w:tc>
        <w:tc>
          <w:tcPr>
            <w:tcW w:w="1276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Исполнено за первое полугодие</w:t>
            </w:r>
          </w:p>
        </w:tc>
        <w:tc>
          <w:tcPr>
            <w:tcW w:w="1417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%исполнения к году</w:t>
            </w:r>
          </w:p>
        </w:tc>
      </w:tr>
    </w:tbl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aff1"/>
        <w:tblW w:w="10850" w:type="dxa"/>
        <w:tblLayout w:type="fixed"/>
        <w:tblLook w:val="04A0" w:firstRow="1" w:lastRow="0" w:firstColumn="1" w:lastColumn="0" w:noHBand="0" w:noVBand="1"/>
      </w:tblPr>
      <w:tblGrid>
        <w:gridCol w:w="1353"/>
        <w:gridCol w:w="6095"/>
        <w:gridCol w:w="1134"/>
        <w:gridCol w:w="850"/>
        <w:gridCol w:w="1418"/>
      </w:tblGrid>
      <w:tr w:rsidR="00A273D1" w:rsidRPr="00A273D1" w:rsidTr="00A273D1">
        <w:tc>
          <w:tcPr>
            <w:tcW w:w="135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9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c>
          <w:tcPr>
            <w:tcW w:w="135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01 00 00 00 00 0000 000</w:t>
            </w:r>
          </w:p>
        </w:tc>
        <w:tc>
          <w:tcPr>
            <w:tcW w:w="609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c>
          <w:tcPr>
            <w:tcW w:w="135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01 02 00 00 00 0000 000</w:t>
            </w:r>
          </w:p>
        </w:tc>
        <w:tc>
          <w:tcPr>
            <w:tcW w:w="609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c>
          <w:tcPr>
            <w:tcW w:w="135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01 02 00 00 0</w:t>
            </w: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0 0000 700</w:t>
            </w:r>
          </w:p>
        </w:tc>
        <w:tc>
          <w:tcPr>
            <w:tcW w:w="609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Получение кредитов от кредитных организаций в валюте </w:t>
            </w: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c>
          <w:tcPr>
            <w:tcW w:w="135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01 02 00 00 10 0000 710</w:t>
            </w:r>
          </w:p>
        </w:tc>
        <w:tc>
          <w:tcPr>
            <w:tcW w:w="609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c>
          <w:tcPr>
            <w:tcW w:w="135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01 02 00 00 00 0000 800</w:t>
            </w:r>
          </w:p>
        </w:tc>
        <w:tc>
          <w:tcPr>
            <w:tcW w:w="609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c>
          <w:tcPr>
            <w:tcW w:w="135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01 02 00 00 10 0000 810</w:t>
            </w:r>
          </w:p>
        </w:tc>
        <w:tc>
          <w:tcPr>
            <w:tcW w:w="609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c>
          <w:tcPr>
            <w:tcW w:w="135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01 03 00 00 00 0000 000</w:t>
            </w:r>
          </w:p>
        </w:tc>
        <w:tc>
          <w:tcPr>
            <w:tcW w:w="609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c>
          <w:tcPr>
            <w:tcW w:w="135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01 03 01 00 00 0000 700</w:t>
            </w:r>
          </w:p>
        </w:tc>
        <w:tc>
          <w:tcPr>
            <w:tcW w:w="609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c>
          <w:tcPr>
            <w:tcW w:w="135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01 03 01 00 10 0000 710</w:t>
            </w:r>
          </w:p>
        </w:tc>
        <w:tc>
          <w:tcPr>
            <w:tcW w:w="609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c>
          <w:tcPr>
            <w:tcW w:w="135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01 03 01 00 00 0000 800</w:t>
            </w:r>
          </w:p>
        </w:tc>
        <w:tc>
          <w:tcPr>
            <w:tcW w:w="609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c>
          <w:tcPr>
            <w:tcW w:w="135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01 03 01 00 10 0000 810</w:t>
            </w:r>
          </w:p>
        </w:tc>
        <w:tc>
          <w:tcPr>
            <w:tcW w:w="609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c>
          <w:tcPr>
            <w:tcW w:w="135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01 05 00 00 00 0000 000</w:t>
            </w:r>
          </w:p>
        </w:tc>
        <w:tc>
          <w:tcPr>
            <w:tcW w:w="609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c>
          <w:tcPr>
            <w:tcW w:w="135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01 05 00 00 00 0000 500</w:t>
            </w:r>
          </w:p>
        </w:tc>
        <w:tc>
          <w:tcPr>
            <w:tcW w:w="609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-2204,1</w:t>
            </w: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-1925,4</w:t>
            </w:r>
          </w:p>
        </w:tc>
        <w:tc>
          <w:tcPr>
            <w:tcW w:w="141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c>
          <w:tcPr>
            <w:tcW w:w="135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01 05 02 00 00 0000 500</w:t>
            </w:r>
          </w:p>
        </w:tc>
        <w:tc>
          <w:tcPr>
            <w:tcW w:w="609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-2204,1</w:t>
            </w: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-1925,4</w:t>
            </w:r>
          </w:p>
        </w:tc>
        <w:tc>
          <w:tcPr>
            <w:tcW w:w="141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c>
          <w:tcPr>
            <w:tcW w:w="135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01 05 02 01 00 0000 510</w:t>
            </w:r>
          </w:p>
        </w:tc>
        <w:tc>
          <w:tcPr>
            <w:tcW w:w="609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-2204,1</w:t>
            </w: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-1925,4</w:t>
            </w:r>
          </w:p>
        </w:tc>
        <w:tc>
          <w:tcPr>
            <w:tcW w:w="141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c>
          <w:tcPr>
            <w:tcW w:w="135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01 05 02 01 10 0000 510</w:t>
            </w:r>
          </w:p>
        </w:tc>
        <w:tc>
          <w:tcPr>
            <w:tcW w:w="609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-2204,1</w:t>
            </w: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-1925,4</w:t>
            </w:r>
          </w:p>
        </w:tc>
        <w:tc>
          <w:tcPr>
            <w:tcW w:w="141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c>
          <w:tcPr>
            <w:tcW w:w="135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01 05 00 00 00 0000 600</w:t>
            </w:r>
          </w:p>
        </w:tc>
        <w:tc>
          <w:tcPr>
            <w:tcW w:w="609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2204,1</w:t>
            </w: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1498,4</w:t>
            </w:r>
          </w:p>
        </w:tc>
        <w:tc>
          <w:tcPr>
            <w:tcW w:w="141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c>
          <w:tcPr>
            <w:tcW w:w="135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01 05 02 00 00 0000 600</w:t>
            </w:r>
          </w:p>
        </w:tc>
        <w:tc>
          <w:tcPr>
            <w:tcW w:w="609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2204,1</w:t>
            </w: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1498,4</w:t>
            </w:r>
          </w:p>
        </w:tc>
        <w:tc>
          <w:tcPr>
            <w:tcW w:w="141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c>
          <w:tcPr>
            <w:tcW w:w="135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01 05 02 01 00 0000 610</w:t>
            </w:r>
          </w:p>
        </w:tc>
        <w:tc>
          <w:tcPr>
            <w:tcW w:w="609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2204,1</w:t>
            </w: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1498,4</w:t>
            </w:r>
          </w:p>
        </w:tc>
        <w:tc>
          <w:tcPr>
            <w:tcW w:w="141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273D1" w:rsidRPr="00A273D1" w:rsidTr="00A273D1">
        <w:tc>
          <w:tcPr>
            <w:tcW w:w="1353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01 05 02 01 10 0000 610</w:t>
            </w:r>
          </w:p>
        </w:tc>
        <w:tc>
          <w:tcPr>
            <w:tcW w:w="6095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  <w:t>2204,1</w:t>
            </w:r>
          </w:p>
        </w:tc>
        <w:tc>
          <w:tcPr>
            <w:tcW w:w="850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73D1">
              <w:rPr>
                <w:rFonts w:ascii="Times New Roman" w:eastAsia="Arial Unicode MS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1498,4</w:t>
            </w:r>
          </w:p>
        </w:tc>
        <w:tc>
          <w:tcPr>
            <w:tcW w:w="1418" w:type="dxa"/>
          </w:tcPr>
          <w:p w:rsidR="00A273D1" w:rsidRPr="00A273D1" w:rsidRDefault="00A273D1" w:rsidP="00A273D1">
            <w:pPr>
              <w:jc w:val="both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                    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</w:t>
      </w: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Пояснительная записка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«Об исполнении бюджета муниципального образования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Крутовское  сельское поселение за 9 месяцев 2016 года»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Бюджет муниципального образования Крутовское  сельское поселения на 2016 год по доходам запланирован в сумме  2204100 рублей. Исполнение за  первое полугодие 2016 года составляет 1925357 рублей 24 копейки, что составляет 87,4% от утвержденных бюджетных назначений, из них собственные доходы исполнены в сумме 450197рублей 24 копейки, что составляет 115,9 % к плану.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Налог на доходы физических лиц и земельный налог – основные источники собственных доходов бюджета Крутовского сельского поселения. 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 налог на доходы физических лиц поступил в сумме 143278  рублей 45 копеек, что составляет 79.9 % от утвержденных бюджетных назначений;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единый сельскохозяйственный налог поступил в сумме 119976 рублей ,что составляет 7057,4 % от утвержденных бюджетных назначений;.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земельный налог поступил в сумме 14286 рублей 88 копеек или 26,5 % к плану.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-налог на имущество поступил в сумме 201 рубль 79 копеек.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акцизы по подакцизным товарам производимым на территории Российской Федерации поступил в сумме 172454  рубля 12 копеек что составляет 114,7% к плану.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>-безвозмездных поступлений в бюджете поселения утверждено в сумме 1825800  рублей, поступление их составило 1475160 рублей или  80,8 % к утвержденным годовым назначениям, из них: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дотация бюджетам поселений на выравнивание уровня бюджетной обеспеченности запланирована в сумме 1607600 рублей, поступление составило 1272760 рублей или 79,2% к плану;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- субвенция бюджетам на осуществление полномочий по первичному воинскому учету на территориях, где отсутствуют военные комиссариаты запланированы  в сумме 38700 рублей, поступление составило 32900 рублей или 85 %;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Расходная часть бюджета исполнена в сумме 1498411  рубль 64 копейки, или на 68 % от плановых бюджетных назначений. Расходная часть бюджета по главе муниципального образования  исполнена в сумме 498727  рублей 73 копейки или 81,6 % от плана. Расходная часть бюджета по исполнительной власти субъектов РФ, местных администраций исполнена в сумме 730908 рублей 35 копеек, или на 69,6 %, в том числе расходы по заработной плате исполнены сумме 449168 рублей 21 копейка или на 75.5 %, начисления на заработную плату исполнены в сумме 145363 рубля  67 копеек. 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Закупки товаров, работ, и услуг в сфере информационно-коммуникационных технологий исполнены в сумме  53690,60 рублей:  оплачены за изготовление сертификата ключей  пользователя 1702,50руб услуги связи на сумму 19891 руб, приобретен системный  блок 24285 руб , покупка картриджа 3012 рублей, обслуживание программ 4800 .Оплачены услуги по страхованию автотранспорта в сумме 2496,32 руб, перечисление контрольно-ревизионной комиссии 16600  рублей. </w:t>
      </w:r>
      <w:r w:rsidRPr="00A273D1">
        <w:rPr>
          <w:rFonts w:ascii="Times New Roman" w:eastAsia="Arial Unicode MS" w:hAnsi="Times New Roman" w:cs="Times New Roman"/>
          <w:bCs/>
          <w:color w:val="000000"/>
          <w:sz w:val="20"/>
          <w:szCs w:val="20"/>
          <w:lang w:eastAsia="ru-RU"/>
        </w:rPr>
        <w:t xml:space="preserve"> Приобретения бензина 47988 руб02 коп  .запчасти для автомашины 3362 руб , дрова 10800 рублей.</w:t>
      </w: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Транспортный налог 700 рублей, налог на имущество 9 рублей.  1500 членские взносы.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Уличное освещение 128268,95 руб. содержание уличного освещения 8093,24+ приобретение ламп уличного освещения18050руб . Пенсия 47690,90 руб.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По первичному воинскому учёту расходная часть местного бюджета исполнена на сумму 17722 рубля 77 копеек.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Старший менеджер                                                                О.Н.Васильева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СПРАВКА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о расходовании средств резервного фонда за 9 месяцев 2016 года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  <w:t xml:space="preserve">                                                </w:t>
      </w: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Резервный фонд не расходован.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Старший менеджер                                                                О.Н.Васильева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С П Р А В К А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О  представлении бюджетных кредитов  за 9 месяцев 2016 года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Администрация Крутовского сельского поселения сообщает, что бюджетные кредиты за 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за 9 месяцев 2016 года не выдавались.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Старший менеджер                                                                О.Н.Васильева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С П Р А В К А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                    О просроченной кредиторской задолженности за 9 месяцев 2016 года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>Администрация Крутовского сельского поселения сообщает, что кредиторской задолженности за 9 месяцев 2016 года  не имеется.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A273D1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t xml:space="preserve">   Старший менеджер                                                                О.Н.Васильева</w:t>
      </w:r>
    </w:p>
    <w:p w:rsidR="00A273D1" w:rsidRPr="00A273D1" w:rsidRDefault="00A273D1" w:rsidP="00A273D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630041" w:rsidRPr="00CA41D9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630041" w:rsidRPr="00CA41D9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630041" w:rsidRPr="00CA41D9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630041" w:rsidRPr="00CA41D9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630041" w:rsidRPr="00CA41D9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630041" w:rsidRPr="00CA41D9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630041" w:rsidRPr="00CA41D9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630041" w:rsidRPr="00CA41D9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630041" w:rsidRPr="00CA41D9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630041" w:rsidRPr="00CA41D9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630041" w:rsidRPr="00CA41D9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  <w:r w:rsidRPr="00CA41D9"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  <w:lastRenderedPageBreak/>
        <w:t xml:space="preserve"> </w:t>
      </w:r>
    </w:p>
    <w:p w:rsidR="00630041" w:rsidRPr="00CA41D9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630041" w:rsidRPr="00CA41D9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630041" w:rsidRPr="00CA41D9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630041" w:rsidRPr="00CA41D9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p w:rsidR="00630041" w:rsidRPr="00CA41D9" w:rsidRDefault="00630041" w:rsidP="0063004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4"/>
        <w:gridCol w:w="3248"/>
        <w:gridCol w:w="3129"/>
      </w:tblGrid>
      <w:tr w:rsidR="00630041" w:rsidRPr="00CA41D9" w:rsidTr="00630041">
        <w:tc>
          <w:tcPr>
            <w:tcW w:w="3194" w:type="dxa"/>
            <w:shd w:val="clear" w:color="auto" w:fill="auto"/>
          </w:tcPr>
          <w:p w:rsidR="00630041" w:rsidRPr="00CA41D9" w:rsidRDefault="00630041" w:rsidP="00630041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ab/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x-none"/>
              </w:rPr>
              <w:tab/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Газета «Крутовские вести» № 25 (30) 26 октября 2016 года. Тираж 10 экз. Распространяется бесплатно</w:t>
            </w:r>
          </w:p>
        </w:tc>
        <w:tc>
          <w:tcPr>
            <w:tcW w:w="3248" w:type="dxa"/>
            <w:shd w:val="clear" w:color="auto" w:fill="auto"/>
          </w:tcPr>
          <w:p w:rsidR="00630041" w:rsidRPr="00CA41D9" w:rsidRDefault="00630041" w:rsidP="00630041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Учредители:</w:t>
            </w:r>
          </w:p>
          <w:p w:rsidR="00630041" w:rsidRPr="00CA41D9" w:rsidRDefault="00630041" w:rsidP="00630041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Совет депутатов  Крутовского сельского поселения, Администрация  Крутовскогосельского поселения</w:t>
            </w:r>
          </w:p>
        </w:tc>
        <w:tc>
          <w:tcPr>
            <w:tcW w:w="3129" w:type="dxa"/>
            <w:shd w:val="clear" w:color="auto" w:fill="auto"/>
          </w:tcPr>
          <w:p w:rsidR="00630041" w:rsidRPr="00CA41D9" w:rsidRDefault="00630041" w:rsidP="00630041">
            <w:pPr>
              <w:spacing w:after="0" w:line="257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Наш адрес:</w:t>
            </w:r>
          </w:p>
          <w:p w:rsidR="00630041" w:rsidRPr="00CA41D9" w:rsidRDefault="00630041" w:rsidP="00630041">
            <w:pPr>
              <w:spacing w:after="0" w:line="257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216287 Смоленская область. Велижский район д.Крутое</w:t>
            </w:r>
          </w:p>
          <w:p w:rsidR="00630041" w:rsidRPr="00CA41D9" w:rsidRDefault="00630041" w:rsidP="006300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Телефон- 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8(48132)2-57-49;  Факс</w:t>
            </w:r>
            <w:r w:rsidRPr="00CA41D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</w:t>
            </w: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8(48132)2-51-21</w:t>
            </w:r>
          </w:p>
          <w:p w:rsidR="00630041" w:rsidRPr="00CA41D9" w:rsidRDefault="00630041" w:rsidP="00630041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30041" w:rsidRPr="00CA41D9" w:rsidTr="00630041">
        <w:tc>
          <w:tcPr>
            <w:tcW w:w="9571" w:type="dxa"/>
            <w:gridSpan w:val="3"/>
            <w:shd w:val="clear" w:color="auto" w:fill="auto"/>
          </w:tcPr>
          <w:p w:rsidR="00630041" w:rsidRPr="00CA41D9" w:rsidRDefault="00630041" w:rsidP="00630041">
            <w:pPr>
              <w:tabs>
                <w:tab w:val="left" w:pos="540"/>
                <w:tab w:val="left" w:pos="709"/>
                <w:tab w:val="left" w:pos="85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A41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подготовили: Васильева М.В., Васильева О.Н.</w:t>
            </w:r>
          </w:p>
        </w:tc>
      </w:tr>
    </w:tbl>
    <w:p w:rsidR="00630041" w:rsidRPr="00CA41D9" w:rsidRDefault="00630041" w:rsidP="00630041">
      <w:pPr>
        <w:rPr>
          <w:sz w:val="20"/>
          <w:szCs w:val="20"/>
        </w:rPr>
      </w:pPr>
    </w:p>
    <w:p w:rsidR="00630041" w:rsidRPr="00CA41D9" w:rsidRDefault="00630041" w:rsidP="00630041">
      <w:pPr>
        <w:rPr>
          <w:sz w:val="20"/>
          <w:szCs w:val="20"/>
        </w:rPr>
      </w:pPr>
    </w:p>
    <w:p w:rsidR="00630041" w:rsidRPr="00CA41D9" w:rsidRDefault="00630041" w:rsidP="00630041">
      <w:pPr>
        <w:rPr>
          <w:sz w:val="20"/>
          <w:szCs w:val="20"/>
        </w:rPr>
      </w:pPr>
    </w:p>
    <w:p w:rsidR="00DD4E76" w:rsidRPr="00CA41D9" w:rsidRDefault="00DD4E76">
      <w:pPr>
        <w:rPr>
          <w:sz w:val="20"/>
          <w:szCs w:val="20"/>
        </w:rPr>
      </w:pPr>
    </w:p>
    <w:sectPr w:rsidR="00DD4E76" w:rsidRPr="00CA41D9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1DE" w:rsidRDefault="005941DE" w:rsidP="00630041">
      <w:pPr>
        <w:spacing w:after="0" w:line="240" w:lineRule="auto"/>
      </w:pPr>
      <w:r>
        <w:separator/>
      </w:r>
    </w:p>
  </w:endnote>
  <w:endnote w:type="continuationSeparator" w:id="0">
    <w:p w:rsidR="005941DE" w:rsidRDefault="005941DE" w:rsidP="00630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4643946"/>
      <w:docPartObj>
        <w:docPartGallery w:val="Page Numbers (Bottom of Page)"/>
        <w:docPartUnique/>
      </w:docPartObj>
    </w:sdtPr>
    <w:sdtContent>
      <w:p w:rsidR="00574204" w:rsidRDefault="00574204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3B60">
          <w:rPr>
            <w:noProof/>
          </w:rPr>
          <w:t>1</w:t>
        </w:r>
        <w:r>
          <w:fldChar w:fldCharType="end"/>
        </w:r>
      </w:p>
    </w:sdtContent>
  </w:sdt>
  <w:p w:rsidR="00574204" w:rsidRDefault="0057420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1DE" w:rsidRDefault="005941DE" w:rsidP="00630041">
      <w:pPr>
        <w:spacing w:after="0" w:line="240" w:lineRule="auto"/>
      </w:pPr>
      <w:r>
        <w:separator/>
      </w:r>
    </w:p>
  </w:footnote>
  <w:footnote w:type="continuationSeparator" w:id="0">
    <w:p w:rsidR="005941DE" w:rsidRDefault="005941DE" w:rsidP="00630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3D1" w:rsidRDefault="00A273D1" w:rsidP="00630041">
    <w:pPr>
      <w:pStyle w:val="a3"/>
    </w:pPr>
    <w:r>
      <w:rPr>
        <w:highlight w:val="lightGray"/>
      </w:rPr>
      <w:t>«Крутовские  вести</w:t>
    </w:r>
    <w:r w:rsidRPr="00E229B4">
      <w:rPr>
        <w:highlight w:val="lightGray"/>
      </w:rPr>
      <w:t xml:space="preserve">»                                                            </w:t>
    </w:r>
    <w:r>
      <w:rPr>
        <w:highlight w:val="lightGray"/>
      </w:rPr>
      <w:t xml:space="preserve">                            № 25  (30) 26 октября  </w:t>
    </w:r>
    <w:r w:rsidRPr="00E229B4">
      <w:rPr>
        <w:highlight w:val="lightGray"/>
      </w:rPr>
      <w:t>201</w:t>
    </w:r>
    <w:r>
      <w:rPr>
        <w:highlight w:val="lightGray"/>
      </w:rPr>
      <w:t xml:space="preserve">6 </w:t>
    </w:r>
    <w:r w:rsidRPr="00E229B4">
      <w:rPr>
        <w:highlight w:val="lightGray"/>
      </w:rPr>
      <w:t>года</w:t>
    </w:r>
  </w:p>
  <w:p w:rsidR="00A273D1" w:rsidRDefault="00A273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F4F68"/>
    <w:multiLevelType w:val="hybridMultilevel"/>
    <w:tmpl w:val="505428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44761"/>
    <w:multiLevelType w:val="hybridMultilevel"/>
    <w:tmpl w:val="26B41B44"/>
    <w:lvl w:ilvl="0" w:tplc="5C92DF32">
      <w:start w:val="1"/>
      <w:numFmt w:val="decimal"/>
      <w:lvlText w:val="%1)"/>
      <w:lvlJc w:val="left"/>
      <w:pPr>
        <w:tabs>
          <w:tab w:val="num" w:pos="1740"/>
        </w:tabs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9536E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9040277"/>
    <w:multiLevelType w:val="hybridMultilevel"/>
    <w:tmpl w:val="DB784BDE"/>
    <w:lvl w:ilvl="0" w:tplc="0B506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B87151"/>
    <w:multiLevelType w:val="hybridMultilevel"/>
    <w:tmpl w:val="B0A2D91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2F459F7"/>
    <w:multiLevelType w:val="hybridMultilevel"/>
    <w:tmpl w:val="8F2C0A2C"/>
    <w:lvl w:ilvl="0" w:tplc="B3B6D5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4303ABF"/>
    <w:multiLevelType w:val="hybridMultilevel"/>
    <w:tmpl w:val="AAD67280"/>
    <w:lvl w:ilvl="0" w:tplc="3E6E8ACE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7">
    <w:nsid w:val="179152F5"/>
    <w:multiLevelType w:val="hybridMultilevel"/>
    <w:tmpl w:val="5ABE9F14"/>
    <w:lvl w:ilvl="0" w:tplc="175C627A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3D1C1F"/>
    <w:multiLevelType w:val="hybridMultilevel"/>
    <w:tmpl w:val="298643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2F43AB"/>
    <w:multiLevelType w:val="hybridMultilevel"/>
    <w:tmpl w:val="864237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50701E"/>
    <w:multiLevelType w:val="hybridMultilevel"/>
    <w:tmpl w:val="79F8B36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EC1700F"/>
    <w:multiLevelType w:val="hybridMultilevel"/>
    <w:tmpl w:val="F972101A"/>
    <w:lvl w:ilvl="0" w:tplc="3AB800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F790468"/>
    <w:multiLevelType w:val="hybridMultilevel"/>
    <w:tmpl w:val="51F0FF72"/>
    <w:lvl w:ilvl="0" w:tplc="648828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5"/>
        </w:tabs>
        <w:ind w:left="9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15"/>
        </w:tabs>
        <w:ind w:left="24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35"/>
        </w:tabs>
        <w:ind w:left="31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55"/>
        </w:tabs>
        <w:ind w:left="38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75"/>
        </w:tabs>
        <w:ind w:left="45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95"/>
        </w:tabs>
        <w:ind w:left="52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15"/>
        </w:tabs>
        <w:ind w:left="6015" w:hanging="180"/>
      </w:pPr>
    </w:lvl>
  </w:abstractNum>
  <w:abstractNum w:abstractNumId="13">
    <w:nsid w:val="31857F14"/>
    <w:multiLevelType w:val="hybridMultilevel"/>
    <w:tmpl w:val="BD20E4C0"/>
    <w:lvl w:ilvl="0" w:tplc="5C7C9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595577A"/>
    <w:multiLevelType w:val="hybridMultilevel"/>
    <w:tmpl w:val="4C8AB6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087D60"/>
    <w:multiLevelType w:val="hybridMultilevel"/>
    <w:tmpl w:val="4CA6D97E"/>
    <w:lvl w:ilvl="0" w:tplc="6FDCAA5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031F73"/>
    <w:multiLevelType w:val="hybridMultilevel"/>
    <w:tmpl w:val="90C8C1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AC57EE6"/>
    <w:multiLevelType w:val="hybridMultilevel"/>
    <w:tmpl w:val="32A0823C"/>
    <w:lvl w:ilvl="0" w:tplc="39E458BA">
      <w:start w:val="1"/>
      <w:numFmt w:val="decimal"/>
      <w:lvlText w:val="%1)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8">
    <w:nsid w:val="5B127D18"/>
    <w:multiLevelType w:val="hybridMultilevel"/>
    <w:tmpl w:val="3D7E5CCA"/>
    <w:lvl w:ilvl="0" w:tplc="77542F0C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C211EF8"/>
    <w:multiLevelType w:val="hybridMultilevel"/>
    <w:tmpl w:val="E9CCD812"/>
    <w:lvl w:ilvl="0" w:tplc="15BA03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150A5A"/>
    <w:multiLevelType w:val="hybridMultilevel"/>
    <w:tmpl w:val="05BEA1CC"/>
    <w:lvl w:ilvl="0" w:tplc="989AE39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5F160908"/>
    <w:multiLevelType w:val="hybridMultilevel"/>
    <w:tmpl w:val="C390F8C4"/>
    <w:lvl w:ilvl="0" w:tplc="1BC834FA">
      <w:start w:val="3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F5F0CCF"/>
    <w:multiLevelType w:val="hybridMultilevel"/>
    <w:tmpl w:val="78EE9D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1926371"/>
    <w:multiLevelType w:val="hybridMultilevel"/>
    <w:tmpl w:val="66B81CF6"/>
    <w:lvl w:ilvl="0" w:tplc="1CC04EB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4">
    <w:nsid w:val="623B2A25"/>
    <w:multiLevelType w:val="hybridMultilevel"/>
    <w:tmpl w:val="17E28F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A609E"/>
    <w:multiLevelType w:val="hybridMultilevel"/>
    <w:tmpl w:val="CDE69BB6"/>
    <w:lvl w:ilvl="0" w:tplc="63AC1A0E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694042C"/>
    <w:multiLevelType w:val="multilevel"/>
    <w:tmpl w:val="5ABE9F14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487918"/>
    <w:multiLevelType w:val="hybridMultilevel"/>
    <w:tmpl w:val="F7062F0A"/>
    <w:lvl w:ilvl="0" w:tplc="F2065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865D20"/>
    <w:multiLevelType w:val="hybridMultilevel"/>
    <w:tmpl w:val="9648B1AE"/>
    <w:lvl w:ilvl="0" w:tplc="B4829236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29">
    <w:nsid w:val="68F25337"/>
    <w:multiLevelType w:val="hybridMultilevel"/>
    <w:tmpl w:val="01349726"/>
    <w:lvl w:ilvl="0" w:tplc="2B0A7FF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D6B64C3"/>
    <w:multiLevelType w:val="hybridMultilevel"/>
    <w:tmpl w:val="AAF4D474"/>
    <w:lvl w:ilvl="0" w:tplc="BEB80FCE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1">
    <w:nsid w:val="6E1E47D3"/>
    <w:multiLevelType w:val="hybridMultilevel"/>
    <w:tmpl w:val="F8C4FA1A"/>
    <w:lvl w:ilvl="0" w:tplc="AF025F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74F104F5"/>
    <w:multiLevelType w:val="hybridMultilevel"/>
    <w:tmpl w:val="4442E842"/>
    <w:lvl w:ilvl="0" w:tplc="1A5ED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5162D0B"/>
    <w:multiLevelType w:val="hybridMultilevel"/>
    <w:tmpl w:val="50EAB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AF4AB8"/>
    <w:multiLevelType w:val="hybridMultilevel"/>
    <w:tmpl w:val="1B2CEC6C"/>
    <w:lvl w:ilvl="0" w:tplc="83887F9C">
      <w:start w:val="1"/>
      <w:numFmt w:val="decimal"/>
      <w:lvlText w:val="%1)"/>
      <w:lvlJc w:val="left"/>
      <w:pPr>
        <w:tabs>
          <w:tab w:val="num" w:pos="1935"/>
        </w:tabs>
        <w:ind w:left="19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0"/>
  </w:num>
  <w:num w:numId="2">
    <w:abstractNumId w:val="10"/>
  </w:num>
  <w:num w:numId="3">
    <w:abstractNumId w:val="0"/>
  </w:num>
  <w:num w:numId="4">
    <w:abstractNumId w:val="24"/>
  </w:num>
  <w:num w:numId="5">
    <w:abstractNumId w:val="33"/>
  </w:num>
  <w:num w:numId="6">
    <w:abstractNumId w:val="17"/>
  </w:num>
  <w:num w:numId="7">
    <w:abstractNumId w:val="16"/>
  </w:num>
  <w:num w:numId="8">
    <w:abstractNumId w:val="25"/>
  </w:num>
  <w:num w:numId="9">
    <w:abstractNumId w:val="7"/>
  </w:num>
  <w:num w:numId="10">
    <w:abstractNumId w:val="26"/>
  </w:num>
  <w:num w:numId="11">
    <w:abstractNumId w:val="4"/>
  </w:num>
  <w:num w:numId="12">
    <w:abstractNumId w:val="29"/>
  </w:num>
  <w:num w:numId="13">
    <w:abstractNumId w:val="28"/>
  </w:num>
  <w:num w:numId="14">
    <w:abstractNumId w:val="6"/>
  </w:num>
  <w:num w:numId="15">
    <w:abstractNumId w:val="14"/>
  </w:num>
  <w:num w:numId="16">
    <w:abstractNumId w:val="8"/>
  </w:num>
  <w:num w:numId="17">
    <w:abstractNumId w:val="23"/>
  </w:num>
  <w:num w:numId="18">
    <w:abstractNumId w:val="9"/>
  </w:num>
  <w:num w:numId="19">
    <w:abstractNumId w:val="12"/>
  </w:num>
  <w:num w:numId="20">
    <w:abstractNumId w:val="5"/>
  </w:num>
  <w:num w:numId="21">
    <w:abstractNumId w:val="22"/>
  </w:num>
  <w:num w:numId="22">
    <w:abstractNumId w:val="1"/>
  </w:num>
  <w:num w:numId="23">
    <w:abstractNumId w:val="20"/>
  </w:num>
  <w:num w:numId="24">
    <w:abstractNumId w:val="2"/>
  </w:num>
  <w:num w:numId="25">
    <w:abstractNumId w:val="11"/>
  </w:num>
  <w:num w:numId="26">
    <w:abstractNumId w:val="15"/>
  </w:num>
  <w:num w:numId="27">
    <w:abstractNumId w:val="18"/>
  </w:num>
  <w:num w:numId="28">
    <w:abstractNumId w:val="32"/>
  </w:num>
  <w:num w:numId="29">
    <w:abstractNumId w:val="19"/>
  </w:num>
  <w:num w:numId="30">
    <w:abstractNumId w:val="27"/>
  </w:num>
  <w:num w:numId="31">
    <w:abstractNumId w:val="3"/>
  </w:num>
  <w:num w:numId="32">
    <w:abstractNumId w:val="31"/>
  </w:num>
  <w:num w:numId="33">
    <w:abstractNumId w:val="13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041"/>
    <w:rsid w:val="0056253A"/>
    <w:rsid w:val="00574204"/>
    <w:rsid w:val="005941DE"/>
    <w:rsid w:val="00630041"/>
    <w:rsid w:val="00753404"/>
    <w:rsid w:val="00A273D1"/>
    <w:rsid w:val="00B24626"/>
    <w:rsid w:val="00CA41D9"/>
    <w:rsid w:val="00DD4E76"/>
    <w:rsid w:val="00F63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41"/>
  </w:style>
  <w:style w:type="paragraph" w:styleId="1">
    <w:name w:val="heading 1"/>
    <w:basedOn w:val="a"/>
    <w:next w:val="a"/>
    <w:link w:val="10"/>
    <w:qFormat/>
    <w:rsid w:val="006300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300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30041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630041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273D1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nhideWhenUsed/>
    <w:rsid w:val="00630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30041"/>
  </w:style>
  <w:style w:type="paragraph" w:styleId="a5">
    <w:name w:val="footer"/>
    <w:basedOn w:val="a"/>
    <w:link w:val="a6"/>
    <w:uiPriority w:val="99"/>
    <w:unhideWhenUsed/>
    <w:rsid w:val="00630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041"/>
  </w:style>
  <w:style w:type="character" w:customStyle="1" w:styleId="10">
    <w:name w:val="Заголовок 1 Знак"/>
    <w:basedOn w:val="a0"/>
    <w:link w:val="1"/>
    <w:rsid w:val="0063004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0041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30041"/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rsid w:val="00630041"/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numbering" w:customStyle="1" w:styleId="11">
    <w:name w:val="Нет списка1"/>
    <w:next w:val="a2"/>
    <w:semiHidden/>
    <w:unhideWhenUsed/>
    <w:rsid w:val="00630041"/>
  </w:style>
  <w:style w:type="paragraph" w:styleId="a7">
    <w:name w:val="Balloon Text"/>
    <w:basedOn w:val="a"/>
    <w:link w:val="a8"/>
    <w:rsid w:val="006300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63004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3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630041"/>
    <w:rPr>
      <w:color w:val="0000FF"/>
      <w:u w:val="single"/>
    </w:rPr>
  </w:style>
  <w:style w:type="paragraph" w:customStyle="1" w:styleId="formattext">
    <w:name w:val="formattext"/>
    <w:basedOn w:val="a"/>
    <w:rsid w:val="0063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 Знак Знак1"/>
    <w:basedOn w:val="a"/>
    <w:rsid w:val="006300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Title"/>
    <w:basedOn w:val="a"/>
    <w:link w:val="ac"/>
    <w:qFormat/>
    <w:rsid w:val="0063004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63004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ad">
    <w:name w:val="Знак Знак"/>
    <w:basedOn w:val="a"/>
    <w:rsid w:val="006300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Îáû÷íûé"/>
    <w:rsid w:val="00630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3004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 Знак3"/>
    <w:basedOn w:val="a"/>
    <w:rsid w:val="006300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">
    <w:name w:val="Основной текст Знак"/>
    <w:link w:val="af0"/>
    <w:locked/>
    <w:rsid w:val="00630041"/>
    <w:rPr>
      <w:sz w:val="24"/>
    </w:rPr>
  </w:style>
  <w:style w:type="paragraph" w:styleId="af0">
    <w:name w:val="Body Text"/>
    <w:basedOn w:val="a"/>
    <w:link w:val="af"/>
    <w:rsid w:val="00630041"/>
    <w:pPr>
      <w:spacing w:after="120" w:line="240" w:lineRule="auto"/>
    </w:pPr>
    <w:rPr>
      <w:sz w:val="24"/>
    </w:rPr>
  </w:style>
  <w:style w:type="character" w:customStyle="1" w:styleId="13">
    <w:name w:val="Основной текст Знак1"/>
    <w:basedOn w:val="a0"/>
    <w:uiPriority w:val="99"/>
    <w:rsid w:val="00630041"/>
  </w:style>
  <w:style w:type="character" w:customStyle="1" w:styleId="110">
    <w:name w:val="Основной текст Знак11"/>
    <w:rsid w:val="00630041"/>
    <w:rPr>
      <w:sz w:val="24"/>
    </w:rPr>
  </w:style>
  <w:style w:type="paragraph" w:customStyle="1" w:styleId="310">
    <w:name w:val="Знак Знак31"/>
    <w:basedOn w:val="a"/>
    <w:rsid w:val="006300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page number"/>
    <w:rsid w:val="00630041"/>
  </w:style>
  <w:style w:type="paragraph" w:customStyle="1" w:styleId="af2">
    <w:name w:val="Знак Знак Знак Знак Знак Знак"/>
    <w:basedOn w:val="a"/>
    <w:rsid w:val="0063004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3">
    <w:name w:val="Normal (Web)"/>
    <w:basedOn w:val="a"/>
    <w:rsid w:val="0063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273D1"/>
    <w:rPr>
      <w:rFonts w:ascii="Calibri" w:eastAsia="Times New Roman" w:hAnsi="Calibri" w:cs="Times New Roman"/>
      <w:b/>
      <w:bCs/>
      <w:lang w:eastAsia="ar-SA"/>
    </w:rPr>
  </w:style>
  <w:style w:type="paragraph" w:styleId="af4">
    <w:name w:val="Subtitle"/>
    <w:basedOn w:val="a"/>
    <w:next w:val="af0"/>
    <w:link w:val="af5"/>
    <w:qFormat/>
    <w:rsid w:val="00A273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5">
    <w:name w:val="Подзаголовок Знак"/>
    <w:basedOn w:val="a0"/>
    <w:link w:val="af4"/>
    <w:rsid w:val="00A273D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14">
    <w:name w:val="Название Знак1"/>
    <w:basedOn w:val="a0"/>
    <w:uiPriority w:val="10"/>
    <w:rsid w:val="00A273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Nonformat">
    <w:name w:val="ConsNonformat"/>
    <w:rsid w:val="00A273D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6">
    <w:name w:val=" Знак"/>
    <w:rsid w:val="00A273D1"/>
    <w:rPr>
      <w:sz w:val="32"/>
      <w:szCs w:val="32"/>
    </w:rPr>
  </w:style>
  <w:style w:type="paragraph" w:styleId="21">
    <w:name w:val="Body Text Indent 2"/>
    <w:basedOn w:val="a"/>
    <w:link w:val="22"/>
    <w:rsid w:val="00A273D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27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73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"/>
    <w:link w:val="af8"/>
    <w:rsid w:val="00A273D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A27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27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73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Plain Text"/>
    <w:basedOn w:val="a"/>
    <w:link w:val="afa"/>
    <w:rsid w:val="00A273D1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A273D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27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27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rsid w:val="00A273D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c">
    <w:name w:val="Текст сноски Знак"/>
    <w:basedOn w:val="a0"/>
    <w:link w:val="afb"/>
    <w:semiHidden/>
    <w:rsid w:val="00A273D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2">
    <w:name w:val="Body Text 3"/>
    <w:basedOn w:val="a"/>
    <w:link w:val="33"/>
    <w:rsid w:val="00A273D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A273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d">
    <w:name w:val="endnote reference"/>
    <w:semiHidden/>
    <w:rsid w:val="00A273D1"/>
    <w:rPr>
      <w:vertAlign w:val="superscript"/>
    </w:rPr>
  </w:style>
  <w:style w:type="character" w:customStyle="1" w:styleId="afe">
    <w:name w:val=" Знак Знак"/>
    <w:locked/>
    <w:rsid w:val="00A273D1"/>
    <w:rPr>
      <w:sz w:val="32"/>
      <w:szCs w:val="32"/>
    </w:rPr>
  </w:style>
  <w:style w:type="character" w:customStyle="1" w:styleId="aff">
    <w:name w:val="Символы концевой сноски"/>
    <w:rsid w:val="00A273D1"/>
    <w:rPr>
      <w:vertAlign w:val="superscript"/>
    </w:rPr>
  </w:style>
  <w:style w:type="character" w:customStyle="1" w:styleId="FontStyle16">
    <w:name w:val="Font Style16"/>
    <w:rsid w:val="00A273D1"/>
    <w:rPr>
      <w:rFonts w:ascii="Times New Roman" w:hAnsi="Times New Roman" w:cs="Times New Roman" w:hint="default"/>
      <w:sz w:val="18"/>
      <w:szCs w:val="18"/>
    </w:rPr>
  </w:style>
  <w:style w:type="paragraph" w:styleId="aff0">
    <w:name w:val="List"/>
    <w:basedOn w:val="a"/>
    <w:rsid w:val="00A273D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 Знак1 Знак Знак Знак Знак Знак Знак Знак Знак"/>
    <w:basedOn w:val="a"/>
    <w:rsid w:val="00A273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ff1">
    <w:name w:val="Table Grid"/>
    <w:basedOn w:val="a1"/>
    <w:uiPriority w:val="59"/>
    <w:rsid w:val="00A2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041"/>
  </w:style>
  <w:style w:type="paragraph" w:styleId="1">
    <w:name w:val="heading 1"/>
    <w:basedOn w:val="a"/>
    <w:next w:val="a"/>
    <w:link w:val="10"/>
    <w:qFormat/>
    <w:rsid w:val="00630041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630041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30041"/>
    <w:pPr>
      <w:keepNext/>
      <w:spacing w:after="0" w:line="240" w:lineRule="auto"/>
      <w:outlineLvl w:val="2"/>
    </w:pPr>
    <w:rPr>
      <w:rFonts w:ascii="Times New Roman" w:eastAsia="Arial Unicode MS" w:hAnsi="Times New Roman" w:cs="Times New Roman"/>
      <w:b/>
      <w:bCs/>
      <w:sz w:val="20"/>
      <w:szCs w:val="20"/>
    </w:rPr>
  </w:style>
  <w:style w:type="paragraph" w:styleId="4">
    <w:name w:val="heading 4"/>
    <w:basedOn w:val="a"/>
    <w:next w:val="a"/>
    <w:link w:val="40"/>
    <w:qFormat/>
    <w:rsid w:val="00630041"/>
    <w:pPr>
      <w:keepNext/>
      <w:spacing w:after="0" w:line="240" w:lineRule="auto"/>
      <w:outlineLvl w:val="3"/>
    </w:pPr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A273D1"/>
    <w:pPr>
      <w:suppressAutoHyphens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header"/>
    <w:basedOn w:val="a"/>
    <w:link w:val="a4"/>
    <w:unhideWhenUsed/>
    <w:rsid w:val="00630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630041"/>
  </w:style>
  <w:style w:type="paragraph" w:styleId="a5">
    <w:name w:val="footer"/>
    <w:basedOn w:val="a"/>
    <w:link w:val="a6"/>
    <w:uiPriority w:val="99"/>
    <w:unhideWhenUsed/>
    <w:rsid w:val="006300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0041"/>
  </w:style>
  <w:style w:type="character" w:customStyle="1" w:styleId="10">
    <w:name w:val="Заголовок 1 Знак"/>
    <w:basedOn w:val="a0"/>
    <w:link w:val="1"/>
    <w:rsid w:val="0063004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30041"/>
    <w:rPr>
      <w:rFonts w:ascii="Cambria" w:eastAsia="Times New Roman" w:hAnsi="Cambria" w:cs="Times New Roman"/>
      <w:b/>
      <w:i/>
      <w:sz w:val="28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rsid w:val="00630041"/>
    <w:rPr>
      <w:rFonts w:ascii="Times New Roman" w:eastAsia="Arial Unicode MS" w:hAnsi="Times New Roman" w:cs="Times New Roman"/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rsid w:val="00630041"/>
    <w:rPr>
      <w:rFonts w:ascii="Times New Roman" w:eastAsia="Arial Unicode MS" w:hAnsi="Times New Roman" w:cs="Times New Roman"/>
      <w:b/>
      <w:bCs/>
      <w:sz w:val="16"/>
      <w:szCs w:val="16"/>
      <w:lang w:eastAsia="ru-RU"/>
    </w:rPr>
  </w:style>
  <w:style w:type="numbering" w:customStyle="1" w:styleId="11">
    <w:name w:val="Нет списка1"/>
    <w:next w:val="a2"/>
    <w:semiHidden/>
    <w:unhideWhenUsed/>
    <w:rsid w:val="00630041"/>
  </w:style>
  <w:style w:type="paragraph" w:styleId="a7">
    <w:name w:val="Balloon Text"/>
    <w:basedOn w:val="a"/>
    <w:link w:val="a8"/>
    <w:rsid w:val="0063004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Текст выноски Знак"/>
    <w:basedOn w:val="a0"/>
    <w:link w:val="a7"/>
    <w:rsid w:val="00630041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 Spacing"/>
    <w:uiPriority w:val="1"/>
    <w:qFormat/>
    <w:rsid w:val="0063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uiPriority w:val="99"/>
    <w:unhideWhenUsed/>
    <w:rsid w:val="00630041"/>
    <w:rPr>
      <w:color w:val="0000FF"/>
      <w:u w:val="single"/>
    </w:rPr>
  </w:style>
  <w:style w:type="paragraph" w:customStyle="1" w:styleId="formattext">
    <w:name w:val="formattext"/>
    <w:basedOn w:val="a"/>
    <w:rsid w:val="0063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 Знак Знак1"/>
    <w:basedOn w:val="a"/>
    <w:rsid w:val="006300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b">
    <w:name w:val="Title"/>
    <w:basedOn w:val="a"/>
    <w:link w:val="ac"/>
    <w:qFormat/>
    <w:rsid w:val="0063004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character" w:customStyle="1" w:styleId="ac">
    <w:name w:val="Название Знак"/>
    <w:basedOn w:val="a0"/>
    <w:link w:val="ab"/>
    <w:rsid w:val="00630041"/>
    <w:rPr>
      <w:rFonts w:ascii="Times New Roman" w:eastAsia="Times New Roman" w:hAnsi="Times New Roman" w:cs="Times New Roman"/>
      <w:sz w:val="32"/>
      <w:szCs w:val="20"/>
      <w:lang w:val="x-none" w:eastAsia="x-none"/>
    </w:rPr>
  </w:style>
  <w:style w:type="paragraph" w:customStyle="1" w:styleId="ad">
    <w:name w:val="Знак Знак"/>
    <w:basedOn w:val="a"/>
    <w:rsid w:val="006300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e">
    <w:name w:val="Îáû÷íûé"/>
    <w:rsid w:val="006300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630041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Знак Знак3"/>
    <w:basedOn w:val="a"/>
    <w:rsid w:val="006300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">
    <w:name w:val="Основной текст Знак"/>
    <w:link w:val="af0"/>
    <w:locked/>
    <w:rsid w:val="00630041"/>
    <w:rPr>
      <w:sz w:val="24"/>
    </w:rPr>
  </w:style>
  <w:style w:type="paragraph" w:styleId="af0">
    <w:name w:val="Body Text"/>
    <w:basedOn w:val="a"/>
    <w:link w:val="af"/>
    <w:rsid w:val="00630041"/>
    <w:pPr>
      <w:spacing w:after="120" w:line="240" w:lineRule="auto"/>
    </w:pPr>
    <w:rPr>
      <w:sz w:val="24"/>
    </w:rPr>
  </w:style>
  <w:style w:type="character" w:customStyle="1" w:styleId="13">
    <w:name w:val="Основной текст Знак1"/>
    <w:basedOn w:val="a0"/>
    <w:uiPriority w:val="99"/>
    <w:rsid w:val="00630041"/>
  </w:style>
  <w:style w:type="character" w:customStyle="1" w:styleId="110">
    <w:name w:val="Основной текст Знак11"/>
    <w:rsid w:val="00630041"/>
    <w:rPr>
      <w:sz w:val="24"/>
    </w:rPr>
  </w:style>
  <w:style w:type="paragraph" w:customStyle="1" w:styleId="310">
    <w:name w:val="Знак Знак31"/>
    <w:basedOn w:val="a"/>
    <w:rsid w:val="0063004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f1">
    <w:name w:val="page number"/>
    <w:rsid w:val="00630041"/>
  </w:style>
  <w:style w:type="paragraph" w:customStyle="1" w:styleId="af2">
    <w:name w:val="Знак Знак Знак Знак Знак Знак"/>
    <w:basedOn w:val="a"/>
    <w:rsid w:val="00630041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f3">
    <w:name w:val="Normal (Web)"/>
    <w:basedOn w:val="a"/>
    <w:rsid w:val="006300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A273D1"/>
    <w:rPr>
      <w:rFonts w:ascii="Calibri" w:eastAsia="Times New Roman" w:hAnsi="Calibri" w:cs="Times New Roman"/>
      <w:b/>
      <w:bCs/>
      <w:lang w:eastAsia="ar-SA"/>
    </w:rPr>
  </w:style>
  <w:style w:type="paragraph" w:styleId="af4">
    <w:name w:val="Subtitle"/>
    <w:basedOn w:val="a"/>
    <w:next w:val="af0"/>
    <w:link w:val="af5"/>
    <w:qFormat/>
    <w:rsid w:val="00A273D1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af5">
    <w:name w:val="Подзаголовок Знак"/>
    <w:basedOn w:val="a0"/>
    <w:link w:val="af4"/>
    <w:rsid w:val="00A273D1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character" w:customStyle="1" w:styleId="14">
    <w:name w:val="Название Знак1"/>
    <w:basedOn w:val="a0"/>
    <w:uiPriority w:val="10"/>
    <w:rsid w:val="00A273D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ar-SA"/>
    </w:rPr>
  </w:style>
  <w:style w:type="paragraph" w:customStyle="1" w:styleId="ConsNonformat">
    <w:name w:val="ConsNonformat"/>
    <w:rsid w:val="00A273D1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af6">
    <w:name w:val=" Знак"/>
    <w:rsid w:val="00A273D1"/>
    <w:rPr>
      <w:sz w:val="32"/>
      <w:szCs w:val="32"/>
    </w:rPr>
  </w:style>
  <w:style w:type="paragraph" w:styleId="21">
    <w:name w:val="Body Text Indent 2"/>
    <w:basedOn w:val="a"/>
    <w:link w:val="22"/>
    <w:rsid w:val="00A273D1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27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273D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Body Text Indent"/>
    <w:basedOn w:val="a"/>
    <w:link w:val="af8"/>
    <w:rsid w:val="00A273D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A273D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A273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273D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9">
    <w:name w:val="Plain Text"/>
    <w:basedOn w:val="a"/>
    <w:link w:val="afa"/>
    <w:rsid w:val="00A273D1"/>
    <w:pPr>
      <w:spacing w:after="0" w:line="360" w:lineRule="auto"/>
      <w:ind w:firstLine="72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rsid w:val="00A273D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A273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A27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b">
    <w:name w:val="footnote text"/>
    <w:basedOn w:val="a"/>
    <w:link w:val="afc"/>
    <w:semiHidden/>
    <w:rsid w:val="00A273D1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fc">
    <w:name w:val="Текст сноски Знак"/>
    <w:basedOn w:val="a0"/>
    <w:link w:val="afb"/>
    <w:semiHidden/>
    <w:rsid w:val="00A273D1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32">
    <w:name w:val="Body Text 3"/>
    <w:basedOn w:val="a"/>
    <w:link w:val="33"/>
    <w:rsid w:val="00A273D1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3">
    <w:name w:val="Основной текст 3 Знак"/>
    <w:basedOn w:val="a0"/>
    <w:link w:val="32"/>
    <w:rsid w:val="00A273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d">
    <w:name w:val="endnote reference"/>
    <w:semiHidden/>
    <w:rsid w:val="00A273D1"/>
    <w:rPr>
      <w:vertAlign w:val="superscript"/>
    </w:rPr>
  </w:style>
  <w:style w:type="character" w:customStyle="1" w:styleId="afe">
    <w:name w:val=" Знак Знак"/>
    <w:locked/>
    <w:rsid w:val="00A273D1"/>
    <w:rPr>
      <w:sz w:val="32"/>
      <w:szCs w:val="32"/>
    </w:rPr>
  </w:style>
  <w:style w:type="character" w:customStyle="1" w:styleId="aff">
    <w:name w:val="Символы концевой сноски"/>
    <w:rsid w:val="00A273D1"/>
    <w:rPr>
      <w:vertAlign w:val="superscript"/>
    </w:rPr>
  </w:style>
  <w:style w:type="character" w:customStyle="1" w:styleId="FontStyle16">
    <w:name w:val="Font Style16"/>
    <w:rsid w:val="00A273D1"/>
    <w:rPr>
      <w:rFonts w:ascii="Times New Roman" w:hAnsi="Times New Roman" w:cs="Times New Roman" w:hint="default"/>
      <w:sz w:val="18"/>
      <w:szCs w:val="18"/>
    </w:rPr>
  </w:style>
  <w:style w:type="paragraph" w:styleId="aff0">
    <w:name w:val="List"/>
    <w:basedOn w:val="a"/>
    <w:rsid w:val="00A273D1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 Знак1 Знак Знак Знак Знак Знак Знак Знак Знак"/>
    <w:basedOn w:val="a"/>
    <w:rsid w:val="00A273D1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aff1">
    <w:name w:val="Table Grid"/>
    <w:basedOn w:val="a1"/>
    <w:uiPriority w:val="59"/>
    <w:rsid w:val="00A273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32CBC-86A3-4B77-BB31-31B28606A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34</Pages>
  <Words>12435</Words>
  <Characters>70883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2016-10-28T05:46:00Z</dcterms:created>
  <dcterms:modified xsi:type="dcterms:W3CDTF">2016-10-28T11:28:00Z</dcterms:modified>
</cp:coreProperties>
</file>