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37" w:rsidRPr="00FE1237" w:rsidRDefault="00FE1237" w:rsidP="00FE1237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 w:rsidRPr="00FE1237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FE1237" w:rsidRPr="00FE1237" w:rsidRDefault="00FE1237" w:rsidP="00FE1237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FE1237" w:rsidRPr="00FE1237" w:rsidTr="00D43D31">
        <w:trPr>
          <w:trHeight w:val="1158"/>
        </w:trPr>
        <w:tc>
          <w:tcPr>
            <w:tcW w:w="10065" w:type="dxa"/>
          </w:tcPr>
          <w:p w:rsidR="00FE1237" w:rsidRPr="00FE1237" w:rsidRDefault="00FE1237" w:rsidP="00FE12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FE1237" w:rsidRPr="00FE1237" w:rsidRDefault="00FE1237" w:rsidP="00FE1237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D43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9(85</w:t>
            </w: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                                  </w:t>
            </w:r>
            <w:r w:rsidR="00D43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84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мая</w:t>
            </w: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2019 года</w:t>
            </w:r>
          </w:p>
          <w:p w:rsidR="00FE1237" w:rsidRPr="00FE1237" w:rsidRDefault="00FE1237" w:rsidP="00FE1237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402A65" w:rsidRPr="00402A65" w:rsidRDefault="00402A65" w:rsidP="00402A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2A65">
        <w:rPr>
          <w:rFonts w:ascii="Times New Roman" w:eastAsia="Times New Roman" w:hAnsi="Times New Roman" w:cs="Times New Roman"/>
          <w:b/>
          <w:lang w:eastAsia="ru-RU"/>
        </w:rPr>
        <w:t>Переход на цифровое эфирное телевизионное вещание.</w:t>
      </w:r>
    </w:p>
    <w:p w:rsidR="00402A65" w:rsidRPr="00402A65" w:rsidRDefault="00402A65" w:rsidP="00402A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2A65" w:rsidRPr="00402A65" w:rsidRDefault="00402A65" w:rsidP="00402A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402A65">
        <w:rPr>
          <w:rFonts w:ascii="Times New Roman" w:eastAsia="Times New Roman" w:hAnsi="Times New Roman" w:cs="Times New Roman"/>
          <w:lang w:eastAsia="ru-RU"/>
        </w:rPr>
        <w:t xml:space="preserve">С 3 июня  2019 года в Смоленской области будет осуществлен полномасштабный запуск цифрового эфирного наземного вещания, жители региона смогут бесплатно принимать 20 телеканалов в отличном цифровом качестве. </w:t>
      </w:r>
    </w:p>
    <w:p w:rsidR="00402A65" w:rsidRPr="00402A65" w:rsidRDefault="00402A65" w:rsidP="00402A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2A65">
        <w:rPr>
          <w:rFonts w:ascii="Times New Roman" w:eastAsia="Times New Roman" w:hAnsi="Times New Roman" w:cs="Times New Roman"/>
          <w:lang w:eastAsia="ru-RU"/>
        </w:rPr>
        <w:t>Напомним, цифровое эфирное телевизионное вещание позволяет существенно повысить качество изображения и звука, расширить число доступных населению телеканалов, а также способствует устранению цифрового неравенства и предоставляет возможность развития новых современных цифровых услуг. В числе ключевых преимуществ цифрового эфирного телевидения Российской телевизионной и радиовещательной сети (РТРС) – отсутствие абонентской платы за основные общедоступные каналы первого и второго мультиплексов.</w:t>
      </w:r>
    </w:p>
    <w:p w:rsidR="00402A65" w:rsidRPr="00402A65" w:rsidRDefault="00402A65" w:rsidP="00402A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402A65">
        <w:rPr>
          <w:rFonts w:ascii="Times New Roman" w:eastAsia="Times New Roman" w:hAnsi="Times New Roman" w:cs="Times New Roman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02A65">
        <w:rPr>
          <w:rFonts w:ascii="Times New Roman" w:eastAsia="Times New Roman" w:hAnsi="Times New Roman" w:cs="Times New Roman"/>
          <w:lang w:eastAsia="ru-RU"/>
        </w:rPr>
        <w:t>На сегодняшний день на территории муниципального образования «</w:t>
      </w:r>
      <w:proofErr w:type="spellStart"/>
      <w:r w:rsidRPr="00402A65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402A65">
        <w:rPr>
          <w:rFonts w:ascii="Times New Roman" w:eastAsia="Times New Roman" w:hAnsi="Times New Roman" w:cs="Times New Roman"/>
          <w:lang w:eastAsia="ru-RU"/>
        </w:rPr>
        <w:t xml:space="preserve"> район» 11 деревень не входят в зону охвата цифрового телевидения:</w:t>
      </w:r>
    </w:p>
    <w:bookmarkEnd w:id="0"/>
    <w:p w:rsidR="00402A65" w:rsidRPr="00402A65" w:rsidRDefault="00402A65" w:rsidP="00402A6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02A65">
        <w:rPr>
          <w:rFonts w:ascii="Times New Roman" w:eastAsia="Times New Roman" w:hAnsi="Times New Roman" w:cs="Times New Roman"/>
          <w:lang w:eastAsia="ru-RU"/>
        </w:rPr>
        <w:t>Сертея</w:t>
      </w:r>
      <w:proofErr w:type="spellEnd"/>
      <w:r w:rsidRPr="00402A65">
        <w:rPr>
          <w:rFonts w:ascii="Times New Roman" w:eastAsia="Times New Roman" w:hAnsi="Times New Roman" w:cs="Times New Roman"/>
          <w:lang w:eastAsia="ru-RU"/>
        </w:rPr>
        <w:t>.</w:t>
      </w:r>
    </w:p>
    <w:p w:rsidR="00402A65" w:rsidRPr="00402A65" w:rsidRDefault="00402A65" w:rsidP="00402A6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02A65">
        <w:rPr>
          <w:rFonts w:ascii="Times New Roman" w:eastAsia="Times New Roman" w:hAnsi="Times New Roman" w:cs="Times New Roman"/>
          <w:lang w:eastAsia="ru-RU"/>
        </w:rPr>
        <w:t>Чепли</w:t>
      </w:r>
      <w:proofErr w:type="spellEnd"/>
      <w:r w:rsidRPr="00402A65">
        <w:rPr>
          <w:rFonts w:ascii="Times New Roman" w:eastAsia="Times New Roman" w:hAnsi="Times New Roman" w:cs="Times New Roman"/>
          <w:lang w:eastAsia="ru-RU"/>
        </w:rPr>
        <w:t>.</w:t>
      </w:r>
    </w:p>
    <w:p w:rsidR="00402A65" w:rsidRPr="00402A65" w:rsidRDefault="00402A65" w:rsidP="00402A6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02A65">
        <w:rPr>
          <w:rFonts w:ascii="Times New Roman" w:eastAsia="Times New Roman" w:hAnsi="Times New Roman" w:cs="Times New Roman"/>
          <w:lang w:eastAsia="ru-RU"/>
        </w:rPr>
        <w:t>Матюхи</w:t>
      </w:r>
      <w:proofErr w:type="spellEnd"/>
      <w:r w:rsidRPr="00402A65">
        <w:rPr>
          <w:rFonts w:ascii="Times New Roman" w:eastAsia="Times New Roman" w:hAnsi="Times New Roman" w:cs="Times New Roman"/>
          <w:lang w:eastAsia="ru-RU"/>
        </w:rPr>
        <w:t>.</w:t>
      </w:r>
    </w:p>
    <w:p w:rsidR="00402A65" w:rsidRPr="00402A65" w:rsidRDefault="00402A65" w:rsidP="00402A6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2A65">
        <w:rPr>
          <w:rFonts w:ascii="Times New Roman" w:eastAsia="Times New Roman" w:hAnsi="Times New Roman" w:cs="Times New Roman"/>
          <w:lang w:eastAsia="ru-RU"/>
        </w:rPr>
        <w:t>Нижние Секачи.</w:t>
      </w:r>
    </w:p>
    <w:p w:rsidR="00402A65" w:rsidRPr="00402A65" w:rsidRDefault="00402A65" w:rsidP="00402A6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2A65">
        <w:rPr>
          <w:rFonts w:ascii="Times New Roman" w:eastAsia="Times New Roman" w:hAnsi="Times New Roman" w:cs="Times New Roman"/>
          <w:lang w:eastAsia="ru-RU"/>
        </w:rPr>
        <w:t>Логово.</w:t>
      </w:r>
    </w:p>
    <w:p w:rsidR="00402A65" w:rsidRPr="00402A65" w:rsidRDefault="00402A65" w:rsidP="00402A6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02A65">
        <w:rPr>
          <w:rFonts w:ascii="Times New Roman" w:eastAsia="Times New Roman" w:hAnsi="Times New Roman" w:cs="Times New Roman"/>
          <w:lang w:eastAsia="ru-RU"/>
        </w:rPr>
        <w:t>Будница</w:t>
      </w:r>
      <w:proofErr w:type="spellEnd"/>
      <w:r w:rsidRPr="00402A65">
        <w:rPr>
          <w:rFonts w:ascii="Times New Roman" w:eastAsia="Times New Roman" w:hAnsi="Times New Roman" w:cs="Times New Roman"/>
          <w:lang w:eastAsia="ru-RU"/>
        </w:rPr>
        <w:t>.</w:t>
      </w:r>
    </w:p>
    <w:p w:rsidR="00402A65" w:rsidRPr="00402A65" w:rsidRDefault="00402A65" w:rsidP="00402A6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2A65">
        <w:rPr>
          <w:rFonts w:ascii="Times New Roman" w:eastAsia="Times New Roman" w:hAnsi="Times New Roman" w:cs="Times New Roman"/>
          <w:lang w:eastAsia="ru-RU"/>
        </w:rPr>
        <w:t>Селезни.</w:t>
      </w:r>
    </w:p>
    <w:p w:rsidR="00402A65" w:rsidRPr="00402A65" w:rsidRDefault="00402A65" w:rsidP="00402A6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2A65">
        <w:rPr>
          <w:rFonts w:ascii="Times New Roman" w:eastAsia="Times New Roman" w:hAnsi="Times New Roman" w:cs="Times New Roman"/>
          <w:lang w:eastAsia="ru-RU"/>
        </w:rPr>
        <w:t>Климово.</w:t>
      </w:r>
    </w:p>
    <w:p w:rsidR="00402A65" w:rsidRPr="00402A65" w:rsidRDefault="00402A65" w:rsidP="00402A6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02A65">
        <w:rPr>
          <w:rFonts w:ascii="Times New Roman" w:eastAsia="Times New Roman" w:hAnsi="Times New Roman" w:cs="Times New Roman"/>
          <w:lang w:eastAsia="ru-RU"/>
        </w:rPr>
        <w:t>Ехны</w:t>
      </w:r>
      <w:proofErr w:type="spellEnd"/>
      <w:r w:rsidRPr="00402A65">
        <w:rPr>
          <w:rFonts w:ascii="Times New Roman" w:eastAsia="Times New Roman" w:hAnsi="Times New Roman" w:cs="Times New Roman"/>
          <w:lang w:eastAsia="ru-RU"/>
        </w:rPr>
        <w:t>.</w:t>
      </w:r>
    </w:p>
    <w:p w:rsidR="00402A65" w:rsidRPr="00402A65" w:rsidRDefault="00402A65" w:rsidP="00402A6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2A65">
        <w:rPr>
          <w:rFonts w:ascii="Times New Roman" w:eastAsia="Times New Roman" w:hAnsi="Times New Roman" w:cs="Times New Roman"/>
          <w:lang w:eastAsia="ru-RU"/>
        </w:rPr>
        <w:t>Верхние Секачи.</w:t>
      </w:r>
    </w:p>
    <w:p w:rsidR="00402A65" w:rsidRPr="00402A65" w:rsidRDefault="00402A65" w:rsidP="00402A6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2A65">
        <w:rPr>
          <w:rFonts w:ascii="Times New Roman" w:eastAsia="Times New Roman" w:hAnsi="Times New Roman" w:cs="Times New Roman"/>
          <w:lang w:eastAsia="ru-RU"/>
        </w:rPr>
        <w:t>Замошье.</w:t>
      </w:r>
    </w:p>
    <w:p w:rsidR="00402A65" w:rsidRPr="00402A65" w:rsidRDefault="00402A65" w:rsidP="00402A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2A65" w:rsidRPr="00402A65" w:rsidRDefault="00402A65" w:rsidP="00402A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2A65">
        <w:rPr>
          <w:rFonts w:ascii="Times New Roman" w:eastAsia="Times New Roman" w:hAnsi="Times New Roman" w:cs="Times New Roman"/>
          <w:lang w:eastAsia="ru-RU"/>
        </w:rPr>
        <w:t xml:space="preserve">       Для жителей этих деревень можно пробрести спутниковое оборудование по льготной цене у спутникового оператора  4500 рублей плюс подключение 1500 рублей.</w:t>
      </w:r>
    </w:p>
    <w:p w:rsidR="00402A65" w:rsidRPr="00402A65" w:rsidRDefault="00402A65" w:rsidP="00402A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2A65">
        <w:rPr>
          <w:rFonts w:ascii="Times New Roman" w:eastAsia="Times New Roman" w:hAnsi="Times New Roman" w:cs="Times New Roman"/>
          <w:lang w:eastAsia="ru-RU"/>
        </w:rPr>
        <w:t xml:space="preserve">       На  меру социальной поддержки имеют право  следующие категории граждан:</w:t>
      </w:r>
    </w:p>
    <w:p w:rsidR="00402A65" w:rsidRPr="00402A65" w:rsidRDefault="00402A65" w:rsidP="00402A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2A65">
        <w:rPr>
          <w:rFonts w:ascii="Times New Roman" w:eastAsia="Times New Roman" w:hAnsi="Times New Roman" w:cs="Times New Roman"/>
          <w:lang w:eastAsia="ru-RU"/>
        </w:rPr>
        <w:t>- инвалиды;</w:t>
      </w:r>
    </w:p>
    <w:p w:rsidR="00402A65" w:rsidRPr="00402A65" w:rsidRDefault="00402A65" w:rsidP="00402A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2A65">
        <w:rPr>
          <w:rFonts w:ascii="Times New Roman" w:eastAsia="Times New Roman" w:hAnsi="Times New Roman" w:cs="Times New Roman"/>
          <w:lang w:eastAsia="ru-RU"/>
        </w:rPr>
        <w:t>-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402A65" w:rsidRPr="00402A65" w:rsidRDefault="00402A65" w:rsidP="00402A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2A65">
        <w:rPr>
          <w:rFonts w:ascii="Times New Roman" w:eastAsia="Times New Roman" w:hAnsi="Times New Roman" w:cs="Times New Roman"/>
          <w:lang w:eastAsia="ru-RU"/>
        </w:rPr>
        <w:t>- участники Великой Отечественной войны;</w:t>
      </w:r>
    </w:p>
    <w:p w:rsidR="00402A65" w:rsidRPr="00402A65" w:rsidRDefault="00402A65" w:rsidP="00402A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2A65">
        <w:rPr>
          <w:rFonts w:ascii="Times New Roman" w:eastAsia="Times New Roman" w:hAnsi="Times New Roman" w:cs="Times New Roman"/>
          <w:lang w:eastAsia="ru-RU"/>
        </w:rPr>
        <w:t>- реабилитированные лица;</w:t>
      </w:r>
    </w:p>
    <w:p w:rsidR="00402A65" w:rsidRPr="00402A65" w:rsidRDefault="00402A65" w:rsidP="00402A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2A65">
        <w:rPr>
          <w:rFonts w:ascii="Times New Roman" w:eastAsia="Times New Roman" w:hAnsi="Times New Roman" w:cs="Times New Roman"/>
          <w:lang w:eastAsia="ru-RU"/>
        </w:rPr>
        <w:t>- один из родителей (усыновителей, опекунов, попечителей), получающий государственное пособие на ребенка;</w:t>
      </w:r>
    </w:p>
    <w:p w:rsidR="00402A65" w:rsidRPr="00402A65" w:rsidRDefault="00402A65" w:rsidP="00402A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2A65">
        <w:rPr>
          <w:rFonts w:ascii="Times New Roman" w:eastAsia="Times New Roman" w:hAnsi="Times New Roman" w:cs="Times New Roman"/>
          <w:lang w:eastAsia="ru-RU"/>
        </w:rPr>
        <w:t>- один из родителей (усыновителей, опекунов, попечителей) ребенка-инвалида, проживающего совместно с ним;</w:t>
      </w:r>
    </w:p>
    <w:p w:rsidR="00402A65" w:rsidRPr="00402A65" w:rsidRDefault="00402A65" w:rsidP="00402A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2A65">
        <w:rPr>
          <w:rFonts w:ascii="Times New Roman" w:eastAsia="Times New Roman" w:hAnsi="Times New Roman" w:cs="Times New Roman"/>
          <w:lang w:eastAsia="ru-RU"/>
        </w:rPr>
        <w:t>- один из родителей (усыновителей) детей из многодетной семьи.</w:t>
      </w:r>
    </w:p>
    <w:p w:rsidR="00402A65" w:rsidRPr="00402A65" w:rsidRDefault="00402A65" w:rsidP="00402A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2A65">
        <w:rPr>
          <w:rFonts w:ascii="Times New Roman" w:eastAsia="Times New Roman" w:hAnsi="Times New Roman" w:cs="Times New Roman"/>
          <w:lang w:eastAsia="ru-RU"/>
        </w:rPr>
        <w:t xml:space="preserve">    Они получат компенсацию не более  3000 рублей через отдел социальной защиты населения в </w:t>
      </w:r>
      <w:proofErr w:type="spellStart"/>
      <w:r w:rsidRPr="00402A65">
        <w:rPr>
          <w:rFonts w:ascii="Times New Roman" w:eastAsia="Times New Roman" w:hAnsi="Times New Roman" w:cs="Times New Roman"/>
          <w:lang w:eastAsia="ru-RU"/>
        </w:rPr>
        <w:t>Руднянском</w:t>
      </w:r>
      <w:proofErr w:type="spellEnd"/>
      <w:r w:rsidRPr="00402A65">
        <w:rPr>
          <w:rFonts w:ascii="Times New Roman" w:eastAsia="Times New Roman" w:hAnsi="Times New Roman" w:cs="Times New Roman"/>
          <w:lang w:eastAsia="ru-RU"/>
        </w:rPr>
        <w:t xml:space="preserve"> районе в </w:t>
      </w:r>
      <w:proofErr w:type="spellStart"/>
      <w:r w:rsidRPr="00402A65">
        <w:rPr>
          <w:rFonts w:ascii="Times New Roman" w:eastAsia="Times New Roman" w:hAnsi="Times New Roman" w:cs="Times New Roman"/>
          <w:lang w:eastAsia="ru-RU"/>
        </w:rPr>
        <w:t>Велижском</w:t>
      </w:r>
      <w:proofErr w:type="spellEnd"/>
      <w:r w:rsidRPr="00402A65">
        <w:rPr>
          <w:rFonts w:ascii="Times New Roman" w:eastAsia="Times New Roman" w:hAnsi="Times New Roman" w:cs="Times New Roman"/>
          <w:lang w:eastAsia="ru-RU"/>
        </w:rPr>
        <w:t xml:space="preserve"> районе Департамента Смоленской области по социальному </w:t>
      </w:r>
      <w:r w:rsidRPr="00402A65">
        <w:rPr>
          <w:rFonts w:ascii="Times New Roman" w:eastAsia="Times New Roman" w:hAnsi="Times New Roman" w:cs="Times New Roman"/>
          <w:lang w:eastAsia="ru-RU"/>
        </w:rPr>
        <w:lastRenderedPageBreak/>
        <w:t>развитию, обратившись с заявлением и документами на приобретение спутникового оборудования.</w:t>
      </w:r>
    </w:p>
    <w:p w:rsidR="00402A65" w:rsidRPr="00402A65" w:rsidRDefault="00402A65" w:rsidP="00402A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2A65">
        <w:rPr>
          <w:rFonts w:ascii="Times New Roman" w:eastAsia="Times New Roman" w:hAnsi="Times New Roman" w:cs="Times New Roman"/>
          <w:lang w:eastAsia="ru-RU"/>
        </w:rPr>
        <w:t xml:space="preserve">      Для  подключения оборудования для просмотра цифрового эфирного телевидения не требуется специальных навыков и знаний. Владельцам телевизоров с поддержкой стандарта DVB-T2 нужна лишь антенна дециметрового диапазона. Для аналогового телевизора, кроме антенны, необходима специальная приставка (</w:t>
      </w:r>
      <w:proofErr w:type="spellStart"/>
      <w:r w:rsidRPr="00402A65">
        <w:rPr>
          <w:rFonts w:ascii="Times New Roman" w:eastAsia="Times New Roman" w:hAnsi="Times New Roman" w:cs="Times New Roman"/>
          <w:lang w:eastAsia="ru-RU"/>
        </w:rPr>
        <w:t>SetTopBox</w:t>
      </w:r>
      <w:proofErr w:type="spellEnd"/>
      <w:r w:rsidRPr="00402A65">
        <w:rPr>
          <w:rFonts w:ascii="Times New Roman" w:eastAsia="Times New Roman" w:hAnsi="Times New Roman" w:cs="Times New Roman"/>
          <w:lang w:eastAsia="ru-RU"/>
        </w:rPr>
        <w:t>, STB). Все указанное оборудование можно приобрести в магазинах электроники.</w:t>
      </w:r>
      <w:r w:rsidRPr="00402A65">
        <w:rPr>
          <w:rFonts w:ascii="Times New Roman" w:eastAsia="Times New Roman" w:hAnsi="Times New Roman" w:cs="Times New Roman"/>
          <w:lang w:eastAsia="ru-RU"/>
        </w:rPr>
        <w:br/>
        <w:t xml:space="preserve">Узнать дополнительную информацию о подключении цифрового эфирного вещания можно по бесплатному номеру федеральной горячей линии  </w:t>
      </w:r>
      <w:r w:rsidRPr="00402A65">
        <w:rPr>
          <w:rFonts w:ascii="Times New Roman" w:eastAsia="Times New Roman" w:hAnsi="Times New Roman" w:cs="Times New Roman"/>
          <w:b/>
          <w:lang w:eastAsia="ru-RU"/>
        </w:rPr>
        <w:t>8-800-220-2002</w:t>
      </w:r>
      <w:r w:rsidRPr="00402A65">
        <w:rPr>
          <w:rFonts w:ascii="Times New Roman" w:eastAsia="Times New Roman" w:hAnsi="Times New Roman" w:cs="Times New Roman"/>
          <w:lang w:eastAsia="ru-RU"/>
        </w:rPr>
        <w:t xml:space="preserve">, а также на специализированном сайте РТРС </w:t>
      </w:r>
      <w:hyperlink r:id="rId8" w:tgtFrame="_blank" w:history="1">
        <w:r w:rsidRPr="00402A65">
          <w:rPr>
            <w:rStyle w:val="afd"/>
            <w:rFonts w:ascii="Times New Roman" w:eastAsia="Times New Roman" w:hAnsi="Times New Roman" w:cs="Times New Roman"/>
            <w:lang w:eastAsia="ru-RU"/>
          </w:rPr>
          <w:t>http://smolensk.rtrs.ru/</w:t>
        </w:r>
      </w:hyperlink>
      <w:r w:rsidRPr="00402A65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402A65" w:rsidRPr="00402A65" w:rsidRDefault="00402A65" w:rsidP="00402A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2A65">
        <w:rPr>
          <w:rFonts w:ascii="Times New Roman" w:eastAsia="Times New Roman" w:hAnsi="Times New Roman" w:cs="Times New Roman"/>
          <w:lang w:eastAsia="ru-RU"/>
        </w:rPr>
        <w:t xml:space="preserve">   По номеру региональной «горячей линии» 8 (4812) 205-888.</w:t>
      </w:r>
    </w:p>
    <w:p w:rsidR="00402A65" w:rsidRPr="00402A65" w:rsidRDefault="00402A65" w:rsidP="00402A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2A65">
        <w:rPr>
          <w:rFonts w:ascii="Times New Roman" w:eastAsia="Times New Roman" w:hAnsi="Times New Roman" w:cs="Times New Roman"/>
          <w:lang w:eastAsia="ru-RU"/>
        </w:rPr>
        <w:t>Региональная «горячая линия» работает по следующему графику:</w:t>
      </w:r>
    </w:p>
    <w:p w:rsidR="00402A65" w:rsidRPr="00402A65" w:rsidRDefault="00402A65" w:rsidP="00402A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2A65">
        <w:rPr>
          <w:rFonts w:ascii="Times New Roman" w:eastAsia="Times New Roman" w:hAnsi="Times New Roman" w:cs="Times New Roman"/>
          <w:lang w:eastAsia="ru-RU"/>
        </w:rPr>
        <w:t>понедельник – с 09:00 до 18:00;</w:t>
      </w:r>
    </w:p>
    <w:p w:rsidR="00402A65" w:rsidRPr="00402A65" w:rsidRDefault="00402A65" w:rsidP="00402A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2A65">
        <w:rPr>
          <w:rFonts w:ascii="Times New Roman" w:eastAsia="Times New Roman" w:hAnsi="Times New Roman" w:cs="Times New Roman"/>
          <w:lang w:eastAsia="ru-RU"/>
        </w:rPr>
        <w:t>вторник – пятница с 08:00 до 20:00;</w:t>
      </w:r>
    </w:p>
    <w:p w:rsidR="00402A65" w:rsidRPr="00402A65" w:rsidRDefault="00402A65" w:rsidP="00402A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2A65">
        <w:rPr>
          <w:rFonts w:ascii="Times New Roman" w:eastAsia="Times New Roman" w:hAnsi="Times New Roman" w:cs="Times New Roman"/>
          <w:lang w:eastAsia="ru-RU"/>
        </w:rPr>
        <w:t>суббота – с 09:00 до 18:00;</w:t>
      </w:r>
    </w:p>
    <w:p w:rsidR="00402A65" w:rsidRPr="00402A65" w:rsidRDefault="00402A65" w:rsidP="00402A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2A65">
        <w:rPr>
          <w:rFonts w:ascii="Times New Roman" w:eastAsia="Times New Roman" w:hAnsi="Times New Roman" w:cs="Times New Roman"/>
          <w:lang w:eastAsia="ru-RU"/>
        </w:rPr>
        <w:t>воскресенье – выходной день.</w:t>
      </w:r>
      <w:r w:rsidRPr="00402A65">
        <w:rPr>
          <w:rFonts w:ascii="Times New Roman" w:eastAsia="Times New Roman" w:hAnsi="Times New Roman" w:cs="Times New Roman"/>
          <w:lang w:eastAsia="ru-RU"/>
        </w:rPr>
        <w:br/>
        <w:t xml:space="preserve">     Сформирован пул волонтеров по оказанию помощи в настройке цифровых приставок в муниципальном образовании «</w:t>
      </w:r>
      <w:proofErr w:type="spellStart"/>
      <w:r w:rsidRPr="00402A65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402A65">
        <w:rPr>
          <w:rFonts w:ascii="Times New Roman" w:eastAsia="Times New Roman" w:hAnsi="Times New Roman" w:cs="Times New Roman"/>
          <w:lang w:eastAsia="ru-RU"/>
        </w:rPr>
        <w:t xml:space="preserve"> район».</w:t>
      </w:r>
    </w:p>
    <w:p w:rsidR="00402A65" w:rsidRPr="00402A65" w:rsidRDefault="00402A65" w:rsidP="00402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2A65">
        <w:rPr>
          <w:rFonts w:ascii="Times New Roman" w:eastAsia="Times New Roman" w:hAnsi="Times New Roman" w:cs="Times New Roman"/>
          <w:b/>
          <w:lang w:eastAsia="ru-RU"/>
        </w:rPr>
        <w:t>Подключение!</w:t>
      </w:r>
    </w:p>
    <w:p w:rsidR="00FE1237" w:rsidRDefault="00402A65" w:rsidP="00402A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2A65">
        <w:rPr>
          <w:rFonts w:ascii="Times New Roman" w:eastAsia="Times New Roman" w:hAnsi="Times New Roman" w:cs="Times New Roman"/>
          <w:lang w:eastAsia="ru-RU"/>
        </w:rPr>
        <w:t>Подключение оборудования для просмотра цифрового эфирного телевидения не занимает много времени и не требует специальных навыков и знаний. Владельцам телевизоров с поддержкой стандарта DVB-T2 нужна лишь антенна дециметрового диапазона. Для аналогового телевизора, кроме антенны, необходима специальная приставка (</w:t>
      </w:r>
      <w:proofErr w:type="spellStart"/>
      <w:r w:rsidRPr="00402A65">
        <w:rPr>
          <w:rFonts w:ascii="Times New Roman" w:eastAsia="Times New Roman" w:hAnsi="Times New Roman" w:cs="Times New Roman"/>
          <w:lang w:eastAsia="ru-RU"/>
        </w:rPr>
        <w:t>SetTopBox</w:t>
      </w:r>
      <w:proofErr w:type="spellEnd"/>
      <w:r w:rsidRPr="00402A65">
        <w:rPr>
          <w:rFonts w:ascii="Times New Roman" w:eastAsia="Times New Roman" w:hAnsi="Times New Roman" w:cs="Times New Roman"/>
          <w:lang w:eastAsia="ru-RU"/>
        </w:rPr>
        <w:t xml:space="preserve">, STB). Все указанное оборудование можно приобрести в </w:t>
      </w:r>
      <w:proofErr w:type="spellStart"/>
      <w:proofErr w:type="gramStart"/>
      <w:r w:rsidRPr="00402A65">
        <w:rPr>
          <w:rFonts w:ascii="Times New Roman" w:eastAsia="Times New Roman" w:hAnsi="Times New Roman" w:cs="Times New Roman"/>
          <w:lang w:eastAsia="ru-RU"/>
        </w:rPr>
        <w:t>в</w:t>
      </w:r>
      <w:proofErr w:type="spellEnd"/>
      <w:proofErr w:type="gramEnd"/>
      <w:r w:rsidRPr="00402A65">
        <w:rPr>
          <w:rFonts w:ascii="Times New Roman" w:eastAsia="Times New Roman" w:hAnsi="Times New Roman" w:cs="Times New Roman"/>
          <w:lang w:eastAsia="ru-RU"/>
        </w:rPr>
        <w:t xml:space="preserve"> г. Велиже, а именно в торговом центре «Двина» </w:t>
      </w:r>
      <w:proofErr w:type="spellStart"/>
      <w:r w:rsidRPr="00402A65">
        <w:rPr>
          <w:rFonts w:ascii="Times New Roman" w:eastAsia="Times New Roman" w:hAnsi="Times New Roman" w:cs="Times New Roman"/>
          <w:lang w:eastAsia="ru-RU"/>
        </w:rPr>
        <w:t>Велижского</w:t>
      </w:r>
      <w:proofErr w:type="spellEnd"/>
      <w:r w:rsidRPr="00402A65">
        <w:rPr>
          <w:rFonts w:ascii="Times New Roman" w:eastAsia="Times New Roman" w:hAnsi="Times New Roman" w:cs="Times New Roman"/>
          <w:lang w:eastAsia="ru-RU"/>
        </w:rPr>
        <w:t xml:space="preserve"> РАЙПО и  в отделении ФГУП «Почта России» (стоимость комплекта приставки 990 рублей).</w:t>
      </w:r>
    </w:p>
    <w:p w:rsidR="00402A65" w:rsidRDefault="00402A65" w:rsidP="00402A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3D31">
        <w:rPr>
          <w:rFonts w:ascii="Times New Roman" w:eastAsia="Times New Roman" w:hAnsi="Times New Roman" w:cs="Times New Roman"/>
          <w:b/>
          <w:lang w:eastAsia="ru-RU"/>
        </w:rPr>
        <w:t>СОВЕТ ДЕПУТАТОВ    КРУТОВСКОГО СЕЛЬСКОГО ПОСЕЛЕНИЯ</w:t>
      </w:r>
    </w:p>
    <w:p w:rsidR="00D43D31" w:rsidRPr="00D43D31" w:rsidRDefault="00D43D31" w:rsidP="00D43D3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b/>
          <w:bCs/>
          <w:lang w:eastAsia="ru-RU"/>
        </w:rPr>
        <w:t>РЕШЕНИЕ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 от 21.05. 2019г      № 9</w:t>
      </w:r>
      <w:r w:rsidRPr="00D43D3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-2390140</wp:posOffset>
                </wp:positionH>
                <wp:positionV relativeFrom="paragraph">
                  <wp:posOffset>102870</wp:posOffset>
                </wp:positionV>
                <wp:extent cx="447675" cy="945515"/>
                <wp:effectExtent l="0" t="0" r="0" b="190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D31" w:rsidRDefault="00D43D31" w:rsidP="00D43D31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margin-left:-188.2pt;margin-top:8.1pt;width:35.25pt;height:7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" stroked="f">
                <v:textbox>
                  <w:txbxContent>
                    <w:p w:rsidR="00D43D31" w:rsidRDefault="00D43D31" w:rsidP="00D43D31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>Об утверждении отчёта об исполнении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>бюджета  муниципального  образования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 сельское поселение за 2018 год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Заслушав и обсудив отчет главы муниципального образования 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сельское поселение «Об исполнении бюджета муниципального образования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сельское поселение за 2018 год заключение Контрольно-ревизионной комиссии муниципального образования «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район»   Совет депутатов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сельского поселения.</w:t>
      </w:r>
      <w:r w:rsidRPr="00D43D3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b/>
          <w:lang w:eastAsia="ru-RU"/>
        </w:rPr>
        <w:t>РЕШИЛ:</w:t>
      </w:r>
      <w:r w:rsidRPr="00D43D3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1.Утвердить  отчёт «Об исполнении бюджета муниципального образования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сельское поселение за 2018 год » по доходам в сумме 3008,6  тыс. рублей, по расходам в сумме 2782,8 тыс. рублей профицит  в сумме 225,8 тыс. рублей. 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2.Утвердить показатели: 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>-  исполнение доходов местного бюджета</w:t>
      </w:r>
      <w:proofErr w:type="gramStart"/>
      <w:r w:rsidRPr="00D43D31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D43D31">
        <w:rPr>
          <w:rFonts w:ascii="Times New Roman" w:eastAsia="Times New Roman" w:hAnsi="Times New Roman" w:cs="Times New Roman"/>
          <w:lang w:eastAsia="ru-RU"/>
        </w:rPr>
        <w:t xml:space="preserve">за исключением  безвозмездных поступлений за 2018 год в соответствии с приложениями № 1;  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 -  и</w:t>
      </w:r>
      <w:r w:rsidRPr="00D43D31">
        <w:rPr>
          <w:rFonts w:ascii="Times New Roman" w:eastAsia="Times New Roman" w:hAnsi="Times New Roman" w:cs="Times New Roman"/>
          <w:bCs/>
          <w:lang w:eastAsia="ru-RU"/>
        </w:rPr>
        <w:t xml:space="preserve">сполнение безвозмездных поступлений в  местный бюджет за 2018 год </w:t>
      </w:r>
      <w:r w:rsidRPr="00D43D31">
        <w:rPr>
          <w:rFonts w:ascii="Times New Roman" w:eastAsia="Times New Roman" w:hAnsi="Times New Roman" w:cs="Times New Roman"/>
          <w:lang w:eastAsia="ru-RU"/>
        </w:rPr>
        <w:t xml:space="preserve">в соответствии с приложением    № 2  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- Распределение 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 </w:t>
      </w:r>
      <w:proofErr w:type="gramStart"/>
      <w:r w:rsidRPr="00D43D31">
        <w:rPr>
          <w:rFonts w:ascii="Times New Roman" w:eastAsia="Times New Roman" w:hAnsi="Times New Roman" w:cs="Times New Roman"/>
          <w:lang w:eastAsia="ru-RU"/>
        </w:rPr>
        <w:t>видов расходов классификации расходов бюджета</w:t>
      </w:r>
      <w:proofErr w:type="gramEnd"/>
      <w:r w:rsidRPr="00D43D31">
        <w:rPr>
          <w:rFonts w:ascii="Times New Roman" w:eastAsia="Times New Roman" w:hAnsi="Times New Roman" w:cs="Times New Roman"/>
          <w:lang w:eastAsia="ru-RU"/>
        </w:rPr>
        <w:t xml:space="preserve"> за 2018 год в соответствии с приложением № 3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-    источники финансирования дефицита местного бюджета  за 2018  год в соответствии </w:t>
      </w:r>
      <w:proofErr w:type="gramStart"/>
      <w:r w:rsidRPr="00D43D31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D43D3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приложением № 4 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lastRenderedPageBreak/>
        <w:t xml:space="preserve">3. Настоящее решение вступает в силу с момента его подписания Главой муниципального образования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сельское поселение и подлежит размещению на странице муниципального образования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сельское поселение на официальном сайте муниципального образования «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район» » в информационно-телекоммуникационной сети «Интернет» и опубликованию в газете «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Крутовские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вести» муниципального образования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сельское поселение и подлежит обнародованию в </w:t>
      </w:r>
      <w:proofErr w:type="gramStart"/>
      <w:r w:rsidRPr="00D43D31">
        <w:rPr>
          <w:rFonts w:ascii="Times New Roman" w:eastAsia="Times New Roman" w:hAnsi="Times New Roman" w:cs="Times New Roman"/>
          <w:lang w:eastAsia="ru-RU"/>
        </w:rPr>
        <w:t>местах</w:t>
      </w:r>
      <w:proofErr w:type="gramEnd"/>
      <w:r w:rsidRPr="00D43D31">
        <w:rPr>
          <w:rFonts w:ascii="Times New Roman" w:eastAsia="Times New Roman" w:hAnsi="Times New Roman" w:cs="Times New Roman"/>
          <w:lang w:eastAsia="ru-RU"/>
        </w:rPr>
        <w:t xml:space="preserve"> предназначенных для обнародования нормативно правовых актов. 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Заместитель Главы муниципального образования 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сельское поселение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D43D31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А.В.Козлов</w:t>
      </w:r>
      <w:proofErr w:type="spellEnd"/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43D31" w:rsidRPr="00D43D31" w:rsidRDefault="00D43D31" w:rsidP="00D43D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</w:t>
      </w:r>
      <w:r w:rsidRPr="00D43D31">
        <w:rPr>
          <w:rFonts w:ascii="Times New Roman" w:eastAsia="Times New Roman" w:hAnsi="Times New Roman" w:cs="Times New Roman"/>
          <w:b/>
          <w:lang w:eastAsia="ru-RU"/>
        </w:rPr>
        <w:tab/>
        <w:t xml:space="preserve"> </w:t>
      </w:r>
      <w:r w:rsidRPr="00D43D31">
        <w:rPr>
          <w:rFonts w:ascii="Times New Roman" w:eastAsia="Times New Roman" w:hAnsi="Times New Roman" w:cs="Times New Roman"/>
          <w:lang w:eastAsia="ru-RU"/>
        </w:rPr>
        <w:t>Приложение  1</w:t>
      </w:r>
    </w:p>
    <w:p w:rsidR="00D43D31" w:rsidRPr="00D43D31" w:rsidRDefault="00D43D31" w:rsidP="00D43D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</w:t>
      </w:r>
    </w:p>
    <w:p w:rsidR="00D43D31" w:rsidRPr="00D43D31" w:rsidRDefault="00D43D31" w:rsidP="00D43D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>к  решению Совета  депутатов</w:t>
      </w:r>
    </w:p>
    <w:p w:rsidR="00D43D31" w:rsidRPr="00D43D31" w:rsidRDefault="00D43D31" w:rsidP="00D43D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D43D31" w:rsidRPr="00D43D31" w:rsidRDefault="00D43D31" w:rsidP="00D43D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>от  21.05. 2019 г  №9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43D31">
        <w:rPr>
          <w:rFonts w:ascii="Times New Roman" w:eastAsia="Times New Roman" w:hAnsi="Times New Roman" w:cs="Times New Roman"/>
          <w:b/>
          <w:lang w:eastAsia="ru-RU"/>
        </w:rPr>
        <w:t>Исполнение доходов местного бюджета, за исключением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43D31">
        <w:rPr>
          <w:rFonts w:ascii="Times New Roman" w:eastAsia="Times New Roman" w:hAnsi="Times New Roman" w:cs="Times New Roman"/>
          <w:b/>
          <w:lang w:eastAsia="ru-RU"/>
        </w:rPr>
        <w:t xml:space="preserve">безвозмездных поступлений  за 2018 года  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(тыс. рублей)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260"/>
        <w:gridCol w:w="1417"/>
        <w:gridCol w:w="1417"/>
        <w:gridCol w:w="1417"/>
      </w:tblGrid>
      <w:tr w:rsidR="00D43D31" w:rsidRPr="00D43D31" w:rsidTr="00D43D31">
        <w:tc>
          <w:tcPr>
            <w:tcW w:w="2410" w:type="dxa"/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/>
                <w:lang w:eastAsia="ru-RU"/>
              </w:rPr>
              <w:t>Код  БК</w:t>
            </w:r>
          </w:p>
        </w:tc>
        <w:tc>
          <w:tcPr>
            <w:tcW w:w="3260" w:type="dxa"/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группы, подгруппы и статьи доходов</w:t>
            </w:r>
          </w:p>
        </w:tc>
        <w:tc>
          <w:tcPr>
            <w:tcW w:w="1417" w:type="dxa"/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Утвержденные назначения</w:t>
            </w:r>
          </w:p>
        </w:tc>
        <w:tc>
          <w:tcPr>
            <w:tcW w:w="1417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Исполнено за 2018 года  </w:t>
            </w:r>
          </w:p>
        </w:tc>
        <w:tc>
          <w:tcPr>
            <w:tcW w:w="1417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% исполнения к году</w:t>
            </w:r>
          </w:p>
        </w:tc>
      </w:tr>
    </w:tbl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W w:w="963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410"/>
        <w:gridCol w:w="3260"/>
        <w:gridCol w:w="1417"/>
        <w:gridCol w:w="1417"/>
        <w:gridCol w:w="1135"/>
      </w:tblGrid>
      <w:tr w:rsidR="00D43D31" w:rsidRPr="00D43D31" w:rsidTr="00D43D31">
        <w:trPr>
          <w:cantSplit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3D31" w:rsidRPr="00D43D31" w:rsidTr="00D43D31">
        <w:trPr>
          <w:cantSplit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1 00 00000 00 0000 000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729,3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</w:tr>
      <w:tr w:rsidR="00D43D31" w:rsidRPr="00D43D31" w:rsidTr="00D43D31">
        <w:trPr>
          <w:cantSplit/>
          <w:trHeight w:val="606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1 01 00000 00 0000 000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196,2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233,8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119,2</w:t>
            </w:r>
          </w:p>
        </w:tc>
      </w:tr>
      <w:tr w:rsidR="00D43D31" w:rsidRPr="00D43D31" w:rsidTr="00D43D31">
        <w:trPr>
          <w:cantSplit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1 01 02000 01 0000 110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196,2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233,8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119,2</w:t>
            </w:r>
          </w:p>
        </w:tc>
      </w:tr>
      <w:tr w:rsidR="00D43D31" w:rsidRPr="00D43D31" w:rsidTr="00D43D31">
        <w:trPr>
          <w:cantSplit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1 03 00000 00 0000 000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161,3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171,6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106,4</w:t>
            </w:r>
          </w:p>
        </w:tc>
      </w:tr>
      <w:tr w:rsidR="00D43D31" w:rsidRPr="00D43D31" w:rsidTr="00D43D31">
        <w:trPr>
          <w:cantSplit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161,3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171,6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106,4</w:t>
            </w:r>
          </w:p>
        </w:tc>
      </w:tr>
      <w:tr w:rsidR="00D43D31" w:rsidRPr="00D43D31" w:rsidTr="00D43D31">
        <w:trPr>
          <w:cantSplit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1 05 00000 00 0000 000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184,9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125,7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</w:tr>
      <w:tr w:rsidR="00D43D31" w:rsidRPr="00D43D31" w:rsidTr="00D43D31">
        <w:trPr>
          <w:cantSplit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184,9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125,7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</w:tr>
      <w:tr w:rsidR="00D43D31" w:rsidRPr="00D43D31" w:rsidTr="00D43D31">
        <w:trPr>
          <w:cantSplit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1 06 00000 00 0000 000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41,1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65,7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159,8</w:t>
            </w:r>
          </w:p>
        </w:tc>
      </w:tr>
      <w:tr w:rsidR="00D43D31" w:rsidRPr="00D43D31" w:rsidTr="00D43D31">
        <w:trPr>
          <w:cantSplit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1 06 01000 00 0000 110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114,3</w:t>
            </w:r>
          </w:p>
        </w:tc>
      </w:tr>
      <w:tr w:rsidR="00D43D31" w:rsidRPr="00D43D31" w:rsidTr="00D43D31">
        <w:trPr>
          <w:cantSplit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1 06 06000 00 0000 110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38,3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163,2</w:t>
            </w:r>
          </w:p>
        </w:tc>
      </w:tr>
      <w:tr w:rsidR="00D43D31" w:rsidRPr="00D43D31" w:rsidTr="00D43D31">
        <w:trPr>
          <w:cantSplit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1 11 00000 00 0000 000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132,5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132,5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3D31" w:rsidRPr="00D43D31" w:rsidTr="00D43D31">
        <w:trPr>
          <w:cantSplit/>
          <w:trHeight w:val="2142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 xml:space="preserve"> 11 05000 00 0000 120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132,5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132,5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3D31" w:rsidRPr="00D43D31" w:rsidTr="00D43D31">
        <w:trPr>
          <w:cantSplit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1 13 00000 00 0000 000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3D31" w:rsidRPr="00D43D31" w:rsidTr="00D43D31">
        <w:trPr>
          <w:cantSplit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1 13 02000 00 0000 130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3D31" w:rsidRPr="00D43D31" w:rsidTr="00D43D31">
        <w:trPr>
          <w:cantSplit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1 14 00000 00 0000 000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3D31" w:rsidRPr="00D43D31" w:rsidTr="00D43D31">
        <w:trPr>
          <w:cantSplit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1 14 06000 00 0000 430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3D31" w:rsidRPr="00D43D31" w:rsidTr="00D43D31">
        <w:trPr>
          <w:cantSplit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1 16 00000 00 0000 000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3D31" w:rsidRPr="00D43D31" w:rsidTr="00D43D31">
        <w:trPr>
          <w:cantSplit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1 16 51000 02 0000 140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3D31" w:rsidRPr="00D43D31" w:rsidTr="00D43D31">
        <w:trPr>
          <w:cantSplit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1 17 00000 00 0000 000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3D31" w:rsidRPr="00D43D31" w:rsidTr="00D43D31">
        <w:trPr>
          <w:cantSplit/>
        </w:trPr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1 17 0</w:t>
            </w:r>
            <w:r w:rsidRPr="00D43D3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000 00 0000 </w:t>
            </w:r>
            <w:r w:rsidRPr="00D43D31">
              <w:rPr>
                <w:rFonts w:ascii="Times New Roman" w:eastAsia="Times New Roman" w:hAnsi="Times New Roman" w:cs="Times New Roman"/>
                <w:lang w:val="en-US" w:eastAsia="ru-RU"/>
              </w:rPr>
              <w:t>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Невыясненные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ab/>
        <w:t>Приложение № 2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>к  решению Совета  депутатов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>от  21.05. 2019 г  №9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b/>
          <w:lang w:eastAsia="ru-RU"/>
        </w:rPr>
        <w:t xml:space="preserve">   Исполнение безвозмездных поступлений в местный  бюджет за 2018 год  </w:t>
      </w:r>
      <w:r w:rsidRPr="00D43D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(тыс. рублей)                                          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827"/>
        <w:gridCol w:w="1418"/>
        <w:gridCol w:w="850"/>
        <w:gridCol w:w="1134"/>
      </w:tblGrid>
      <w:tr w:rsidR="00D43D31" w:rsidRPr="00D43D31" w:rsidTr="00D43D31">
        <w:tc>
          <w:tcPr>
            <w:tcW w:w="2552" w:type="dxa"/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" w:name="_Hlk4656777"/>
            <w:r w:rsidRPr="00D43D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  </w:t>
            </w:r>
          </w:p>
        </w:tc>
        <w:tc>
          <w:tcPr>
            <w:tcW w:w="3827" w:type="dxa"/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кода доходов бюджета</w:t>
            </w:r>
          </w:p>
        </w:tc>
        <w:tc>
          <w:tcPr>
            <w:tcW w:w="1418" w:type="dxa"/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Утвержденные назначения</w:t>
            </w:r>
          </w:p>
        </w:tc>
        <w:tc>
          <w:tcPr>
            <w:tcW w:w="850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Исполнено за 2018 года  </w:t>
            </w:r>
          </w:p>
        </w:tc>
        <w:tc>
          <w:tcPr>
            <w:tcW w:w="1134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% исполнения к году</w:t>
            </w:r>
          </w:p>
        </w:tc>
      </w:tr>
    </w:tbl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3827"/>
        <w:gridCol w:w="1418"/>
        <w:gridCol w:w="850"/>
        <w:gridCol w:w="1134"/>
      </w:tblGrid>
      <w:tr w:rsidR="00D43D31" w:rsidRPr="00D43D31" w:rsidTr="00D43D31">
        <w:trPr>
          <w:cantSplit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3D31" w:rsidRPr="00D43D31" w:rsidTr="00D43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552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3827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2279,3</w:t>
            </w:r>
          </w:p>
        </w:tc>
        <w:tc>
          <w:tcPr>
            <w:tcW w:w="850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2279,3</w:t>
            </w:r>
          </w:p>
        </w:tc>
        <w:tc>
          <w:tcPr>
            <w:tcW w:w="1134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3D31" w:rsidRPr="00D43D31" w:rsidTr="00D43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552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3827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2279,3</w:t>
            </w:r>
          </w:p>
        </w:tc>
        <w:tc>
          <w:tcPr>
            <w:tcW w:w="850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2279,3</w:t>
            </w:r>
          </w:p>
        </w:tc>
        <w:tc>
          <w:tcPr>
            <w:tcW w:w="1134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3D31" w:rsidRPr="00D43D31" w:rsidTr="00D43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552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2 02 10000 00 0000 151</w:t>
            </w: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2190,2</w:t>
            </w:r>
          </w:p>
        </w:tc>
        <w:tc>
          <w:tcPr>
            <w:tcW w:w="850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2190,2</w:t>
            </w:r>
          </w:p>
        </w:tc>
        <w:tc>
          <w:tcPr>
            <w:tcW w:w="1134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3D31" w:rsidRPr="00D43D31" w:rsidTr="00D43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552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2 02 15001 00 0000 151</w:t>
            </w: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2190,2</w:t>
            </w:r>
          </w:p>
        </w:tc>
        <w:tc>
          <w:tcPr>
            <w:tcW w:w="850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2190,2</w:t>
            </w:r>
          </w:p>
        </w:tc>
        <w:tc>
          <w:tcPr>
            <w:tcW w:w="1134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3D31" w:rsidRPr="00D43D31" w:rsidTr="00D43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552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2 02 15001 10 0000 151</w:t>
            </w: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2190,2</w:t>
            </w:r>
          </w:p>
        </w:tc>
        <w:tc>
          <w:tcPr>
            <w:tcW w:w="850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2190,2</w:t>
            </w:r>
          </w:p>
        </w:tc>
        <w:tc>
          <w:tcPr>
            <w:tcW w:w="1134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3D31" w:rsidRPr="00D43D31" w:rsidTr="00D43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552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2 02 30000 00 0000 151</w:t>
            </w: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  <w:tc>
          <w:tcPr>
            <w:tcW w:w="850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  <w:tc>
          <w:tcPr>
            <w:tcW w:w="1134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3D31" w:rsidRPr="00D43D31" w:rsidTr="00D43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552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2 02 35118 00 0000 151</w:t>
            </w: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на 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1418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  <w:tc>
          <w:tcPr>
            <w:tcW w:w="850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  <w:tc>
          <w:tcPr>
            <w:tcW w:w="1134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3D31" w:rsidRPr="00D43D31" w:rsidTr="00D43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552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2 02 35118 10 0000 151</w:t>
            </w: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  <w:tc>
          <w:tcPr>
            <w:tcW w:w="850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  <w:tc>
          <w:tcPr>
            <w:tcW w:w="1134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3D31" w:rsidRPr="00D43D31" w:rsidTr="00D43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552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2 02 40000 00 0000 151</w:t>
            </w: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55,5</w:t>
            </w:r>
          </w:p>
        </w:tc>
        <w:tc>
          <w:tcPr>
            <w:tcW w:w="850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55,5</w:t>
            </w:r>
          </w:p>
        </w:tc>
        <w:tc>
          <w:tcPr>
            <w:tcW w:w="1134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3D31" w:rsidRPr="00D43D31" w:rsidTr="00D43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552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 xml:space="preserve">    2 02 49999 00 0000 151</w:t>
            </w:r>
          </w:p>
        </w:tc>
        <w:tc>
          <w:tcPr>
            <w:tcW w:w="3827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 xml:space="preserve">Прочие </w:t>
            </w:r>
            <w:r w:rsidRPr="00D43D31">
              <w:rPr>
                <w:rFonts w:ascii="Times New Roman" w:eastAsia="Times New Roman" w:hAnsi="Times New Roman" w:cs="Times New Roman"/>
                <w:iCs/>
                <w:lang w:eastAsia="ru-RU"/>
              </w:rPr>
              <w:t>межбюджетные трансферты, передаваемые бюджетам</w:t>
            </w:r>
          </w:p>
        </w:tc>
        <w:tc>
          <w:tcPr>
            <w:tcW w:w="1418" w:type="dxa"/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55,5</w:t>
            </w:r>
          </w:p>
        </w:tc>
        <w:tc>
          <w:tcPr>
            <w:tcW w:w="850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55,5</w:t>
            </w:r>
          </w:p>
        </w:tc>
        <w:tc>
          <w:tcPr>
            <w:tcW w:w="1134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3D31" w:rsidRPr="00D43D31" w:rsidTr="00D43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552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 xml:space="preserve">    2 02 49999 10 0000 151</w:t>
            </w:r>
          </w:p>
        </w:tc>
        <w:tc>
          <w:tcPr>
            <w:tcW w:w="3827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iCs/>
                <w:lang w:eastAsia="ru-RU"/>
              </w:rPr>
              <w:t>Прочие межбюджетные трансферты, передаваемые бюджетам сельских поселений</w:t>
            </w: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55,5</w:t>
            </w:r>
          </w:p>
        </w:tc>
        <w:tc>
          <w:tcPr>
            <w:tcW w:w="850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55,5</w:t>
            </w:r>
          </w:p>
        </w:tc>
        <w:tc>
          <w:tcPr>
            <w:tcW w:w="1134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bookmarkEnd w:id="1"/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43D31">
        <w:rPr>
          <w:rFonts w:ascii="Times New Roman" w:eastAsia="Times New Roman" w:hAnsi="Times New Roman" w:cs="Times New Roman"/>
          <w:b/>
          <w:lang w:eastAsia="ru-RU"/>
        </w:rPr>
        <w:tab/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ab/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                            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ab/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Приложение № 3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к  решению Совета  депутатов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>от  21.05. 2019 г  №9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43D31">
        <w:rPr>
          <w:rFonts w:ascii="Times New Roman" w:eastAsia="Times New Roman" w:hAnsi="Times New Roman" w:cs="Times New Roman"/>
          <w:b/>
          <w:lang w:eastAsia="ru-RU"/>
        </w:rPr>
        <w:lastRenderedPageBreak/>
        <w:tab/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43D31">
        <w:rPr>
          <w:rFonts w:ascii="Times New Roman" w:eastAsia="Times New Roman" w:hAnsi="Times New Roman" w:cs="Times New Roman"/>
          <w:b/>
          <w:bCs/>
          <w:lang w:eastAsia="ru-RU"/>
        </w:rPr>
        <w:t xml:space="preserve">Распределение бюджетных ассигнований  по разделам, подразделам, 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43D31">
        <w:rPr>
          <w:rFonts w:ascii="Times New Roman" w:eastAsia="Times New Roman" w:hAnsi="Times New Roman" w:cs="Times New Roman"/>
          <w:b/>
          <w:bCs/>
          <w:lang w:eastAsia="ru-RU"/>
        </w:rPr>
        <w:t>целевым статьям (муниципальным программам и непрограммным направлениям деятельности),  группа</w:t>
      </w:r>
      <w:proofErr w:type="gramStart"/>
      <w:r w:rsidRPr="00D43D31">
        <w:rPr>
          <w:rFonts w:ascii="Times New Roman" w:eastAsia="Times New Roman" w:hAnsi="Times New Roman" w:cs="Times New Roman"/>
          <w:b/>
          <w:bCs/>
          <w:lang w:eastAsia="ru-RU"/>
        </w:rPr>
        <w:t>м(</w:t>
      </w:r>
      <w:proofErr w:type="gramEnd"/>
      <w:r w:rsidRPr="00D43D31">
        <w:rPr>
          <w:rFonts w:ascii="Times New Roman" w:eastAsia="Times New Roman" w:hAnsi="Times New Roman" w:cs="Times New Roman"/>
          <w:b/>
          <w:bCs/>
          <w:lang w:eastAsia="ru-RU"/>
        </w:rPr>
        <w:t>группам и подгруппам) видов расходов классификации расходов бюджетов на 2018год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43D31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(тыс. рублей)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709"/>
        <w:gridCol w:w="567"/>
        <w:gridCol w:w="1417"/>
        <w:gridCol w:w="851"/>
        <w:gridCol w:w="992"/>
        <w:gridCol w:w="992"/>
        <w:gridCol w:w="851"/>
      </w:tblGrid>
      <w:tr w:rsidR="00D43D31" w:rsidRPr="00D43D31" w:rsidTr="00D43D31">
        <w:trPr>
          <w:trHeight w:val="465"/>
          <w:tblHeader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2" w:name="_Hlk4680347"/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Функциональная классификация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Утвержденные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43D31" w:rsidRPr="00D43D31" w:rsidTr="00D43D31">
        <w:trPr>
          <w:cantSplit/>
          <w:trHeight w:val="1429"/>
          <w:tblHeader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 расходов</w:t>
            </w: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Исполнено за 2018 года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/>
                <w:lang w:eastAsia="ru-RU"/>
              </w:rPr>
              <w:t>% исполнения к году</w:t>
            </w:r>
          </w:p>
        </w:tc>
      </w:tr>
      <w:bookmarkEnd w:id="2"/>
      <w:tr w:rsidR="00D43D31" w:rsidRPr="00D43D31" w:rsidTr="00D43D31">
        <w:trPr>
          <w:trHeight w:val="284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2061,4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1919,0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93,1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459,6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D43D31" w:rsidRPr="00D43D31" w:rsidTr="00D43D31">
        <w:trPr>
          <w:trHeight w:val="8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Обеспечения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75 0 00 00000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459,6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D43D31" w:rsidRPr="00D43D31" w:rsidTr="00D43D31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iCs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75 1 00 00000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459,6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D43D31" w:rsidRPr="00D43D31" w:rsidTr="00D43D31">
        <w:trPr>
          <w:trHeight w:val="6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459,6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D43D31" w:rsidRPr="00D43D31" w:rsidTr="00D43D31">
        <w:trPr>
          <w:trHeight w:val="12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75 1 00 00140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459,6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D43D31" w:rsidRPr="00D43D31" w:rsidTr="00D43D31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459,6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D43D31" w:rsidRPr="00D43D31" w:rsidTr="00D43D31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3D31" w:rsidRPr="00D43D31" w:rsidTr="00D43D31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3D31" w:rsidRPr="00D43D31" w:rsidTr="00D43D31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3D31" w:rsidRPr="00D43D31" w:rsidTr="00D43D31">
        <w:trPr>
          <w:trHeight w:val="6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3D31" w:rsidRPr="00D43D31" w:rsidTr="00D43D31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3D31" w:rsidRPr="00D43D31" w:rsidTr="00D43D31">
        <w:trPr>
          <w:trHeight w:val="5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3D3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1308,9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1167,5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89,2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высших исполнительных органов государственной власти субъектов Российской Федерации</w:t>
            </w:r>
            <w:proofErr w:type="gramStart"/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3D3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1308,9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1167,5</w:t>
            </w: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89,2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77 2 00 00000</w:t>
            </w: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1308,9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1167,5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89,2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1308,9</w:t>
            </w: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1167,5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89,2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811,1</w:t>
            </w: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811,1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811,1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811,1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479,3</w:t>
            </w: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353,3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73,7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479,3</w:t>
            </w: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353,3</w:t>
            </w: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73,7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Велижский</w:t>
            </w:r>
            <w:proofErr w:type="spellEnd"/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763 00 00000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Непрограммные расходы по межеванию земельных участков Администрации </w:t>
            </w:r>
            <w:proofErr w:type="spellStart"/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Крутовского</w:t>
            </w:r>
            <w:proofErr w:type="spellEnd"/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92 0 00 00000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Прочие направления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922 00 00000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Расходы по межеванию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922 00 22000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922 00 22000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 xml:space="preserve">  267,7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922 00 22000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 xml:space="preserve">  267,7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Непрограммные расходы Администрации </w:t>
            </w:r>
            <w:proofErr w:type="spellStart"/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Крутовского</w:t>
            </w:r>
            <w:proofErr w:type="spellEnd"/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97 0 00 00000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Основные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97 2 00 00000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Расходы по изготовлению технических планов бесхозяйных  объектов, расположенных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97 2 00 22700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</w:t>
            </w:r>
            <w:proofErr w:type="gramStart"/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gramEnd"/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gramEnd"/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абот  и услуг для обеспечения государственных (муниципальных 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97 2 00 22700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 wp14:anchorId="4EB9DB46" wp14:editId="4B1DF375">
                  <wp:extent cx="6219825" cy="14287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</w:t>
            </w:r>
            <w:proofErr w:type="gramStart"/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97 2 00 22700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 wp14:anchorId="5BC9675D" wp14:editId="588F4A94">
                  <wp:extent cx="6219825" cy="1428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 wp14:anchorId="1B189F44" wp14:editId="1AA2B771">
                  <wp:extent cx="6219825" cy="1428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 wp14:anchorId="24237AE4" wp14:editId="002E4331">
                  <wp:extent cx="6219825" cy="1428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98 0 00 00000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 wp14:anchorId="14562617" wp14:editId="4800019E">
                  <wp:extent cx="6219825" cy="1428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 wp14:anchorId="691ECAF8" wp14:editId="5D5D86E6">
                  <wp:extent cx="6219825" cy="1428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 wp14:anchorId="71E780B6" wp14:editId="5941C305">
                  <wp:extent cx="6219825" cy="1428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 xml:space="preserve">        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 xml:space="preserve">98 0 00 </w:t>
            </w: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lastRenderedPageBreak/>
              <w:drawing>
                <wp:inline distT="0" distB="0" distL="0" distR="0" wp14:anchorId="589570F2" wp14:editId="781ADB80">
                  <wp:extent cx="6219825" cy="1428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 xml:space="preserve">        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 wp14:anchorId="53A6F432" wp14:editId="46F301D9">
                  <wp:extent cx="6219825" cy="1428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 wp14:anchorId="4E7F7A4A" wp14:editId="0B8345F3">
                  <wp:extent cx="6219825" cy="1428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182,9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79,8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8147540" wp14:editId="53E2F9E1">
                  <wp:extent cx="6219825" cy="1428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79,8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автомобильных дорог  местного значения  на территории  муниципального образования </w:t>
            </w:r>
            <w:proofErr w:type="spellStart"/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Крутовское</w:t>
            </w:r>
            <w:proofErr w:type="spellEnd"/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94 0 00 00000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98D9B36" wp14:editId="588855CF">
                  <wp:extent cx="6219825" cy="1428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79,8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содержанию автомобильных дорог местного значения на территории муниципального образования </w:t>
            </w:r>
            <w:proofErr w:type="spellStart"/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Крутовское</w:t>
            </w:r>
            <w:proofErr w:type="spellEnd"/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400FFB3" wp14:editId="755E3FE7">
                  <wp:extent cx="6219825" cy="1428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79,8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F4DB431" wp14:editId="73068C32">
                  <wp:extent cx="6219825" cy="142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79,8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143F480" wp14:editId="47078E25">
                  <wp:extent cx="6219825" cy="142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79,8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677,3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585,6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Непрограммные мероприятия по ремонту жилых домов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89 0 00 0000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ремонту жилых домов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89 1 00 0000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 «Расходы на оплату по ремонту жилых домов муниципальной собственности»  «Региональный фонд капитального ремонта многоквартирных домов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89 1 00 15000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89 1 00 15000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89 1 00 15000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664,3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573,0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МП «Создание условий обеспечение качественными услугами ЖКХ и благоустройство муниципального образования </w:t>
            </w:r>
            <w:proofErr w:type="spellStart"/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Крутовское</w:t>
            </w:r>
            <w:proofErr w:type="spellEnd"/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664,3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573,0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359,3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76,9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 xml:space="preserve">   289,3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75,9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Расходы на оплату электроэнергии потребленной на нужды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75,9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15 1 0</w:t>
            </w:r>
            <w:r w:rsidRPr="00D43D3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 xml:space="preserve">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75,9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75,9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«Расходы на содержание наружных сетей энергоснабжения уличного освещени</w:t>
            </w:r>
            <w:proofErr w:type="gramStart"/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gramEnd"/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техобслуживание и расходные материалы»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15 1 02 00000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Расходы по содержанию наружных сетей энергоснабжения уличного освещени</w:t>
            </w:r>
            <w:proofErr w:type="gramStart"/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gramEnd"/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техобслуживание и расходные материалы)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15 2 00 00000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«Содержание </w:t>
            </w: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 захоронений и памятных знаков»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 xml:space="preserve">15 2 01 </w:t>
            </w: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99,7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по содержанию мест захоронения и памятных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15 2 0</w:t>
            </w:r>
            <w:r w:rsidRPr="00D43D3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15 2 0</w:t>
            </w:r>
            <w:r w:rsidRPr="00D43D3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15 2 0</w:t>
            </w:r>
            <w:r w:rsidRPr="00D43D3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Подпрограмма «Прочие мероприятия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15 3 00 00000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 xml:space="preserve">   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15 3 01 00000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15 3 01 14000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15 3 0</w:t>
            </w:r>
            <w:r w:rsidRPr="00D43D3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 xml:space="preserve">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15 3 0</w:t>
            </w:r>
            <w:r w:rsidRPr="00D43D3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 xml:space="preserve">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3D31" w:rsidRPr="00D43D31" w:rsidTr="00D43D3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3063,2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2782,8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90,85</w:t>
            </w:r>
          </w:p>
        </w:tc>
      </w:tr>
    </w:tbl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ab/>
      </w:r>
      <w:r w:rsidRPr="00D43D3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</w:t>
      </w:r>
      <w:r w:rsidRPr="00D43D31">
        <w:rPr>
          <w:rFonts w:ascii="Times New Roman" w:eastAsia="Times New Roman" w:hAnsi="Times New Roman" w:cs="Times New Roman"/>
          <w:b/>
          <w:lang w:eastAsia="ru-RU"/>
        </w:rPr>
        <w:tab/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43D31" w:rsidRPr="00D43D31" w:rsidRDefault="00D43D31" w:rsidP="00D43D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D43D3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Приложение 4</w:t>
      </w:r>
    </w:p>
    <w:p w:rsidR="00D43D31" w:rsidRPr="00D43D31" w:rsidRDefault="00D43D31" w:rsidP="00D43D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                                                                      </w:t>
      </w:r>
      <w:r w:rsidRPr="00D43D31">
        <w:rPr>
          <w:rFonts w:ascii="Times New Roman" w:eastAsia="Times New Roman" w:hAnsi="Times New Roman" w:cs="Times New Roman"/>
          <w:lang w:eastAsia="ru-RU"/>
        </w:rPr>
        <w:t>к  решению Совета  депутатов</w:t>
      </w:r>
    </w:p>
    <w:p w:rsidR="00D43D31" w:rsidRPr="00D43D31" w:rsidRDefault="00D43D31" w:rsidP="00D43D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D43D31" w:rsidRPr="00D43D31" w:rsidRDefault="00D43D31" w:rsidP="00D43D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>от  21.05. 2019 г  №9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43D31">
        <w:rPr>
          <w:rFonts w:ascii="Times New Roman" w:eastAsia="Times New Roman" w:hAnsi="Times New Roman" w:cs="Times New Roman"/>
          <w:b/>
          <w:bCs/>
          <w:lang w:eastAsia="ru-RU"/>
        </w:rPr>
        <w:t>Источники финансирования дефицита местного бюджета на 2018 год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(тыс. рублей)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1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4677"/>
        <w:gridCol w:w="1134"/>
        <w:gridCol w:w="851"/>
      </w:tblGrid>
      <w:tr w:rsidR="00D43D31" w:rsidRPr="00D43D31" w:rsidTr="00D43D31">
        <w:trPr>
          <w:trHeight w:val="1649"/>
        </w:trPr>
        <w:tc>
          <w:tcPr>
            <w:tcW w:w="2487" w:type="dxa"/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677" w:type="dxa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Утвержденные назначения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Исполнено за 2018 года  </w:t>
            </w:r>
          </w:p>
        </w:tc>
      </w:tr>
    </w:tbl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1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4677"/>
        <w:gridCol w:w="993"/>
        <w:gridCol w:w="993"/>
      </w:tblGrid>
      <w:tr w:rsidR="00D43D31" w:rsidRPr="00D43D31" w:rsidTr="00D43D31">
        <w:trPr>
          <w:cantSplit/>
          <w:trHeight w:val="452"/>
          <w:tblHeader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3D31" w:rsidRPr="00D43D31" w:rsidTr="00D43D31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01 00 00 00 00 0000 000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67,9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-225,8</w:t>
            </w:r>
          </w:p>
        </w:tc>
      </w:tr>
      <w:tr w:rsidR="00D43D31" w:rsidRPr="00D43D31" w:rsidTr="00D43D31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01 02 00 00 00 0000 000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43D31" w:rsidRPr="00D43D31" w:rsidTr="00D43D31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01 02 00 00 00 0000 700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43D31" w:rsidRPr="00D43D31" w:rsidTr="00D43D31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01 02 00 00 10 0000 710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43D31" w:rsidRPr="00D43D31" w:rsidTr="00D43D31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01 02 00 00 00 0000 800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43D31" w:rsidRPr="00D43D31" w:rsidTr="00D43D31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01 02 00 00 10 0000 810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43D31" w:rsidRPr="00D43D31" w:rsidTr="00D43D31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01 03 00 00 00 0000 000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43D31" w:rsidRPr="00D43D31" w:rsidTr="00D43D31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01 03 01 00 00 0000 700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43D31" w:rsidRPr="00D43D31" w:rsidTr="00D43D31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01 03 01 00 10 0000 710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43D31" w:rsidRPr="00D43D31" w:rsidTr="00D43D31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01 03 01 00 00 0000 800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43D31" w:rsidRPr="00D43D31" w:rsidTr="00D43D31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01 03 01 00 10 0000 810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3D31" w:rsidRPr="00D43D31" w:rsidTr="00D43D31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01 05 00 00 00 0000 000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67,9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bCs/>
                <w:lang w:eastAsia="ru-RU"/>
              </w:rPr>
              <w:t>-225,8</w:t>
            </w:r>
          </w:p>
        </w:tc>
      </w:tr>
      <w:tr w:rsidR="00D43D31" w:rsidRPr="00D43D31" w:rsidTr="00D43D31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01 05 00 00 00 0000 500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-2995,3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-3008,6</w:t>
            </w:r>
          </w:p>
        </w:tc>
      </w:tr>
      <w:tr w:rsidR="00D43D31" w:rsidRPr="00D43D31" w:rsidTr="00D43D31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01 05 02 00 00 0000 500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-2995,3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-3008,6</w:t>
            </w:r>
          </w:p>
        </w:tc>
      </w:tr>
      <w:tr w:rsidR="00D43D31" w:rsidRPr="00D43D31" w:rsidTr="00D43D31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01 05 02 01 00 0000 510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-2995,3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-3008,6</w:t>
            </w:r>
          </w:p>
        </w:tc>
      </w:tr>
      <w:tr w:rsidR="00D43D31" w:rsidRPr="00D43D31" w:rsidTr="00D43D31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01 05 02 01 10 0000 510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-2995,3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-3008,6</w:t>
            </w:r>
          </w:p>
        </w:tc>
      </w:tr>
      <w:tr w:rsidR="00D43D31" w:rsidRPr="00D43D31" w:rsidTr="00D43D31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01 05 00 00 00 0000 600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3063,2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2782,8</w:t>
            </w:r>
          </w:p>
        </w:tc>
      </w:tr>
      <w:tr w:rsidR="00D43D31" w:rsidRPr="00D43D31" w:rsidTr="00D43D31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01 05 02 00 00 0000 600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3063,2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2782,8</w:t>
            </w:r>
          </w:p>
        </w:tc>
      </w:tr>
      <w:tr w:rsidR="00D43D31" w:rsidRPr="00D43D31" w:rsidTr="00D43D31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01 05 02 01 00 0000 610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3063,2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2782,8</w:t>
            </w:r>
          </w:p>
        </w:tc>
      </w:tr>
      <w:tr w:rsidR="00D43D31" w:rsidRPr="00D43D31" w:rsidTr="00D43D31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01 05 02 01 10 0000 610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3063,2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1" w:rsidRPr="00D43D31" w:rsidRDefault="00D43D31" w:rsidP="00D43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D31">
              <w:rPr>
                <w:rFonts w:ascii="Times New Roman" w:eastAsia="Times New Roman" w:hAnsi="Times New Roman" w:cs="Times New Roman"/>
                <w:lang w:eastAsia="ru-RU"/>
              </w:rPr>
              <w:t>2782,8</w:t>
            </w:r>
          </w:p>
        </w:tc>
      </w:tr>
    </w:tbl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>Пояснительная записка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>«Об исполнении бюджета муниципального образования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 сельское поселение за 2018 года»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Бюджет муниципального образования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43D31">
        <w:rPr>
          <w:rFonts w:ascii="Times New Roman" w:eastAsia="Times New Roman" w:hAnsi="Times New Roman" w:cs="Times New Roman"/>
          <w:lang w:eastAsia="ru-RU"/>
        </w:rPr>
        <w:t>сельское</w:t>
      </w:r>
      <w:proofErr w:type="gramEnd"/>
      <w:r w:rsidRPr="00D43D31">
        <w:rPr>
          <w:rFonts w:ascii="Times New Roman" w:eastAsia="Times New Roman" w:hAnsi="Times New Roman" w:cs="Times New Roman"/>
          <w:lang w:eastAsia="ru-RU"/>
        </w:rPr>
        <w:t xml:space="preserve"> поселения на 2018 год по доходам план 2995280  рублей. Исполнение за  2018 год составляет 3008592,44 рублей, что составляет 100,4 % от утвержденных бюджетных назначений, из них собственные доходы план 583500 руб. исполнены 596812,44 руб., что составляет 102,3 % к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плану</w:t>
      </w:r>
      <w:proofErr w:type="gramStart"/>
      <w:r w:rsidRPr="00D43D31">
        <w:rPr>
          <w:rFonts w:ascii="Times New Roman" w:eastAsia="Times New Roman" w:hAnsi="Times New Roman" w:cs="Times New Roman"/>
          <w:lang w:eastAsia="ru-RU"/>
        </w:rPr>
        <w:t>.Н</w:t>
      </w:r>
      <w:proofErr w:type="gramEnd"/>
      <w:r w:rsidRPr="00D43D31">
        <w:rPr>
          <w:rFonts w:ascii="Times New Roman" w:eastAsia="Times New Roman" w:hAnsi="Times New Roman" w:cs="Times New Roman"/>
          <w:lang w:eastAsia="ru-RU"/>
        </w:rPr>
        <w:t>алоговые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и неналоговые доходы 132480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исполнены 132480,00 руб. что составляет 100% -Налог на доходы физических лиц и земельный налог – основные источники собственных доходов бюджета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сельского поселения. 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>-  налог на доходы физических план поступления 196200 руб. исполнение 233833 руб. 08 коп, что составляет 119,2 % от утвержденных бюджетных назначений;- единый сельскохозяйственный налог поступил в сумме 160967,80 рублей</w:t>
      </w:r>
      <w:proofErr w:type="gramStart"/>
      <w:r w:rsidRPr="00D43D31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D43D31">
        <w:rPr>
          <w:rFonts w:ascii="Times New Roman" w:eastAsia="Times New Roman" w:hAnsi="Times New Roman" w:cs="Times New Roman"/>
          <w:lang w:eastAsia="ru-RU"/>
        </w:rPr>
        <w:t>что составляет 126,1 % от утвержденных бюджетных назначений;.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>- земельный налог поступил план поступления 38300 рублей исполнение 50508 руб.22 копейка 131,9 % к плану</w:t>
      </w:r>
      <w:proofErr w:type="gramStart"/>
      <w:r w:rsidRPr="00D43D31"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>-налог на имущество план поступления 41100 рублей исполнение 65661,87руб. 159,7 % к плану;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 - акцизы по подакцизным </w:t>
      </w:r>
      <w:proofErr w:type="gramStart"/>
      <w:r w:rsidRPr="00D43D31">
        <w:rPr>
          <w:rFonts w:ascii="Times New Roman" w:eastAsia="Times New Roman" w:hAnsi="Times New Roman" w:cs="Times New Roman"/>
          <w:lang w:eastAsia="ru-RU"/>
        </w:rPr>
        <w:t>товарам</w:t>
      </w:r>
      <w:proofErr w:type="gramEnd"/>
      <w:r w:rsidRPr="00D43D31">
        <w:rPr>
          <w:rFonts w:ascii="Times New Roman" w:eastAsia="Times New Roman" w:hAnsi="Times New Roman" w:cs="Times New Roman"/>
          <w:lang w:eastAsia="ru-RU"/>
        </w:rPr>
        <w:t xml:space="preserve"> производимым на территории Российской Федерации план поступлений 161300 рублей исполнено 171617 рублей 64 копеек 106,4% 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lastRenderedPageBreak/>
        <w:t>- Единый сельскохозяйственный налог план поступлений 184900 рублей исполнено 125699  рублей 85 копеек 68,0% к плану;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>- Налоговые и неналоговые доходы 132480 руб. исполнены 132480,00 руб. что составляет 100%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>- план поступлений 2279300 рублей, поступление составило 2279300 рублей или 100% к утвержденным годовым назначениям, из них: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>- дотация бюджетам поселений на выравнивание уровня бюджетной обеспеченности в сумме 2190200 рублей или 100%;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>- субвенция бюджетам на осуществление полномочий по первичному воинскому учету на территориях, где отсутствуют военные комиссариаты в сумме 33600 рублей или 100%;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>-иные межбюджетные трансферты, передаваемые бюджетам 55500 рублей или 100%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b/>
          <w:lang w:eastAsia="ru-RU"/>
        </w:rPr>
        <w:t xml:space="preserve">Расходы консолидируемого бюджета муниципального образования </w:t>
      </w:r>
      <w:proofErr w:type="spellStart"/>
      <w:r w:rsidRPr="00D43D31">
        <w:rPr>
          <w:rFonts w:ascii="Times New Roman" w:eastAsia="Times New Roman" w:hAnsi="Times New Roman" w:cs="Times New Roman"/>
          <w:b/>
          <w:lang w:eastAsia="ru-RU"/>
        </w:rPr>
        <w:t>Крутовское</w:t>
      </w:r>
      <w:proofErr w:type="spellEnd"/>
      <w:r w:rsidRPr="00D43D31">
        <w:rPr>
          <w:rFonts w:ascii="Times New Roman" w:eastAsia="Times New Roman" w:hAnsi="Times New Roman" w:cs="Times New Roman"/>
          <w:b/>
          <w:lang w:eastAsia="ru-RU"/>
        </w:rPr>
        <w:t xml:space="preserve"> сельское поселение</w:t>
      </w:r>
      <w:r w:rsidRPr="00D43D31">
        <w:rPr>
          <w:rFonts w:ascii="Times New Roman" w:eastAsia="Times New Roman" w:hAnsi="Times New Roman" w:cs="Times New Roman"/>
          <w:lang w:eastAsia="ru-RU"/>
        </w:rPr>
        <w:t xml:space="preserve"> первоначально утверждались 2804200  рублей. В результате уточнения расходы составили 3063180 рублей. Кассовое исполнение по расходной части сложились в сумме 2782819,25рублей</w:t>
      </w:r>
      <w:proofErr w:type="gramStart"/>
      <w:r w:rsidRPr="00D43D31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D43D31">
        <w:rPr>
          <w:rFonts w:ascii="Times New Roman" w:eastAsia="Times New Roman" w:hAnsi="Times New Roman" w:cs="Times New Roman"/>
          <w:lang w:eastAsia="ru-RU"/>
        </w:rPr>
        <w:t xml:space="preserve">Расходная часть бюджета по исполнительной власти субъектов РФ, местных администраций исполнена в сумме 1627056 рублей 78 копеек или на 97,7 %, в том числе расходы по заработной плате исполнены сумме 971169 рублей 20 копеек или на 100 %, начисления на заработную плату исполнены в сумме 299487 рубль 61 копейка. 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43D31">
        <w:rPr>
          <w:rFonts w:ascii="Times New Roman" w:eastAsia="Times New Roman" w:hAnsi="Times New Roman" w:cs="Times New Roman"/>
          <w:lang w:eastAsia="ru-RU"/>
        </w:rPr>
        <w:t xml:space="preserve">Закупки товаров, работ, и услуг в сфере информационно-коммуникационных технологий исполнены в сумме  77750 рублей 74 копейки:  оплачены за изготовление сертификата ключей  пользователя 3405 рублей услуги связи на сумму 22395,74 руб. программное обеспечение 55355,00 руб. заправка и приобретение  картриджа  3010 руб. Оплачены услуги по страхованию автотранспорта в сумме 4100 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>, электроэнергия по зданию 8415,77 руб., ремонт автомашины 13300 рублей, обслуживание пожарной</w:t>
      </w:r>
      <w:proofErr w:type="gramEnd"/>
      <w:r w:rsidRPr="00D43D31">
        <w:rPr>
          <w:rFonts w:ascii="Times New Roman" w:eastAsia="Times New Roman" w:hAnsi="Times New Roman" w:cs="Times New Roman"/>
          <w:lang w:eastAsia="ru-RU"/>
        </w:rPr>
        <w:t xml:space="preserve"> сигнализации 4800 рублей, диагностика автомашины 900 руб., </w:t>
      </w:r>
      <w:bookmarkStart w:id="3" w:name="_Hlk4746846"/>
      <w:r w:rsidRPr="00D43D31">
        <w:rPr>
          <w:rFonts w:ascii="Times New Roman" w:eastAsia="Times New Roman" w:hAnsi="Times New Roman" w:cs="Times New Roman"/>
          <w:lang w:eastAsia="ru-RU"/>
        </w:rPr>
        <w:t xml:space="preserve">межевание земли </w:t>
      </w:r>
      <w:bookmarkEnd w:id="3"/>
      <w:r w:rsidRPr="00D43D31">
        <w:rPr>
          <w:rFonts w:ascii="Times New Roman" w:eastAsia="Times New Roman" w:hAnsi="Times New Roman" w:cs="Times New Roman"/>
          <w:lang w:eastAsia="ru-RU"/>
        </w:rPr>
        <w:t>колодец 6997,42 рублей</w:t>
      </w:r>
      <w:proofErr w:type="gramStart"/>
      <w:r w:rsidRPr="00D43D31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D43D31">
        <w:rPr>
          <w:rFonts w:ascii="Times New Roman" w:eastAsia="Times New Roman" w:hAnsi="Times New Roman" w:cs="Times New Roman"/>
          <w:lang w:eastAsia="ru-RU"/>
        </w:rPr>
        <w:t xml:space="preserve"> межевание земли 267720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рублей,подписка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газет 1500 рублей, перечисление контрольно-ревизионной комиссии 17200 рублей.  Приобретения бензина 118201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20 коп</w:t>
      </w:r>
      <w:proofErr w:type="gramStart"/>
      <w:r w:rsidRPr="00D43D31">
        <w:rPr>
          <w:rFonts w:ascii="Times New Roman" w:eastAsia="Times New Roman" w:hAnsi="Times New Roman" w:cs="Times New Roman"/>
          <w:lang w:eastAsia="ru-RU"/>
        </w:rPr>
        <w:t xml:space="preserve">  .</w:t>
      </w:r>
      <w:proofErr w:type="gramEnd"/>
      <w:r w:rsidRPr="00D43D31">
        <w:rPr>
          <w:rFonts w:ascii="Times New Roman" w:eastAsia="Times New Roman" w:hAnsi="Times New Roman" w:cs="Times New Roman"/>
          <w:lang w:eastAsia="ru-RU"/>
        </w:rPr>
        <w:t>запчасти для автомашины   10627, дрова 11000 рублей.  Транспортный налог 1400 рублей</w:t>
      </w:r>
      <w:proofErr w:type="gramStart"/>
      <w:r w:rsidRPr="00D43D31">
        <w:rPr>
          <w:rFonts w:ascii="Times New Roman" w:eastAsia="Times New Roman" w:hAnsi="Times New Roman" w:cs="Times New Roman"/>
          <w:lang w:eastAsia="ru-RU"/>
        </w:rPr>
        <w:t>,.</w:t>
      </w:r>
      <w:proofErr w:type="gramEnd"/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Уличное освещение 224966,67 руб. Пенсия 61724,91 руб. Ремонт дороги по д. Крутое 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>182878,62руб. Очистка от снега 3282,15 руб. По первичному воинскому учёту расходная часть местного бюджета исполнена на сумму 33600рублей</w:t>
      </w:r>
      <w:proofErr w:type="gramStart"/>
      <w:r w:rsidRPr="00D43D31"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Старший менеджер                                                               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О.Н.Васильева</w:t>
      </w:r>
      <w:proofErr w:type="spellEnd"/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D43D31" w:rsidRPr="00D43D31" w:rsidRDefault="00D43D31" w:rsidP="00D43D3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С </w:t>
      </w:r>
      <w:proofErr w:type="gramStart"/>
      <w:r w:rsidRPr="00D43D31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D43D31">
        <w:rPr>
          <w:rFonts w:ascii="Times New Roman" w:eastAsia="Times New Roman" w:hAnsi="Times New Roman" w:cs="Times New Roman"/>
          <w:lang w:eastAsia="ru-RU"/>
        </w:rPr>
        <w:t xml:space="preserve"> Р А В К А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>Об  опубликовании решений о бюджете  за 2018 год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Решение  № 26  от 27.12.2017г «О бюджете муниципального образования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сельское поселение  на 2018г и плановый период 2019 и 2020г.г.» Опубликовано в газете «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Крутовские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вести» №21 (76) от27.12.2017г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Решение №15 от 01.08.2018г </w:t>
      </w:r>
      <w:bookmarkStart w:id="4" w:name="_Hlk4702343"/>
      <w:r w:rsidRPr="00D43D31">
        <w:rPr>
          <w:rFonts w:ascii="Times New Roman" w:eastAsia="Times New Roman" w:hAnsi="Times New Roman" w:cs="Times New Roman"/>
          <w:lang w:eastAsia="ru-RU"/>
        </w:rPr>
        <w:t>«О внесении изменений  в решение Совета</w:t>
      </w:r>
      <w:r w:rsidRPr="00D43D3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43D31">
        <w:rPr>
          <w:rFonts w:ascii="Times New Roman" w:eastAsia="Times New Roman" w:hAnsi="Times New Roman" w:cs="Times New Roman"/>
          <w:lang w:eastAsia="ru-RU"/>
        </w:rPr>
        <w:t xml:space="preserve">депутатов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сельского поселения от 27.12.2017 г.  № 26 «О бюджете муниципального образования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сельское поселение  на 2018г и плановый период 2019 и 2020г.г.»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5" w:name="_Hlk4702468"/>
      <w:bookmarkEnd w:id="4"/>
      <w:r w:rsidRPr="00D43D31">
        <w:rPr>
          <w:rFonts w:ascii="Times New Roman" w:eastAsia="Times New Roman" w:hAnsi="Times New Roman" w:cs="Times New Roman"/>
          <w:lang w:eastAsia="ru-RU"/>
        </w:rPr>
        <w:t>Опубликовано в газете «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Крутовские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вести»№10 (65) от 03.08.2018г</w:t>
      </w:r>
    </w:p>
    <w:bookmarkEnd w:id="5"/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Решение №26 от 27.12.2018г «О внесении изменений  в решение Совета депутатов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сельского поселения от 27.12.2017 г.  № 26 «О бюджете муниципального образования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сельское поселение  на 2018г и плановый период 2019 и 2020г.г.».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>Опубликовано в газете «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Крутовские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вести»№21 (76) от 27.12.2018г   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Старший менеджер                                                               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О.Н.Васильева</w:t>
      </w:r>
      <w:proofErr w:type="spellEnd"/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>СПРАВКА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>о расходовании средств резервного фонда за 2018 год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>Резервный фонд утвержден 0,00рублей.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   Старший менеджер                                                          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О.Н.Васильева</w:t>
      </w:r>
      <w:proofErr w:type="spellEnd"/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СП </w:t>
      </w:r>
      <w:proofErr w:type="gramStart"/>
      <w:r w:rsidRPr="00D43D31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D43D31">
        <w:rPr>
          <w:rFonts w:ascii="Times New Roman" w:eastAsia="Times New Roman" w:hAnsi="Times New Roman" w:cs="Times New Roman"/>
          <w:lang w:eastAsia="ru-RU"/>
        </w:rPr>
        <w:t xml:space="preserve"> А В К А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                           О  представлении бюджетных кредитов  за 2018 год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Администрация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сельского поселения сообщает, что бюджетные кредиты 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>за 2018 год не выдавались.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   Старший менеджер                                                               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О.Н.Васильева</w:t>
      </w:r>
      <w:proofErr w:type="spellEnd"/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С </w:t>
      </w:r>
      <w:proofErr w:type="gramStart"/>
      <w:r w:rsidRPr="00D43D31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D43D31">
        <w:rPr>
          <w:rFonts w:ascii="Times New Roman" w:eastAsia="Times New Roman" w:hAnsi="Times New Roman" w:cs="Times New Roman"/>
          <w:lang w:eastAsia="ru-RU"/>
        </w:rPr>
        <w:t xml:space="preserve"> Р А В К А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                       О просроченной кредиторской задолженности за 2018 год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Администрация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сельского поселения сообщает, что не имеется просроченной кредиторской задолженности за 2018 год.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   Старший менеджер                                                               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О.Н.Васильева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С </w:t>
      </w:r>
      <w:proofErr w:type="gramStart"/>
      <w:r w:rsidRPr="00D43D31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D43D31">
        <w:rPr>
          <w:rFonts w:ascii="Times New Roman" w:eastAsia="Times New Roman" w:hAnsi="Times New Roman" w:cs="Times New Roman"/>
          <w:lang w:eastAsia="ru-RU"/>
        </w:rPr>
        <w:t xml:space="preserve"> Р А В К А                         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 О  представлении муниципальных гарантий  за 2018 год   Администрация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сельского поселения сообщает, что муниципальные гарантии  за 2018 год  не представлялись.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   Старший менеджер                                                               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О.Н.Васильева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С </w:t>
      </w:r>
      <w:proofErr w:type="gramStart"/>
      <w:r w:rsidRPr="00D43D31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D43D31">
        <w:rPr>
          <w:rFonts w:ascii="Times New Roman" w:eastAsia="Times New Roman" w:hAnsi="Times New Roman" w:cs="Times New Roman"/>
          <w:lang w:eastAsia="ru-RU"/>
        </w:rPr>
        <w:t xml:space="preserve"> Р А В К А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lastRenderedPageBreak/>
        <w:t>О  дебиторской задолженности за 2018 год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Администрация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сельского поселения сообщает, что дебиторская задолженность составляет 67439,08 рублей  за 2018год</w:t>
      </w:r>
      <w:proofErr w:type="gramStart"/>
      <w:r w:rsidRPr="00D43D31">
        <w:rPr>
          <w:rFonts w:ascii="Times New Roman" w:eastAsia="Times New Roman" w:hAnsi="Times New Roman" w:cs="Times New Roman"/>
          <w:lang w:eastAsia="ru-RU"/>
        </w:rPr>
        <w:t xml:space="preserve">  .</w:t>
      </w:r>
      <w:proofErr w:type="gramEnd"/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   Старший менеджер                                                               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О.Н.Васильева</w:t>
      </w:r>
      <w:proofErr w:type="spellEnd"/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>Справка к годовому отчету</w:t>
      </w:r>
    </w:p>
    <w:p w:rsidR="00D43D31" w:rsidRPr="00D43D31" w:rsidRDefault="00D43D31" w:rsidP="00D43D3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>за 2018 год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         Администрация муниципального образования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сельское поселение сообщает, что в 2018 году производились расходы из дорожного фонда Администрации муниципального образования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сельское пос</w:t>
      </w:r>
      <w:r>
        <w:rPr>
          <w:rFonts w:ascii="Times New Roman" w:eastAsia="Times New Roman" w:hAnsi="Times New Roman" w:cs="Times New Roman"/>
          <w:lang w:eastAsia="ru-RU"/>
        </w:rPr>
        <w:t>еление в сумме 182878,62 рублей</w:t>
      </w:r>
      <w:r w:rsidRPr="00D43D31">
        <w:rPr>
          <w:rFonts w:ascii="Times New Roman" w:eastAsia="Times New Roman" w:hAnsi="Times New Roman" w:cs="Times New Roman"/>
          <w:lang w:eastAsia="ru-RU"/>
        </w:rPr>
        <w:t>. Поступление дорожного фонда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ab/>
        <w:t xml:space="preserve">            Поступило                                      расход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 2015 год    153895,19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>2016 год     234731,88</w:t>
      </w:r>
      <w:r w:rsidRPr="00D43D31">
        <w:rPr>
          <w:rFonts w:ascii="Times New Roman" w:eastAsia="Times New Roman" w:hAnsi="Times New Roman" w:cs="Times New Roman"/>
          <w:lang w:eastAsia="ru-RU"/>
        </w:rPr>
        <w:tab/>
        <w:t>1325,79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>2017 год     190326,79</w:t>
      </w:r>
      <w:r w:rsidRPr="00D43D31">
        <w:rPr>
          <w:rFonts w:ascii="Times New Roman" w:eastAsia="Times New Roman" w:hAnsi="Times New Roman" w:cs="Times New Roman"/>
          <w:lang w:eastAsia="ru-RU"/>
        </w:rPr>
        <w:tab/>
        <w:t>496548,53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>2018 год     171617,64</w:t>
      </w:r>
      <w:r w:rsidRPr="00D43D31">
        <w:rPr>
          <w:rFonts w:ascii="Times New Roman" w:eastAsia="Times New Roman" w:hAnsi="Times New Roman" w:cs="Times New Roman"/>
          <w:lang w:eastAsia="ru-RU"/>
        </w:rPr>
        <w:tab/>
        <w:t>182878,62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Итого  </w:t>
      </w:r>
      <w:r w:rsidRPr="00D43D31">
        <w:rPr>
          <w:rFonts w:ascii="Times New Roman" w:eastAsia="Times New Roman" w:hAnsi="Times New Roman" w:cs="Times New Roman"/>
          <w:lang w:eastAsia="ru-RU"/>
        </w:rPr>
        <w:tab/>
        <w:t>750571,50</w:t>
      </w:r>
      <w:r w:rsidRPr="00D43D31">
        <w:rPr>
          <w:rFonts w:ascii="Times New Roman" w:eastAsia="Times New Roman" w:hAnsi="Times New Roman" w:cs="Times New Roman"/>
          <w:lang w:eastAsia="ru-RU"/>
        </w:rPr>
        <w:tab/>
        <w:t>680752,94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>Остаток  денежных средств        69818,56</w:t>
      </w:r>
    </w:p>
    <w:p w:rsid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Старший менеджер: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О.Н.Васильева</w:t>
      </w:r>
      <w:proofErr w:type="spellEnd"/>
    </w:p>
    <w:p w:rsidR="00D43D31" w:rsidRPr="00D43D31" w:rsidRDefault="00D43D31" w:rsidP="00D43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3D31">
        <w:rPr>
          <w:rFonts w:ascii="Times New Roman" w:eastAsia="Times New Roman" w:hAnsi="Times New Roman" w:cs="Times New Roman"/>
          <w:b/>
          <w:lang w:eastAsia="ru-RU"/>
        </w:rPr>
        <w:t>АДМИНИСТРАЦИЯ КРУТОВСКОГО СЕЛЬСКОГО ПОСЕЛЕНИЯ</w:t>
      </w:r>
    </w:p>
    <w:p w:rsidR="00D43D31" w:rsidRPr="00D43D31" w:rsidRDefault="00D43D31" w:rsidP="00D43D3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b/>
          <w:lang w:eastAsia="ru-RU"/>
        </w:rPr>
        <w:t>ПОСТАНОВЛЕНИЕ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>от  23 мая  2019   №28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                </w:t>
      </w:r>
    </w:p>
    <w:p w:rsid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>О присвоении адреса земельному участку,</w:t>
      </w:r>
    </w:p>
    <w:p w:rsid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расположенному:  Смоленская область, </w:t>
      </w:r>
    </w:p>
    <w:p w:rsid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сельское поселение,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д. Крутое</w:t>
      </w:r>
    </w:p>
    <w:p w:rsidR="00D43D31" w:rsidRPr="00D43D31" w:rsidRDefault="00D43D31" w:rsidP="00D43D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43D31">
        <w:rPr>
          <w:rFonts w:ascii="Times New Roman" w:eastAsia="Times New Roman" w:hAnsi="Times New Roman" w:cs="Times New Roman"/>
          <w:lang w:eastAsia="ru-RU"/>
        </w:rPr>
        <w:t>Рассмотрев информацию служебной записки отдела по строительству, архитектуре и дорожному строительству администрации муниципального образования «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район» от 23.05.2019 о присвоении адреса земельному участку,  с условным номером ЗУ и расположенному в  д. Крутое, в соответствии со ст.14 Федерального закона от 16.10.2003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сельское поселение (новая редакция), Правилами</w:t>
      </w:r>
      <w:proofErr w:type="gramEnd"/>
      <w:r w:rsidRPr="00D43D31">
        <w:rPr>
          <w:rFonts w:ascii="Times New Roman" w:eastAsia="Times New Roman" w:hAnsi="Times New Roman" w:cs="Times New Roman"/>
          <w:lang w:eastAsia="ru-RU"/>
        </w:rPr>
        <w:t xml:space="preserve"> присвоения, изменения 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анулирования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адресов на территории муниципального образования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сельское поселение, </w:t>
      </w:r>
      <w:proofErr w:type="gramStart"/>
      <w:r w:rsidRPr="00D43D31">
        <w:rPr>
          <w:rFonts w:ascii="Times New Roman" w:eastAsia="Times New Roman" w:hAnsi="Times New Roman" w:cs="Times New Roman"/>
          <w:lang w:eastAsia="ru-RU"/>
        </w:rPr>
        <w:t>утвержденными</w:t>
      </w:r>
      <w:proofErr w:type="gramEnd"/>
      <w:r w:rsidRPr="00D43D31">
        <w:rPr>
          <w:rFonts w:ascii="Times New Roman" w:eastAsia="Times New Roman" w:hAnsi="Times New Roman" w:cs="Times New Roman"/>
          <w:lang w:eastAsia="ru-RU"/>
        </w:rPr>
        <w:t xml:space="preserve"> решением Совета депутатов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сельского поселения от 13.07.2015 № 16, Администрация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43D31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D43D31">
        <w:rPr>
          <w:rFonts w:ascii="Times New Roman" w:eastAsia="Times New Roman" w:hAnsi="Times New Roman" w:cs="Times New Roman"/>
          <w:lang w:eastAsia="ru-RU"/>
        </w:rPr>
        <w:t xml:space="preserve"> о с т а н о в л я е т:</w:t>
      </w:r>
    </w:p>
    <w:p w:rsidR="00D43D31" w:rsidRPr="00D43D31" w:rsidRDefault="00D43D31" w:rsidP="00D43D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 1. </w:t>
      </w:r>
      <w:proofErr w:type="gramStart"/>
      <w:r w:rsidRPr="00D43D31">
        <w:rPr>
          <w:rFonts w:ascii="Times New Roman" w:eastAsia="Times New Roman" w:hAnsi="Times New Roman" w:cs="Times New Roman"/>
          <w:lang w:eastAsia="ru-RU"/>
        </w:rPr>
        <w:t xml:space="preserve">Присвоить земельному участку, площадью 42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., расположенному в  д. Крутое 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 сельского поселения, адрес – Российская Федерация, Смоленская область,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сельское поселение, д. Крутое, ул. Центральная, з/у 28 .</w:t>
      </w:r>
      <w:proofErr w:type="gramEnd"/>
    </w:p>
    <w:p w:rsidR="00D43D31" w:rsidRPr="00D43D31" w:rsidRDefault="00D43D31" w:rsidP="00D43D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 2.  </w:t>
      </w:r>
      <w:proofErr w:type="gramStart"/>
      <w:r w:rsidRPr="00D43D31">
        <w:rPr>
          <w:rFonts w:ascii="Times New Roman" w:eastAsia="Times New Roman" w:hAnsi="Times New Roman" w:cs="Times New Roman"/>
          <w:lang w:eastAsia="ru-RU"/>
        </w:rPr>
        <w:t xml:space="preserve">Настоящее постановление вступает в силу со дня его подписания Главой муниципального образования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сельское поселение и подлежит опубликованию в печатном средстве массовой информации органов местного самоуправления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сельского поселения «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Крутовские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вести», обнародованию в местах, предназначенных для обнародования нормативных правовых актов и размещению на странице муниципального образования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сельское поселение на официальном сайте муниципального образования «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район»  в сети Интернет. </w:t>
      </w:r>
      <w:proofErr w:type="gramEnd"/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lastRenderedPageBreak/>
        <w:t xml:space="preserve"> 3. </w:t>
      </w:r>
      <w:proofErr w:type="gramStart"/>
      <w:r w:rsidRPr="00D43D31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D43D31">
        <w:rPr>
          <w:rFonts w:ascii="Times New Roman" w:eastAsia="Times New Roman" w:hAnsi="Times New Roman" w:cs="Times New Roman"/>
          <w:lang w:eastAsia="ru-RU"/>
        </w:rPr>
        <w:t xml:space="preserve"> исполнением постановления оставляю за собой.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>И.О. Главы муниципального образования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сельское поселение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А.С.Гученок</w:t>
      </w:r>
      <w:proofErr w:type="spellEnd"/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3D31">
        <w:rPr>
          <w:rFonts w:ascii="Times New Roman" w:eastAsia="Times New Roman" w:hAnsi="Times New Roman" w:cs="Times New Roman"/>
          <w:b/>
          <w:lang w:eastAsia="ru-RU"/>
        </w:rPr>
        <w:t>АДМИНИСТРАЦИЯ КРУТОВСКОГО СЕЛЬСКОГО ПОСЕЛЕНИЯ</w:t>
      </w:r>
    </w:p>
    <w:p w:rsidR="00D43D31" w:rsidRPr="00D43D31" w:rsidRDefault="00D43D31" w:rsidP="00D43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3D31">
        <w:rPr>
          <w:rFonts w:ascii="Times New Roman" w:eastAsia="Times New Roman" w:hAnsi="Times New Roman" w:cs="Times New Roman"/>
          <w:b/>
          <w:lang w:eastAsia="ru-RU"/>
        </w:rPr>
        <w:t>ПОСТАНОВЛЕНИЕ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>от  23 мая  2019   №29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                </w:t>
      </w:r>
    </w:p>
    <w:p w:rsid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>О присвоении адреса земельному участку,</w:t>
      </w:r>
    </w:p>
    <w:p w:rsid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 расположенному:  Смоленская область,</w:t>
      </w:r>
    </w:p>
    <w:p w:rsid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сельское поселение,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 д. Старое Село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43D31">
        <w:rPr>
          <w:rFonts w:ascii="Times New Roman" w:eastAsia="Times New Roman" w:hAnsi="Times New Roman" w:cs="Times New Roman"/>
          <w:lang w:eastAsia="ru-RU"/>
        </w:rPr>
        <w:t>Рассмотрев информацию служебной записки отдела по строительству, архитектуре и дорожному строительству администрации муниципального образования «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район» от 23.05.2019 о присвоении адреса земельному участку,  с условным номером ЗУ и расположенному в  д. Старое Село, в соответствии со ст.14 Федерального закона от 16.10.2003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сельское поселение (новая редакция</w:t>
      </w:r>
      <w:proofErr w:type="gramEnd"/>
      <w:r w:rsidRPr="00D43D31">
        <w:rPr>
          <w:rFonts w:ascii="Times New Roman" w:eastAsia="Times New Roman" w:hAnsi="Times New Roman" w:cs="Times New Roman"/>
          <w:lang w:eastAsia="ru-RU"/>
        </w:rPr>
        <w:t xml:space="preserve">), Правилами присвоения, изменения 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анулирования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адресов на территории муниципального образования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сельское поселение, утвержденными решением Совета депутатов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сельского поселения от 13.07.2015 № 16, Администрация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43D31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D43D31">
        <w:rPr>
          <w:rFonts w:ascii="Times New Roman" w:eastAsia="Times New Roman" w:hAnsi="Times New Roman" w:cs="Times New Roman"/>
          <w:lang w:eastAsia="ru-RU"/>
        </w:rPr>
        <w:t xml:space="preserve"> о с т а н о в л я е т:</w:t>
      </w:r>
    </w:p>
    <w:p w:rsidR="00D43D31" w:rsidRPr="00D43D31" w:rsidRDefault="00D43D31" w:rsidP="00D43D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 1. </w:t>
      </w:r>
      <w:proofErr w:type="gramStart"/>
      <w:r w:rsidRPr="00D43D31">
        <w:rPr>
          <w:rFonts w:ascii="Times New Roman" w:eastAsia="Times New Roman" w:hAnsi="Times New Roman" w:cs="Times New Roman"/>
          <w:lang w:eastAsia="ru-RU"/>
        </w:rPr>
        <w:t xml:space="preserve">Присвоить земельному участку, площадью 44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., расположенному в  д. Старое Село 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 сельского поселения, адрес – Российская Федерация, Смоленская область,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сельское поселение, д. Старое Село, ул. Центральная, з/у 31а.</w:t>
      </w:r>
      <w:proofErr w:type="gramEnd"/>
    </w:p>
    <w:p w:rsidR="00D43D31" w:rsidRPr="00D43D31" w:rsidRDefault="00D43D31" w:rsidP="00D43D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 2.  </w:t>
      </w:r>
      <w:proofErr w:type="gramStart"/>
      <w:r w:rsidRPr="00D43D31">
        <w:rPr>
          <w:rFonts w:ascii="Times New Roman" w:eastAsia="Times New Roman" w:hAnsi="Times New Roman" w:cs="Times New Roman"/>
          <w:lang w:eastAsia="ru-RU"/>
        </w:rPr>
        <w:t xml:space="preserve">Настоящее постановление вступает в силу со дня его подписания Главой муниципального образования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сельское поселение и подлежит опубликованию в печатном средстве массовой информации органов местного самоуправления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сельского поселения «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Крутовские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вести», обнародованию в местах, предназначенных для обнародования нормативных правовых актов и размещению на странице муниципального образования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сельское поселение на официальном сайте муниципального образования «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район»  в сети Интернет. </w:t>
      </w:r>
      <w:proofErr w:type="gramEnd"/>
    </w:p>
    <w:p w:rsidR="00D43D31" w:rsidRPr="00D43D31" w:rsidRDefault="00D43D31" w:rsidP="00D43D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 xml:space="preserve"> 3. </w:t>
      </w:r>
      <w:proofErr w:type="gramStart"/>
      <w:r w:rsidRPr="00D43D31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D43D31">
        <w:rPr>
          <w:rFonts w:ascii="Times New Roman" w:eastAsia="Times New Roman" w:hAnsi="Times New Roman" w:cs="Times New Roman"/>
          <w:lang w:eastAsia="ru-RU"/>
        </w:rPr>
        <w:t xml:space="preserve"> исполнением постановления оставляю за собой.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D31">
        <w:rPr>
          <w:rFonts w:ascii="Times New Roman" w:eastAsia="Times New Roman" w:hAnsi="Times New Roman" w:cs="Times New Roman"/>
          <w:lang w:eastAsia="ru-RU"/>
        </w:rPr>
        <w:t>И.О. Главы муниципального образования</w:t>
      </w:r>
    </w:p>
    <w:p w:rsidR="00D43D31" w:rsidRPr="00D43D31" w:rsidRDefault="00D43D31" w:rsidP="00D43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D43D31">
        <w:rPr>
          <w:rFonts w:ascii="Times New Roman" w:eastAsia="Times New Roman" w:hAnsi="Times New Roman" w:cs="Times New Roman"/>
          <w:lang w:eastAsia="ru-RU"/>
        </w:rPr>
        <w:t xml:space="preserve"> сельское поселение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D43D31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spellStart"/>
      <w:r w:rsidRPr="00D43D31">
        <w:rPr>
          <w:rFonts w:ascii="Times New Roman" w:eastAsia="Times New Roman" w:hAnsi="Times New Roman" w:cs="Times New Roman"/>
          <w:lang w:eastAsia="ru-RU"/>
        </w:rPr>
        <w:t>А.С.Гученок</w:t>
      </w:r>
      <w:proofErr w:type="spellEnd"/>
    </w:p>
    <w:p w:rsidR="0018473E" w:rsidRDefault="0018473E" w:rsidP="00FE1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473E" w:rsidRDefault="0018473E" w:rsidP="00FE1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FE1237" w:rsidRPr="00FE1237" w:rsidTr="00D43D31">
        <w:tc>
          <w:tcPr>
            <w:tcW w:w="3194" w:type="dxa"/>
            <w:shd w:val="clear" w:color="auto" w:fill="auto"/>
          </w:tcPr>
          <w:p w:rsidR="00FE1237" w:rsidRPr="00FE1237" w:rsidRDefault="00FE1237" w:rsidP="00FE1237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 «</w:t>
            </w:r>
            <w:proofErr w:type="spellStart"/>
            <w:r w:rsidR="00BF5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Крутовские</w:t>
            </w:r>
            <w:proofErr w:type="spellEnd"/>
            <w:r w:rsidR="00BF5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вести» № 9(85</w:t>
            </w: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="00BF5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184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мая</w:t>
            </w: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 года. Тираж 10 экз. Распространяется бесплатно</w:t>
            </w:r>
          </w:p>
        </w:tc>
        <w:tc>
          <w:tcPr>
            <w:tcW w:w="3248" w:type="dxa"/>
            <w:shd w:val="clear" w:color="auto" w:fill="auto"/>
          </w:tcPr>
          <w:p w:rsidR="00FE1237" w:rsidRPr="00FE1237" w:rsidRDefault="00FE1237" w:rsidP="00FE1237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Учредители:</w:t>
            </w:r>
          </w:p>
          <w:p w:rsidR="00FE1237" w:rsidRPr="00FE1237" w:rsidRDefault="00FE1237" w:rsidP="00FE1237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 депутатов  </w:t>
            </w:r>
            <w:proofErr w:type="spellStart"/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</w:t>
            </w:r>
            <w:proofErr w:type="spellEnd"/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Администрация  </w:t>
            </w:r>
            <w:proofErr w:type="spellStart"/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</w:t>
            </w:r>
            <w:proofErr w:type="spellEnd"/>
            <w:r w:rsidR="00184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3129" w:type="dxa"/>
            <w:shd w:val="clear" w:color="auto" w:fill="auto"/>
          </w:tcPr>
          <w:p w:rsidR="00FE1237" w:rsidRPr="00FE1237" w:rsidRDefault="00FE1237" w:rsidP="00FE1237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 адрес:</w:t>
            </w:r>
          </w:p>
          <w:p w:rsidR="00FE1237" w:rsidRPr="00FE1237" w:rsidRDefault="00FE1237" w:rsidP="00FE1237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216287 Смоленская область. </w:t>
            </w:r>
            <w:proofErr w:type="spellStart"/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рутое</w:t>
            </w:r>
            <w:proofErr w:type="spellEnd"/>
          </w:p>
          <w:p w:rsidR="00FE1237" w:rsidRPr="00FE1237" w:rsidRDefault="00FE1237" w:rsidP="00FE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Телефон- </w:t>
            </w: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8(48132)2-57-49;  Факс</w:t>
            </w: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8(48132)2-51-21</w:t>
            </w:r>
          </w:p>
          <w:p w:rsidR="00FE1237" w:rsidRPr="00FE1237" w:rsidRDefault="00FE1237" w:rsidP="00FE1237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1237" w:rsidRPr="00FE1237" w:rsidTr="00D43D31">
        <w:tc>
          <w:tcPr>
            <w:tcW w:w="9571" w:type="dxa"/>
            <w:gridSpan w:val="3"/>
            <w:shd w:val="clear" w:color="auto" w:fill="auto"/>
          </w:tcPr>
          <w:p w:rsidR="00FE1237" w:rsidRPr="00FE1237" w:rsidRDefault="00FE1237" w:rsidP="00FE1237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подготовили: Васильева М.В., </w:t>
            </w:r>
            <w:proofErr w:type="spellStart"/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Гученок</w:t>
            </w:r>
            <w:proofErr w:type="spellEnd"/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</w:tc>
      </w:tr>
    </w:tbl>
    <w:p w:rsidR="000D338F" w:rsidRDefault="000D338F" w:rsidP="002B5E0D"/>
    <w:sectPr w:rsidR="000D338F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E94" w:rsidRDefault="00A05E94" w:rsidP="00FE1237">
      <w:pPr>
        <w:spacing w:after="0" w:line="240" w:lineRule="auto"/>
      </w:pPr>
      <w:r>
        <w:separator/>
      </w:r>
    </w:p>
  </w:endnote>
  <w:endnote w:type="continuationSeparator" w:id="0">
    <w:p w:rsidR="00A05E94" w:rsidRDefault="00A05E94" w:rsidP="00FE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168370"/>
      <w:docPartObj>
        <w:docPartGallery w:val="Page Numbers (Bottom of Page)"/>
        <w:docPartUnique/>
      </w:docPartObj>
    </w:sdtPr>
    <w:sdtEndPr/>
    <w:sdtContent>
      <w:p w:rsidR="00D43D31" w:rsidRDefault="00D43D31" w:rsidP="002B5E0D">
        <w:pPr>
          <w:pStyle w:val="a7"/>
          <w:tabs>
            <w:tab w:val="left" w:pos="180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02A65">
          <w:rPr>
            <w:noProof/>
          </w:rPr>
          <w:t>2</w:t>
        </w:r>
        <w:r>
          <w:fldChar w:fldCharType="end"/>
        </w:r>
      </w:p>
    </w:sdtContent>
  </w:sdt>
  <w:p w:rsidR="00D43D31" w:rsidRDefault="00D43D31">
    <w:pPr>
      <w:pStyle w:val="a7"/>
    </w:pPr>
  </w:p>
  <w:p w:rsidR="00D43D31" w:rsidRDefault="00D43D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E94" w:rsidRDefault="00A05E94" w:rsidP="00FE1237">
      <w:pPr>
        <w:spacing w:after="0" w:line="240" w:lineRule="auto"/>
      </w:pPr>
      <w:r>
        <w:separator/>
      </w:r>
    </w:p>
  </w:footnote>
  <w:footnote w:type="continuationSeparator" w:id="0">
    <w:p w:rsidR="00A05E94" w:rsidRDefault="00A05E94" w:rsidP="00FE1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31" w:rsidRDefault="00D43D31" w:rsidP="00D43D31">
    <w:pPr>
      <w:pStyle w:val="a5"/>
    </w:pPr>
    <w:r>
      <w:rPr>
        <w:highlight w:val="lightGray"/>
      </w:rPr>
      <w:t>«</w:t>
    </w: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           </w:t>
    </w:r>
    <w:r>
      <w:rPr>
        <w:highlight w:val="lightGray"/>
      </w:rPr>
      <w:t xml:space="preserve">  </w:t>
    </w:r>
    <w:r w:rsidR="00BF58F0">
      <w:rPr>
        <w:highlight w:val="lightGray"/>
      </w:rPr>
      <w:t xml:space="preserve">                          № 9(85</w:t>
    </w:r>
    <w:r>
      <w:rPr>
        <w:highlight w:val="lightGray"/>
      </w:rPr>
      <w:t xml:space="preserve">) </w:t>
    </w:r>
    <w:r w:rsidR="00BF58F0">
      <w:rPr>
        <w:highlight w:val="lightGray"/>
      </w:rPr>
      <w:t>23</w:t>
    </w:r>
    <w:r>
      <w:rPr>
        <w:highlight w:val="lightGray"/>
      </w:rPr>
      <w:t xml:space="preserve"> мая </w:t>
    </w:r>
    <w:r w:rsidRPr="00E229B4">
      <w:rPr>
        <w:highlight w:val="lightGray"/>
      </w:rPr>
      <w:t>201</w:t>
    </w:r>
    <w:r>
      <w:rPr>
        <w:highlight w:val="lightGray"/>
      </w:rPr>
      <w:t xml:space="preserve">9 </w:t>
    </w:r>
    <w:r w:rsidRPr="00E229B4">
      <w:rPr>
        <w:highlight w:val="lightGray"/>
      </w:rPr>
      <w:t>года</w:t>
    </w:r>
  </w:p>
  <w:p w:rsidR="00D43D31" w:rsidRDefault="00D43D31">
    <w:pPr>
      <w:pStyle w:val="a5"/>
    </w:pPr>
  </w:p>
  <w:p w:rsidR="00D43D31" w:rsidRDefault="00D43D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EF0B0F"/>
    <w:multiLevelType w:val="hybridMultilevel"/>
    <w:tmpl w:val="F946A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8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F160908"/>
    <w:multiLevelType w:val="hybridMultilevel"/>
    <w:tmpl w:val="C390F8C4"/>
    <w:lvl w:ilvl="0" w:tplc="1BC834FA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17"/>
  </w:num>
  <w:num w:numId="12">
    <w:abstractNumId w:val="11"/>
  </w:num>
  <w:num w:numId="13">
    <w:abstractNumId w:val="15"/>
  </w:num>
  <w:num w:numId="14">
    <w:abstractNumId w:val="3"/>
  </w:num>
  <w:num w:numId="15">
    <w:abstractNumId w:val="16"/>
  </w:num>
  <w:num w:numId="16">
    <w:abstractNumId w:val="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37"/>
    <w:rsid w:val="000D338F"/>
    <w:rsid w:val="00152F08"/>
    <w:rsid w:val="0018473E"/>
    <w:rsid w:val="002B5E0D"/>
    <w:rsid w:val="00402A65"/>
    <w:rsid w:val="0066747F"/>
    <w:rsid w:val="007B51E3"/>
    <w:rsid w:val="00A05E94"/>
    <w:rsid w:val="00AC3895"/>
    <w:rsid w:val="00AF75A6"/>
    <w:rsid w:val="00B63839"/>
    <w:rsid w:val="00BF58F0"/>
    <w:rsid w:val="00D43D31"/>
    <w:rsid w:val="00F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3D31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43D31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43D3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D43D31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D43D31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1237"/>
    <w:pPr>
      <w:spacing w:after="120"/>
    </w:pPr>
  </w:style>
  <w:style w:type="character" w:customStyle="1" w:styleId="a4">
    <w:name w:val="Основной текст Знак"/>
    <w:basedOn w:val="a0"/>
    <w:link w:val="a3"/>
    <w:rsid w:val="00FE1237"/>
  </w:style>
  <w:style w:type="paragraph" w:styleId="a5">
    <w:name w:val="header"/>
    <w:basedOn w:val="a"/>
    <w:link w:val="a6"/>
    <w:uiPriority w:val="99"/>
    <w:unhideWhenUsed/>
    <w:rsid w:val="00FE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237"/>
  </w:style>
  <w:style w:type="paragraph" w:styleId="a7">
    <w:name w:val="footer"/>
    <w:basedOn w:val="a"/>
    <w:link w:val="a8"/>
    <w:uiPriority w:val="99"/>
    <w:unhideWhenUsed/>
    <w:rsid w:val="00FE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237"/>
  </w:style>
  <w:style w:type="character" w:customStyle="1" w:styleId="10">
    <w:name w:val="Заголовок 1 Знак"/>
    <w:basedOn w:val="a0"/>
    <w:link w:val="1"/>
    <w:rsid w:val="00D43D31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43D3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43D3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43D3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D43D31"/>
    <w:rPr>
      <w:rFonts w:ascii="Calibri" w:eastAsia="Times New Roman" w:hAnsi="Calibri" w:cs="Times New Roman"/>
      <w:b/>
      <w:bCs/>
      <w:lang w:eastAsia="ar-SA"/>
    </w:rPr>
  </w:style>
  <w:style w:type="paragraph" w:customStyle="1" w:styleId="ConsNormal">
    <w:name w:val="ConsNormal"/>
    <w:rsid w:val="00D43D3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rsid w:val="00D43D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D43D3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Subtitle"/>
    <w:basedOn w:val="a"/>
    <w:next w:val="a3"/>
    <w:link w:val="ac"/>
    <w:qFormat/>
    <w:rsid w:val="00D43D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D43D3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d">
    <w:name w:val="Название Знак"/>
    <w:link w:val="ae"/>
    <w:rsid w:val="00D43D31"/>
    <w:rPr>
      <w:sz w:val="32"/>
      <w:szCs w:val="32"/>
    </w:rPr>
  </w:style>
  <w:style w:type="paragraph" w:styleId="ae">
    <w:name w:val="Title"/>
    <w:basedOn w:val="a"/>
    <w:link w:val="ad"/>
    <w:qFormat/>
    <w:rsid w:val="00D43D31"/>
    <w:pPr>
      <w:spacing w:after="0" w:line="240" w:lineRule="auto"/>
      <w:jc w:val="center"/>
    </w:pPr>
    <w:rPr>
      <w:sz w:val="32"/>
      <w:szCs w:val="32"/>
    </w:rPr>
  </w:style>
  <w:style w:type="character" w:customStyle="1" w:styleId="11">
    <w:name w:val="Название Знак1"/>
    <w:basedOn w:val="a0"/>
    <w:uiPriority w:val="10"/>
    <w:rsid w:val="00D43D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D43D3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">
    <w:name w:val="Îáû÷íûé"/>
    <w:rsid w:val="00D43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D43D31"/>
  </w:style>
  <w:style w:type="character" w:customStyle="1" w:styleId="af1">
    <w:name w:val="Знак"/>
    <w:rsid w:val="00D43D31"/>
    <w:rPr>
      <w:sz w:val="32"/>
      <w:szCs w:val="32"/>
    </w:rPr>
  </w:style>
  <w:style w:type="paragraph" w:styleId="21">
    <w:name w:val="Body Text Indent 2"/>
    <w:basedOn w:val="a"/>
    <w:link w:val="22"/>
    <w:rsid w:val="00D43D3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43D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43D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 Indent"/>
    <w:basedOn w:val="a"/>
    <w:link w:val="af3"/>
    <w:rsid w:val="00D43D3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D43D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43D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43D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rsid w:val="00D43D31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D43D3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D43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43D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semiHidden/>
    <w:rsid w:val="00D43D3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D43D3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D43D3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43D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8">
    <w:name w:val="endnote reference"/>
    <w:semiHidden/>
    <w:rsid w:val="00D43D31"/>
    <w:rPr>
      <w:vertAlign w:val="superscript"/>
    </w:rPr>
  </w:style>
  <w:style w:type="character" w:customStyle="1" w:styleId="12">
    <w:name w:val="Знак Знак1"/>
    <w:basedOn w:val="a0"/>
    <w:rsid w:val="00D43D31"/>
  </w:style>
  <w:style w:type="character" w:customStyle="1" w:styleId="af9">
    <w:name w:val="Знак Знак"/>
    <w:locked/>
    <w:rsid w:val="00D43D31"/>
    <w:rPr>
      <w:sz w:val="32"/>
      <w:szCs w:val="32"/>
    </w:rPr>
  </w:style>
  <w:style w:type="character" w:customStyle="1" w:styleId="afa">
    <w:name w:val="Символы концевой сноски"/>
    <w:rsid w:val="00D43D31"/>
    <w:rPr>
      <w:vertAlign w:val="superscript"/>
    </w:rPr>
  </w:style>
  <w:style w:type="character" w:customStyle="1" w:styleId="FontStyle16">
    <w:name w:val="Font Style16"/>
    <w:rsid w:val="00D43D31"/>
    <w:rPr>
      <w:rFonts w:ascii="Times New Roman" w:hAnsi="Times New Roman" w:cs="Times New Roman" w:hint="default"/>
      <w:sz w:val="18"/>
      <w:szCs w:val="18"/>
    </w:rPr>
  </w:style>
  <w:style w:type="paragraph" w:styleId="afb">
    <w:name w:val="No Spacing"/>
    <w:uiPriority w:val="1"/>
    <w:qFormat/>
    <w:rsid w:val="00D43D3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3">
    <w:name w:val="Нет списка1"/>
    <w:next w:val="a2"/>
    <w:semiHidden/>
    <w:unhideWhenUsed/>
    <w:rsid w:val="00D43D31"/>
  </w:style>
  <w:style w:type="paragraph" w:styleId="afc">
    <w:name w:val="List"/>
    <w:basedOn w:val="a"/>
    <w:rsid w:val="00D43D3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uiPriority w:val="99"/>
    <w:semiHidden/>
    <w:rsid w:val="00D43D31"/>
    <w:rPr>
      <w:sz w:val="24"/>
      <w:szCs w:val="24"/>
    </w:rPr>
  </w:style>
  <w:style w:type="paragraph" w:customStyle="1" w:styleId="15">
    <w:name w:val="Знак1 Знак Знак Знак Знак Знак Знак Знак Знак"/>
    <w:basedOn w:val="a"/>
    <w:rsid w:val="00D43D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attext">
    <w:name w:val="formattext"/>
    <w:basedOn w:val="a"/>
    <w:rsid w:val="00D4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Hyperlink"/>
    <w:basedOn w:val="a0"/>
    <w:uiPriority w:val="99"/>
    <w:unhideWhenUsed/>
    <w:rsid w:val="00402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3D31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43D31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43D3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D43D31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D43D31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1237"/>
    <w:pPr>
      <w:spacing w:after="120"/>
    </w:pPr>
  </w:style>
  <w:style w:type="character" w:customStyle="1" w:styleId="a4">
    <w:name w:val="Основной текст Знак"/>
    <w:basedOn w:val="a0"/>
    <w:link w:val="a3"/>
    <w:rsid w:val="00FE1237"/>
  </w:style>
  <w:style w:type="paragraph" w:styleId="a5">
    <w:name w:val="header"/>
    <w:basedOn w:val="a"/>
    <w:link w:val="a6"/>
    <w:uiPriority w:val="99"/>
    <w:unhideWhenUsed/>
    <w:rsid w:val="00FE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237"/>
  </w:style>
  <w:style w:type="paragraph" w:styleId="a7">
    <w:name w:val="footer"/>
    <w:basedOn w:val="a"/>
    <w:link w:val="a8"/>
    <w:uiPriority w:val="99"/>
    <w:unhideWhenUsed/>
    <w:rsid w:val="00FE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237"/>
  </w:style>
  <w:style w:type="character" w:customStyle="1" w:styleId="10">
    <w:name w:val="Заголовок 1 Знак"/>
    <w:basedOn w:val="a0"/>
    <w:link w:val="1"/>
    <w:rsid w:val="00D43D31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43D3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43D3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43D3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D43D31"/>
    <w:rPr>
      <w:rFonts w:ascii="Calibri" w:eastAsia="Times New Roman" w:hAnsi="Calibri" w:cs="Times New Roman"/>
      <w:b/>
      <w:bCs/>
      <w:lang w:eastAsia="ar-SA"/>
    </w:rPr>
  </w:style>
  <w:style w:type="paragraph" w:customStyle="1" w:styleId="ConsNormal">
    <w:name w:val="ConsNormal"/>
    <w:rsid w:val="00D43D3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rsid w:val="00D43D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D43D3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Subtitle"/>
    <w:basedOn w:val="a"/>
    <w:next w:val="a3"/>
    <w:link w:val="ac"/>
    <w:qFormat/>
    <w:rsid w:val="00D43D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D43D3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d">
    <w:name w:val="Название Знак"/>
    <w:link w:val="ae"/>
    <w:rsid w:val="00D43D31"/>
    <w:rPr>
      <w:sz w:val="32"/>
      <w:szCs w:val="32"/>
    </w:rPr>
  </w:style>
  <w:style w:type="paragraph" w:styleId="ae">
    <w:name w:val="Title"/>
    <w:basedOn w:val="a"/>
    <w:link w:val="ad"/>
    <w:qFormat/>
    <w:rsid w:val="00D43D31"/>
    <w:pPr>
      <w:spacing w:after="0" w:line="240" w:lineRule="auto"/>
      <w:jc w:val="center"/>
    </w:pPr>
    <w:rPr>
      <w:sz w:val="32"/>
      <w:szCs w:val="32"/>
    </w:rPr>
  </w:style>
  <w:style w:type="character" w:customStyle="1" w:styleId="11">
    <w:name w:val="Название Знак1"/>
    <w:basedOn w:val="a0"/>
    <w:uiPriority w:val="10"/>
    <w:rsid w:val="00D43D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D43D3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">
    <w:name w:val="Îáû÷íûé"/>
    <w:rsid w:val="00D43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D43D31"/>
  </w:style>
  <w:style w:type="character" w:customStyle="1" w:styleId="af1">
    <w:name w:val="Знак"/>
    <w:rsid w:val="00D43D31"/>
    <w:rPr>
      <w:sz w:val="32"/>
      <w:szCs w:val="32"/>
    </w:rPr>
  </w:style>
  <w:style w:type="paragraph" w:styleId="21">
    <w:name w:val="Body Text Indent 2"/>
    <w:basedOn w:val="a"/>
    <w:link w:val="22"/>
    <w:rsid w:val="00D43D3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43D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43D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 Indent"/>
    <w:basedOn w:val="a"/>
    <w:link w:val="af3"/>
    <w:rsid w:val="00D43D3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D43D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43D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43D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rsid w:val="00D43D31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D43D3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D43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43D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semiHidden/>
    <w:rsid w:val="00D43D3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D43D3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D43D3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43D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8">
    <w:name w:val="endnote reference"/>
    <w:semiHidden/>
    <w:rsid w:val="00D43D31"/>
    <w:rPr>
      <w:vertAlign w:val="superscript"/>
    </w:rPr>
  </w:style>
  <w:style w:type="character" w:customStyle="1" w:styleId="12">
    <w:name w:val="Знак Знак1"/>
    <w:basedOn w:val="a0"/>
    <w:rsid w:val="00D43D31"/>
  </w:style>
  <w:style w:type="character" w:customStyle="1" w:styleId="af9">
    <w:name w:val="Знак Знак"/>
    <w:locked/>
    <w:rsid w:val="00D43D31"/>
    <w:rPr>
      <w:sz w:val="32"/>
      <w:szCs w:val="32"/>
    </w:rPr>
  </w:style>
  <w:style w:type="character" w:customStyle="1" w:styleId="afa">
    <w:name w:val="Символы концевой сноски"/>
    <w:rsid w:val="00D43D31"/>
    <w:rPr>
      <w:vertAlign w:val="superscript"/>
    </w:rPr>
  </w:style>
  <w:style w:type="character" w:customStyle="1" w:styleId="FontStyle16">
    <w:name w:val="Font Style16"/>
    <w:rsid w:val="00D43D31"/>
    <w:rPr>
      <w:rFonts w:ascii="Times New Roman" w:hAnsi="Times New Roman" w:cs="Times New Roman" w:hint="default"/>
      <w:sz w:val="18"/>
      <w:szCs w:val="18"/>
    </w:rPr>
  </w:style>
  <w:style w:type="paragraph" w:styleId="afb">
    <w:name w:val="No Spacing"/>
    <w:uiPriority w:val="1"/>
    <w:qFormat/>
    <w:rsid w:val="00D43D3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3">
    <w:name w:val="Нет списка1"/>
    <w:next w:val="a2"/>
    <w:semiHidden/>
    <w:unhideWhenUsed/>
    <w:rsid w:val="00D43D31"/>
  </w:style>
  <w:style w:type="paragraph" w:styleId="afc">
    <w:name w:val="List"/>
    <w:basedOn w:val="a"/>
    <w:rsid w:val="00D43D3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uiPriority w:val="99"/>
    <w:semiHidden/>
    <w:rsid w:val="00D43D31"/>
    <w:rPr>
      <w:sz w:val="24"/>
      <w:szCs w:val="24"/>
    </w:rPr>
  </w:style>
  <w:style w:type="paragraph" w:customStyle="1" w:styleId="15">
    <w:name w:val="Знак1 Знак Знак Знак Знак Знак Знак Знак Знак"/>
    <w:basedOn w:val="a"/>
    <w:rsid w:val="00D43D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attext">
    <w:name w:val="formattext"/>
    <w:basedOn w:val="a"/>
    <w:rsid w:val="00D4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Hyperlink"/>
    <w:basedOn w:val="a0"/>
    <w:uiPriority w:val="99"/>
    <w:unhideWhenUsed/>
    <w:rsid w:val="00402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gi-bin/link?check=1&amp;refresh=1&amp;cnf=c60fb7&amp;url=http%3A%2F%2Fsmolensk.rtrs.ru%2F&amp;msgid=15377791730000000646;0,1&amp;x-email=shishanova68%40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5595</Words>
  <Characters>31898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2019-05-23T11:39:00Z</dcterms:created>
  <dcterms:modified xsi:type="dcterms:W3CDTF">2019-05-23T11:54:00Z</dcterms:modified>
</cp:coreProperties>
</file>