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2" w:rsidRPr="00EC1282" w:rsidRDefault="00EC1282" w:rsidP="00E9657E">
      <w:pPr>
        <w:spacing w:line="240" w:lineRule="auto"/>
        <w:rPr>
          <w:rFonts w:ascii="Impact" w:hAnsi="Impact"/>
          <w:color w:val="FFFFFF" w:themeColor="background1"/>
          <w:sz w:val="28"/>
          <w:szCs w:val="28"/>
        </w:rPr>
      </w:pPr>
    </w:p>
    <w:p w:rsidR="00FE0917" w:rsidRPr="00A04555" w:rsidRDefault="00A04555" w:rsidP="00E9657E">
      <w:pPr>
        <w:spacing w:line="240" w:lineRule="auto"/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2A3357" w:rsidRPr="002A3357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993D43">
        <w:trPr>
          <w:trHeight w:val="771"/>
        </w:trPr>
        <w:tc>
          <w:tcPr>
            <w:tcW w:w="10664" w:type="dxa"/>
          </w:tcPr>
          <w:p w:rsidR="007F050D" w:rsidRPr="008D16E7" w:rsidRDefault="007F050D" w:rsidP="00E9657E">
            <w:pPr>
              <w:spacing w:line="240" w:lineRule="auto"/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газета муниципального образования </w:t>
            </w:r>
            <w:proofErr w:type="spellStart"/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>Погорельское</w:t>
            </w:r>
            <w:proofErr w:type="spellEnd"/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F050D" w:rsidRPr="007F050D" w:rsidRDefault="00672887" w:rsidP="00E965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№2(2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16</w:t>
            </w:r>
            <w:r w:rsidR="00CD2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июля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года</w:t>
            </w:r>
          </w:p>
        </w:tc>
      </w:tr>
    </w:tbl>
    <w:p w:rsidR="00D954B7" w:rsidRPr="00786CEA" w:rsidRDefault="00D954B7" w:rsidP="00E9657E">
      <w:pPr>
        <w:spacing w:line="240" w:lineRule="auto"/>
        <w:jc w:val="center"/>
        <w:rPr>
          <w:b/>
          <w:bCs/>
          <w:sz w:val="24"/>
          <w:szCs w:val="24"/>
        </w:rPr>
      </w:pPr>
      <w:r w:rsidRPr="00786CEA">
        <w:rPr>
          <w:b/>
          <w:bCs/>
          <w:spacing w:val="40"/>
          <w:sz w:val="24"/>
          <w:szCs w:val="24"/>
        </w:rPr>
        <w:t xml:space="preserve">ПОСТАНОВЛЕНИЕ </w:t>
      </w:r>
      <w:r w:rsidRPr="00786CEA">
        <w:rPr>
          <w:bCs/>
          <w:sz w:val="24"/>
          <w:szCs w:val="24"/>
        </w:rPr>
        <w:t>от  07.07.2014   № 27</w:t>
      </w:r>
    </w:p>
    <w:p w:rsidR="00D954B7" w:rsidRPr="00786CEA" w:rsidRDefault="00D954B7" w:rsidP="00E9657E">
      <w:pPr>
        <w:tabs>
          <w:tab w:val="left" w:pos="5670"/>
          <w:tab w:val="left" w:pos="6379"/>
        </w:tabs>
        <w:spacing w:line="240" w:lineRule="auto"/>
        <w:ind w:right="140"/>
        <w:rPr>
          <w:bCs/>
          <w:sz w:val="24"/>
          <w:szCs w:val="24"/>
        </w:rPr>
      </w:pPr>
      <w:r w:rsidRPr="00786CEA">
        <w:rPr>
          <w:b/>
          <w:bCs/>
          <w:sz w:val="24"/>
          <w:szCs w:val="24"/>
        </w:rPr>
        <w:t xml:space="preserve">Об утверждении муниципальной  программы «Разработка проектов Генерального плана и Правил землепользования и застройки муниципального образования </w:t>
      </w:r>
      <w:proofErr w:type="spellStart"/>
      <w:r w:rsidRPr="00786CEA">
        <w:rPr>
          <w:b/>
          <w:bCs/>
          <w:sz w:val="24"/>
          <w:szCs w:val="24"/>
        </w:rPr>
        <w:t>Погорельское</w:t>
      </w:r>
      <w:proofErr w:type="spellEnd"/>
      <w:r w:rsidRPr="00786CEA">
        <w:rPr>
          <w:b/>
          <w:bCs/>
          <w:sz w:val="24"/>
          <w:szCs w:val="24"/>
        </w:rPr>
        <w:t xml:space="preserve">  сельское поселение на 2014-2015 годы» </w:t>
      </w:r>
    </w:p>
    <w:p w:rsidR="00D954B7" w:rsidRPr="00786CEA" w:rsidRDefault="00D954B7" w:rsidP="00E9657E">
      <w:pPr>
        <w:pStyle w:val="a7"/>
        <w:ind w:right="0" w:firstLine="709"/>
        <w:jc w:val="both"/>
        <w:rPr>
          <w:bCs/>
          <w:sz w:val="24"/>
          <w:szCs w:val="24"/>
        </w:rPr>
      </w:pPr>
      <w:r w:rsidRPr="00786CEA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 в редакции от 23.06.2014г. № 165-ФЗ, руководствуясь, Уставом Погорельского  сельского поселения, Администрация Погорельского  сельского поселения </w:t>
      </w:r>
    </w:p>
    <w:p w:rsidR="00D954B7" w:rsidRPr="00786CEA" w:rsidRDefault="00D954B7" w:rsidP="00E9657E">
      <w:pPr>
        <w:tabs>
          <w:tab w:val="left" w:pos="4860"/>
        </w:tabs>
        <w:spacing w:line="240" w:lineRule="auto"/>
        <w:ind w:right="5220"/>
        <w:jc w:val="both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ПОСТАНОВЛЯЕТ:</w:t>
      </w:r>
    </w:p>
    <w:p w:rsidR="00D954B7" w:rsidRPr="00786CEA" w:rsidRDefault="00D954B7" w:rsidP="00E965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EA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«Разработка проектов Генерального плана и Правил землепользования и застройки  муниципального образования </w:t>
      </w:r>
      <w:proofErr w:type="spellStart"/>
      <w:r w:rsidRPr="00786CEA">
        <w:rPr>
          <w:rFonts w:ascii="Times New Roman" w:hAnsi="Times New Roman" w:cs="Times New Roman"/>
          <w:bCs/>
          <w:sz w:val="24"/>
          <w:szCs w:val="24"/>
        </w:rPr>
        <w:t>Погорельское</w:t>
      </w:r>
      <w:proofErr w:type="spellEnd"/>
      <w:r w:rsidRPr="00786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CEA">
        <w:rPr>
          <w:rFonts w:ascii="Times New Roman" w:hAnsi="Times New Roman" w:cs="Times New Roman"/>
          <w:sz w:val="24"/>
          <w:szCs w:val="24"/>
        </w:rPr>
        <w:t xml:space="preserve"> сельское поселение на 2014-2015 годы» (прилагается).                                                                                                                 2. Настоящее постановление вступает в силу с момента его принятия и подлежит официальному опубликованию в газете муниципального образования </w:t>
      </w:r>
      <w:proofErr w:type="spellStart"/>
      <w:r w:rsidRPr="00786CEA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786CEA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Pr="00786CEA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786CEA">
        <w:rPr>
          <w:rFonts w:ascii="Times New Roman" w:hAnsi="Times New Roman" w:cs="Times New Roman"/>
          <w:sz w:val="24"/>
          <w:szCs w:val="24"/>
        </w:rPr>
        <w:t xml:space="preserve"> эхо».</w:t>
      </w:r>
    </w:p>
    <w:p w:rsidR="00D954B7" w:rsidRPr="00786CEA" w:rsidRDefault="00D954B7" w:rsidP="00E965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749" w:rsidRPr="00786CEA" w:rsidRDefault="00D954B7" w:rsidP="00E9657E">
      <w:pPr>
        <w:pStyle w:val="a7"/>
        <w:ind w:right="567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Глава муниципального образования</w:t>
      </w:r>
      <w:r w:rsidR="00786CEA">
        <w:rPr>
          <w:sz w:val="24"/>
          <w:szCs w:val="24"/>
        </w:rPr>
        <w:t xml:space="preserve"> </w:t>
      </w:r>
      <w:proofErr w:type="spellStart"/>
      <w:r w:rsidR="00786CEA">
        <w:rPr>
          <w:sz w:val="24"/>
          <w:szCs w:val="24"/>
        </w:rPr>
        <w:t>Погорельское</w:t>
      </w:r>
      <w:proofErr w:type="spellEnd"/>
      <w:r w:rsidR="00786CEA">
        <w:rPr>
          <w:sz w:val="24"/>
          <w:szCs w:val="24"/>
        </w:rPr>
        <w:t xml:space="preserve"> сельское поселение     Г.А.Никитина</w:t>
      </w:r>
    </w:p>
    <w:p w:rsidR="00D954B7" w:rsidRDefault="002C3749" w:rsidP="00E9657E">
      <w:pPr>
        <w:pStyle w:val="a7"/>
        <w:ind w:right="567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 </w:t>
      </w:r>
    </w:p>
    <w:p w:rsidR="00E9657E" w:rsidRDefault="00E9657E" w:rsidP="00E9657E">
      <w:pPr>
        <w:spacing w:line="240" w:lineRule="auto"/>
        <w:ind w:left="5580"/>
        <w:rPr>
          <w:sz w:val="24"/>
          <w:szCs w:val="24"/>
        </w:rPr>
      </w:pPr>
    </w:p>
    <w:p w:rsidR="00E9657E" w:rsidRDefault="00E9657E" w:rsidP="00E9657E">
      <w:pPr>
        <w:spacing w:line="240" w:lineRule="auto"/>
        <w:ind w:left="5580"/>
        <w:rPr>
          <w:sz w:val="24"/>
          <w:szCs w:val="24"/>
        </w:rPr>
      </w:pPr>
    </w:p>
    <w:p w:rsidR="00E9657E" w:rsidRDefault="00E9657E" w:rsidP="00E9657E">
      <w:pPr>
        <w:spacing w:line="240" w:lineRule="auto"/>
        <w:ind w:left="5580"/>
        <w:rPr>
          <w:sz w:val="24"/>
          <w:szCs w:val="24"/>
        </w:rPr>
      </w:pPr>
    </w:p>
    <w:p w:rsidR="002E618B" w:rsidRDefault="00D954B7" w:rsidP="003C364A">
      <w:pPr>
        <w:spacing w:after="0" w:line="240" w:lineRule="auto"/>
        <w:ind w:left="5580"/>
        <w:rPr>
          <w:sz w:val="24"/>
          <w:szCs w:val="24"/>
        </w:rPr>
      </w:pPr>
      <w:r w:rsidRPr="00786CEA">
        <w:rPr>
          <w:sz w:val="24"/>
          <w:szCs w:val="24"/>
        </w:rPr>
        <w:t>УТВЕРЖДЕНА</w:t>
      </w:r>
      <w:r w:rsidR="00786CEA">
        <w:rPr>
          <w:sz w:val="24"/>
          <w:szCs w:val="24"/>
        </w:rPr>
        <w:t xml:space="preserve"> </w:t>
      </w:r>
    </w:p>
    <w:p w:rsidR="00D954B7" w:rsidRPr="00786CEA" w:rsidRDefault="00D954B7" w:rsidP="00E9657E">
      <w:pPr>
        <w:spacing w:line="240" w:lineRule="auto"/>
        <w:ind w:left="5580"/>
        <w:rPr>
          <w:sz w:val="24"/>
          <w:szCs w:val="24"/>
        </w:rPr>
      </w:pPr>
      <w:r w:rsidRPr="00786CEA">
        <w:rPr>
          <w:sz w:val="24"/>
          <w:szCs w:val="24"/>
        </w:rPr>
        <w:t>постановлением администрации</w:t>
      </w:r>
      <w:r w:rsidRPr="00786CEA">
        <w:rPr>
          <w:sz w:val="24"/>
          <w:szCs w:val="24"/>
        </w:rPr>
        <w:br/>
      </w:r>
      <w:proofErr w:type="spellStart"/>
      <w:r w:rsidRPr="00786CEA">
        <w:rPr>
          <w:bCs/>
          <w:sz w:val="24"/>
          <w:szCs w:val="24"/>
        </w:rPr>
        <w:t>Погорельское</w:t>
      </w:r>
      <w:proofErr w:type="spellEnd"/>
      <w:r w:rsidRPr="00786CEA">
        <w:rPr>
          <w:bCs/>
          <w:sz w:val="24"/>
          <w:szCs w:val="24"/>
        </w:rPr>
        <w:t xml:space="preserve"> </w:t>
      </w:r>
      <w:r w:rsidRPr="00786CEA">
        <w:rPr>
          <w:sz w:val="24"/>
          <w:szCs w:val="24"/>
        </w:rPr>
        <w:t xml:space="preserve"> сельского поселения</w:t>
      </w:r>
    </w:p>
    <w:p w:rsidR="00D954B7" w:rsidRPr="00786CEA" w:rsidRDefault="00D954B7" w:rsidP="00E9657E">
      <w:pPr>
        <w:spacing w:line="240" w:lineRule="auto"/>
        <w:ind w:left="5580"/>
        <w:rPr>
          <w:b/>
          <w:sz w:val="24"/>
          <w:szCs w:val="24"/>
        </w:rPr>
      </w:pPr>
      <w:r w:rsidRPr="00786CEA">
        <w:rPr>
          <w:sz w:val="24"/>
          <w:szCs w:val="24"/>
        </w:rPr>
        <w:t>от  07.07.2014   № 27</w:t>
      </w:r>
    </w:p>
    <w:p w:rsidR="00D954B7" w:rsidRPr="00786CEA" w:rsidRDefault="00D954B7" w:rsidP="00E9657E">
      <w:pPr>
        <w:pStyle w:val="a6"/>
        <w:jc w:val="center"/>
        <w:rPr>
          <w:b/>
        </w:rPr>
      </w:pPr>
      <w:r w:rsidRPr="00786CEA">
        <w:rPr>
          <w:b/>
        </w:rPr>
        <w:t>МУНИЦИПАЛЬНАЯ ПРОГРАММА</w:t>
      </w:r>
    </w:p>
    <w:p w:rsidR="00D954B7" w:rsidRPr="00786CEA" w:rsidRDefault="00D954B7" w:rsidP="00E9657E">
      <w:pPr>
        <w:spacing w:line="240" w:lineRule="auto"/>
        <w:jc w:val="center"/>
        <w:rPr>
          <w:sz w:val="24"/>
          <w:szCs w:val="24"/>
        </w:rPr>
      </w:pPr>
      <w:r w:rsidRPr="00786CEA">
        <w:rPr>
          <w:sz w:val="24"/>
          <w:szCs w:val="24"/>
        </w:rPr>
        <w:t xml:space="preserve">«Разработка проектов Генерального плана и Правил землепользования и застройки  муниципального образования </w:t>
      </w:r>
      <w:proofErr w:type="spellStart"/>
      <w:r w:rsidRPr="00786CEA">
        <w:rPr>
          <w:bCs/>
          <w:sz w:val="24"/>
          <w:szCs w:val="24"/>
        </w:rPr>
        <w:t>Погорельское</w:t>
      </w:r>
      <w:proofErr w:type="spellEnd"/>
      <w:r w:rsidRPr="00786CEA">
        <w:rPr>
          <w:bCs/>
          <w:sz w:val="24"/>
          <w:szCs w:val="24"/>
        </w:rPr>
        <w:t xml:space="preserve"> </w:t>
      </w:r>
      <w:r w:rsidRPr="00786CEA">
        <w:rPr>
          <w:sz w:val="24"/>
          <w:szCs w:val="24"/>
        </w:rPr>
        <w:t xml:space="preserve"> сельское поселение на 2014-2015 годы»</w:t>
      </w:r>
    </w:p>
    <w:p w:rsidR="00D954B7" w:rsidRPr="00786CEA" w:rsidRDefault="00D954B7" w:rsidP="00E9657E">
      <w:pPr>
        <w:spacing w:line="240" w:lineRule="auto"/>
        <w:jc w:val="center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 xml:space="preserve">д. </w:t>
      </w:r>
      <w:proofErr w:type="spellStart"/>
      <w:r w:rsidRPr="00786CEA">
        <w:rPr>
          <w:b/>
          <w:sz w:val="24"/>
          <w:szCs w:val="24"/>
        </w:rPr>
        <w:t>Погорелье</w:t>
      </w:r>
      <w:proofErr w:type="spellEnd"/>
    </w:p>
    <w:p w:rsidR="00D954B7" w:rsidRPr="00786CEA" w:rsidRDefault="00D954B7" w:rsidP="00E9657E">
      <w:pPr>
        <w:spacing w:line="240" w:lineRule="auto"/>
        <w:jc w:val="center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2014 год</w:t>
      </w:r>
    </w:p>
    <w:p w:rsidR="00D954B7" w:rsidRPr="00786CEA" w:rsidRDefault="00D954B7" w:rsidP="00E9657E">
      <w:pPr>
        <w:spacing w:line="240" w:lineRule="auto"/>
        <w:jc w:val="center"/>
        <w:rPr>
          <w:sz w:val="24"/>
          <w:szCs w:val="24"/>
        </w:rPr>
      </w:pPr>
      <w:r w:rsidRPr="00786CEA">
        <w:rPr>
          <w:b/>
          <w:sz w:val="24"/>
          <w:szCs w:val="24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0"/>
        <w:gridCol w:w="5616"/>
      </w:tblGrid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 xml:space="preserve">Наименование целевой Программы 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 «Разработка проектов Генерального плана и Правил землепользования и застройки  муниципального образования </w:t>
            </w:r>
            <w:proofErr w:type="spellStart"/>
            <w:r w:rsidRPr="00786CEA">
              <w:rPr>
                <w:bCs/>
                <w:color w:val="FF0000"/>
                <w:sz w:val="24"/>
                <w:szCs w:val="24"/>
              </w:rPr>
              <w:t>Погорельское</w:t>
            </w:r>
            <w:proofErr w:type="spellEnd"/>
            <w:r w:rsidRPr="00786CE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86CEA">
              <w:rPr>
                <w:sz w:val="24"/>
                <w:szCs w:val="24"/>
              </w:rPr>
              <w:t xml:space="preserve"> сельское поселение на 2014-2015 годы» (далее - Программа).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Градостроительный кодекс РФ от 29 декабря 2004г. № 190-ФЗ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Заказчик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Администрация </w:t>
            </w:r>
            <w:r w:rsidRPr="00786CEA">
              <w:rPr>
                <w:bCs/>
                <w:color w:val="FF0000"/>
                <w:sz w:val="24"/>
                <w:szCs w:val="24"/>
              </w:rPr>
              <w:t>Погорельского</w:t>
            </w:r>
            <w:r w:rsidRPr="00786CE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Разработчики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Администрация </w:t>
            </w:r>
            <w:r w:rsidRPr="00786CEA">
              <w:rPr>
                <w:bCs/>
                <w:color w:val="FF0000"/>
                <w:sz w:val="24"/>
                <w:szCs w:val="24"/>
              </w:rPr>
              <w:t>Погорельского</w:t>
            </w:r>
            <w:r w:rsidRPr="00786CE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Администрация </w:t>
            </w:r>
            <w:r w:rsidRPr="00786CEA">
              <w:rPr>
                <w:bCs/>
                <w:color w:val="FF0000"/>
                <w:sz w:val="24"/>
                <w:szCs w:val="24"/>
              </w:rPr>
              <w:t>Погорельского</w:t>
            </w:r>
            <w:r w:rsidRPr="00786CE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Целью Программы является обеспечение населенных пунктов сельского поселения современной градостроительной документацией, картографической информацией, информацией о территориальном планировании и градостроительном развитии, и на их основе, нормативными правовыми актами по градостроительному регулированию застройки  сельского поселения.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2014-2015 годы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Источником финансирования Программы являются средства областного бюджета и бюджета сельского поселения.</w:t>
            </w:r>
          </w:p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lastRenderedPageBreak/>
              <w:t>Всего – 297 000 руб., в том числе:</w:t>
            </w:r>
          </w:p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областной бюджет – 282150 руб.,</w:t>
            </w:r>
          </w:p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бюджет поселения – 14850 руб.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Результатом намеченных мероприятий станет создание основы для принятия стратегических решений по комплексному социально-экономическому и территориальному развитию сельского поселения и определения направлений развития населенных пунктов сельского поселения по созданию комфортной, социально направленной,  экологически и эстетически полноценной среды обитания человека.</w:t>
            </w:r>
          </w:p>
        </w:tc>
      </w:tr>
      <w:tr w:rsidR="00D954B7" w:rsidRPr="00786CEA" w:rsidTr="002E618B">
        <w:trPr>
          <w:tblCellSpacing w:w="0" w:type="dxa"/>
          <w:jc w:val="center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 xml:space="preserve">Порядок осуществления </w:t>
            </w:r>
            <w:proofErr w:type="gramStart"/>
            <w:r w:rsidRPr="00786CEA">
              <w:rPr>
                <w:rStyle w:val="a9"/>
                <w:sz w:val="24"/>
                <w:szCs w:val="24"/>
              </w:rPr>
              <w:t>контроля за</w:t>
            </w:r>
            <w:proofErr w:type="gramEnd"/>
            <w:r w:rsidRPr="00786CEA">
              <w:rPr>
                <w:rStyle w:val="a9"/>
                <w:sz w:val="24"/>
                <w:szCs w:val="24"/>
              </w:rPr>
              <w:t xml:space="preserve"> ходом выполнения Программы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86CEA">
              <w:rPr>
                <w:sz w:val="24"/>
                <w:szCs w:val="24"/>
              </w:rPr>
              <w:t>Контроль за</w:t>
            </w:r>
            <w:proofErr w:type="gramEnd"/>
            <w:r w:rsidRPr="00786CEA">
              <w:rPr>
                <w:sz w:val="24"/>
                <w:szCs w:val="24"/>
              </w:rPr>
              <w:t xml:space="preserve"> исполнением Программы осуществляет Администрация </w:t>
            </w:r>
            <w:r w:rsidRPr="00786CEA">
              <w:rPr>
                <w:bCs/>
                <w:color w:val="FF0000"/>
                <w:sz w:val="24"/>
                <w:szCs w:val="24"/>
              </w:rPr>
              <w:t xml:space="preserve">Погорельского </w:t>
            </w:r>
            <w:r w:rsidRPr="00786CEA"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954B7" w:rsidRPr="00786CEA" w:rsidRDefault="00D954B7" w:rsidP="00E9657E">
      <w:pPr>
        <w:spacing w:line="240" w:lineRule="auto"/>
        <w:rPr>
          <w:sz w:val="24"/>
          <w:szCs w:val="24"/>
        </w:rPr>
      </w:pPr>
    </w:p>
    <w:p w:rsidR="00D954B7" w:rsidRPr="00786CEA" w:rsidRDefault="00D954B7" w:rsidP="00E9657E">
      <w:pPr>
        <w:spacing w:line="240" w:lineRule="auto"/>
        <w:jc w:val="center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II. ОПИСАТЕЛЬНАЯ ЧАСТЬ ЦЕЛЕВОЙ ПРОГРАММЫ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1. Характеристика проблемы, на решение которой направлена целевая программа</w:t>
      </w:r>
    </w:p>
    <w:p w:rsidR="00D954B7" w:rsidRPr="00786CEA" w:rsidRDefault="00D954B7" w:rsidP="00E9657E">
      <w:pPr>
        <w:spacing w:line="240" w:lineRule="auto"/>
        <w:ind w:firstLine="709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  Изменившиеся экономические, земельные и имущественные отношения требуют новых подходов и методов регулирования, планирования и организации градостроительной деятельности на всей территории сельского поселения. Отсутствие комплексной градостроительной стратегии развития </w:t>
      </w:r>
      <w:r w:rsidRPr="00786CEA">
        <w:rPr>
          <w:bCs/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 может привести не только к серьезной дезорганизации в планировке и застройке населенных пунктов,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процессам.</w:t>
      </w:r>
    </w:p>
    <w:p w:rsidR="00D954B7" w:rsidRDefault="00D954B7" w:rsidP="00E9657E">
      <w:pPr>
        <w:spacing w:line="240" w:lineRule="auto"/>
        <w:ind w:firstLine="709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Решение назревшей проблемы требует реализации комплекса мероприятий, указанных по задачам, срокам и ресурсам в единой Программе.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Такой Программой является разработанная муниципальная Программа «Разработка проектов Генерального плана и Правил землепользования и застройки  муниципального образования </w:t>
      </w:r>
      <w:proofErr w:type="spellStart"/>
      <w:r w:rsidRPr="00786CEA">
        <w:rPr>
          <w:bCs/>
          <w:color w:val="FF0000"/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 на 2014-2015 годы».</w:t>
      </w:r>
    </w:p>
    <w:p w:rsidR="00D954B7" w:rsidRPr="00786CEA" w:rsidRDefault="00D954B7" w:rsidP="00E9657E">
      <w:pPr>
        <w:spacing w:line="240" w:lineRule="auto"/>
        <w:ind w:firstLine="540"/>
        <w:jc w:val="center"/>
        <w:rPr>
          <w:sz w:val="24"/>
          <w:szCs w:val="24"/>
        </w:rPr>
      </w:pPr>
      <w:r w:rsidRPr="00786CEA">
        <w:rPr>
          <w:b/>
          <w:sz w:val="24"/>
          <w:szCs w:val="24"/>
        </w:rPr>
        <w:t>2. Цели и задачи Программы</w:t>
      </w:r>
    </w:p>
    <w:p w:rsidR="00D954B7" w:rsidRPr="00786CEA" w:rsidRDefault="00D954B7" w:rsidP="00E9657E">
      <w:pPr>
        <w:spacing w:line="240" w:lineRule="auto"/>
        <w:ind w:firstLine="709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Программа разработана с целью обеспечения населенных пунктов </w:t>
      </w:r>
      <w:r w:rsidRPr="00786CEA">
        <w:rPr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</w:t>
      </w:r>
      <w:r w:rsidRPr="00786CEA">
        <w:rPr>
          <w:sz w:val="24"/>
          <w:szCs w:val="24"/>
        </w:rPr>
        <w:lastRenderedPageBreak/>
        <w:t>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выразительности.</w:t>
      </w:r>
    </w:p>
    <w:p w:rsidR="00D954B7" w:rsidRPr="00786CEA" w:rsidRDefault="00D954B7" w:rsidP="00E9657E">
      <w:pPr>
        <w:spacing w:line="240" w:lineRule="auto"/>
        <w:ind w:firstLine="540"/>
        <w:jc w:val="center"/>
        <w:rPr>
          <w:sz w:val="24"/>
          <w:szCs w:val="24"/>
        </w:rPr>
      </w:pPr>
      <w:r w:rsidRPr="00786CEA">
        <w:rPr>
          <w:sz w:val="24"/>
          <w:szCs w:val="24"/>
        </w:rPr>
        <w:br/>
      </w:r>
    </w:p>
    <w:p w:rsidR="00D954B7" w:rsidRPr="00786CEA" w:rsidRDefault="00D954B7" w:rsidP="003C364A">
      <w:pPr>
        <w:spacing w:line="240" w:lineRule="auto"/>
        <w:ind w:firstLine="540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3. Ресурсное обеспечение Программы</w:t>
      </w:r>
    </w:p>
    <w:p w:rsidR="00D954B7" w:rsidRPr="00786CEA" w:rsidRDefault="00D954B7" w:rsidP="00E9657E">
      <w:pPr>
        <w:spacing w:line="240" w:lineRule="auto"/>
        <w:ind w:firstLine="709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Источниками финансирования мероприятий Программы являются средства областного бюджета и бюджета сельского поселения.</w:t>
      </w:r>
    </w:p>
    <w:p w:rsidR="00D954B7" w:rsidRPr="00786CEA" w:rsidRDefault="00D954B7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Общий объём финансирования мероприятий Программы составит: </w:t>
      </w:r>
    </w:p>
    <w:p w:rsidR="00D954B7" w:rsidRPr="00786CEA" w:rsidRDefault="00D954B7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Всего – 297000 руб., в том числе:</w:t>
      </w:r>
    </w:p>
    <w:p w:rsidR="00D954B7" w:rsidRPr="00786CEA" w:rsidRDefault="00D954B7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областной бюджет – 282150 руб.,</w:t>
      </w:r>
    </w:p>
    <w:p w:rsidR="00D954B7" w:rsidRPr="00786CEA" w:rsidRDefault="00D954B7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бюджет поселения – 14850  руб.</w:t>
      </w:r>
    </w:p>
    <w:p w:rsidR="00D954B7" w:rsidRPr="00786CEA" w:rsidRDefault="00D954B7" w:rsidP="00E9657E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4. Система программных мероприятий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1) Разработка генерального плана </w:t>
      </w:r>
      <w:r w:rsidRPr="00786CEA">
        <w:rPr>
          <w:bCs/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поселения.</w:t>
      </w:r>
    </w:p>
    <w:p w:rsidR="00D954B7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границ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экологическому и санитарному благополучию.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Градообразующая база: прогнозирование и предложения по комплексному использованию природных ресурсов, развитию, размещению основных отраслей экономики, транспортной и инженерной инфраструктур, специализации сельскохозяйственного производства, проблемам занятости и трудовой активности населения.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Социальная сфера: исследование и моделирование демографических процессов, их миграционных составляющих, проектирование на сельском уровне и размещения социальной инфраструктуры, разработка градостроительных основ жилищной политики сельского поселения.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поселение, исходная база ведения для информационных систем для обеспечения градостроительной деятельности, охрана памятников истории и культуры.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786CEA">
        <w:rPr>
          <w:sz w:val="24"/>
          <w:szCs w:val="24"/>
        </w:rPr>
        <w:lastRenderedPageBreak/>
        <w:t>Инвестиционно-рыночная</w:t>
      </w:r>
      <w:proofErr w:type="spellEnd"/>
      <w:r w:rsidRPr="00786CEA">
        <w:rPr>
          <w:sz w:val="24"/>
          <w:szCs w:val="24"/>
        </w:rPr>
        <w:t xml:space="preserve"> среда: предложения по оптимизации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Безопасность и обеспечение устойчивого функционирования жизнедеятельности в сельском поселении: разработка концепции экономической, социальной, техногенной, экологической безопасности сельского поселения.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Управление и информатика: разработка систем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 на территории сельского поселения.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2) Разработка и согласование правил землепользования и застройки населенных пунктов.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правил землепользования и застройки.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Разработанные Правила землепользования и застройки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населенных пунктов.</w:t>
      </w:r>
    </w:p>
    <w:p w:rsidR="00D954B7" w:rsidRDefault="00D954B7" w:rsidP="00E9657E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786CEA">
        <w:rPr>
          <w:sz w:val="24"/>
          <w:szCs w:val="24"/>
        </w:rPr>
        <w:br/>
      </w:r>
      <w:r w:rsidRPr="00786CEA">
        <w:rPr>
          <w:b/>
          <w:sz w:val="24"/>
          <w:szCs w:val="24"/>
        </w:rPr>
        <w:t xml:space="preserve">5. Механизм реализации Программы и </w:t>
      </w:r>
      <w:proofErr w:type="gramStart"/>
      <w:r w:rsidRPr="00786CEA">
        <w:rPr>
          <w:b/>
          <w:sz w:val="24"/>
          <w:szCs w:val="24"/>
        </w:rPr>
        <w:t>контроль за</w:t>
      </w:r>
      <w:proofErr w:type="gramEnd"/>
      <w:r w:rsidRPr="00786CEA">
        <w:rPr>
          <w:b/>
          <w:sz w:val="24"/>
          <w:szCs w:val="24"/>
        </w:rPr>
        <w:t xml:space="preserve"> ходом ее выполнения</w:t>
      </w:r>
    </w:p>
    <w:p w:rsidR="00D954B7" w:rsidRPr="00786CEA" w:rsidRDefault="00D954B7" w:rsidP="00E9657E">
      <w:pPr>
        <w:spacing w:line="240" w:lineRule="auto"/>
        <w:ind w:firstLine="709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Оперативное управление ходом реализации мероприятий Программы осуществляет администрация </w:t>
      </w:r>
      <w:r w:rsidRPr="00786CEA">
        <w:rPr>
          <w:bCs/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поселения. Администрация </w:t>
      </w:r>
      <w:r w:rsidRPr="00786CEA">
        <w:rPr>
          <w:bCs/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 и осуществляет общее руководство реализацией Программы, организует формирование нормативной правовой базы. Администрация сельского поселения обеспечивает заключение договоров на разработку градостроительной документации о градостроительном планировании развития территорий сельского поселения, разработку генерального плана, составляет отчеты об использовании бюджетных средств, направленных на реализацию Программы.</w:t>
      </w:r>
    </w:p>
    <w:p w:rsidR="00D954B7" w:rsidRPr="00786CEA" w:rsidRDefault="00D954B7" w:rsidP="00E9657E">
      <w:pPr>
        <w:spacing w:line="240" w:lineRule="auto"/>
        <w:ind w:firstLine="540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При необходимости администрация сельского поселения вносит в установленном порядке предложения об изменении или продлении срока реализации программных мероприятий.</w:t>
      </w:r>
    </w:p>
    <w:p w:rsidR="00D954B7" w:rsidRDefault="00D954B7" w:rsidP="00E9657E">
      <w:pPr>
        <w:spacing w:line="240" w:lineRule="auto"/>
        <w:ind w:firstLine="540"/>
        <w:jc w:val="both"/>
        <w:rPr>
          <w:b/>
          <w:sz w:val="24"/>
          <w:szCs w:val="24"/>
        </w:rPr>
      </w:pPr>
      <w:proofErr w:type="gramStart"/>
      <w:r w:rsidRPr="00786CEA">
        <w:rPr>
          <w:sz w:val="24"/>
          <w:szCs w:val="24"/>
        </w:rPr>
        <w:t>Контроль за</w:t>
      </w:r>
      <w:proofErr w:type="gramEnd"/>
      <w:r w:rsidRPr="00786CEA">
        <w:rPr>
          <w:sz w:val="24"/>
          <w:szCs w:val="24"/>
        </w:rPr>
        <w:t xml:space="preserve"> выполнением Программы ведется на основе заключенных договоров, контрактов, соглашений. </w:t>
      </w:r>
      <w:proofErr w:type="gramStart"/>
      <w:r w:rsidRPr="00786CEA">
        <w:rPr>
          <w:sz w:val="24"/>
          <w:szCs w:val="24"/>
        </w:rPr>
        <w:t>Контроль за</w:t>
      </w:r>
      <w:proofErr w:type="gramEnd"/>
      <w:r w:rsidRPr="00786CEA">
        <w:rPr>
          <w:sz w:val="24"/>
          <w:szCs w:val="24"/>
        </w:rPr>
        <w:t xml:space="preserve"> выполнением мероприятий Программы осуществляет Администрация </w:t>
      </w:r>
      <w:r w:rsidRPr="00786CEA">
        <w:rPr>
          <w:bCs/>
          <w:color w:val="FF0000"/>
          <w:sz w:val="24"/>
          <w:szCs w:val="24"/>
        </w:rPr>
        <w:t>Погорельского</w:t>
      </w:r>
      <w:r w:rsidRPr="00786CEA">
        <w:rPr>
          <w:sz w:val="24"/>
          <w:szCs w:val="24"/>
        </w:rPr>
        <w:t xml:space="preserve"> сельского поселения.</w:t>
      </w:r>
      <w:r w:rsidRPr="00786CEA">
        <w:rPr>
          <w:sz w:val="24"/>
          <w:szCs w:val="24"/>
        </w:rPr>
        <w:br/>
      </w:r>
      <w:r w:rsidRPr="00786CEA">
        <w:rPr>
          <w:b/>
          <w:sz w:val="24"/>
          <w:szCs w:val="24"/>
        </w:rPr>
        <w:t>6. Основные мероприятия целевой Программы, сроки исполнения, финансирование по годам</w:t>
      </w:r>
    </w:p>
    <w:p w:rsidR="003C364A" w:rsidRPr="00786CEA" w:rsidRDefault="003C364A" w:rsidP="00E9657E">
      <w:pPr>
        <w:spacing w:line="240" w:lineRule="auto"/>
        <w:ind w:firstLine="540"/>
        <w:jc w:val="both"/>
        <w:rPr>
          <w:sz w:val="24"/>
          <w:szCs w:val="24"/>
        </w:rPr>
      </w:pPr>
    </w:p>
    <w:tbl>
      <w:tblPr>
        <w:tblW w:w="8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3378"/>
        <w:gridCol w:w="1102"/>
        <w:gridCol w:w="1153"/>
        <w:gridCol w:w="1368"/>
        <w:gridCol w:w="1269"/>
      </w:tblGrid>
      <w:tr w:rsidR="00D954B7" w:rsidRPr="00786CEA" w:rsidTr="00D954B7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lastRenderedPageBreak/>
              <w:t>№</w:t>
            </w:r>
            <w:r w:rsidRPr="00786CE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86C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6CEA">
              <w:rPr>
                <w:sz w:val="24"/>
                <w:szCs w:val="24"/>
              </w:rPr>
              <w:t>/</w:t>
            </w:r>
            <w:proofErr w:type="spellStart"/>
            <w:r w:rsidRPr="00786C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Наименование</w:t>
            </w:r>
            <w:r w:rsidRPr="00786CE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Сроки</w:t>
            </w:r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исполн</w:t>
            </w:r>
            <w:proofErr w:type="gramStart"/>
            <w:r w:rsidRPr="00786CEA">
              <w:rPr>
                <w:sz w:val="24"/>
                <w:szCs w:val="24"/>
              </w:rPr>
              <w:t>е</w:t>
            </w:r>
            <w:proofErr w:type="spellEnd"/>
            <w:r w:rsidRPr="00786CEA">
              <w:rPr>
                <w:sz w:val="24"/>
                <w:szCs w:val="24"/>
              </w:rPr>
              <w:t>-</w:t>
            </w:r>
            <w:proofErr w:type="gramEnd"/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ния</w:t>
            </w:r>
            <w:proofErr w:type="spellEnd"/>
            <w:r w:rsidRPr="00786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Общий</w:t>
            </w:r>
            <w:r w:rsidRPr="00786CEA">
              <w:rPr>
                <w:sz w:val="24"/>
                <w:szCs w:val="24"/>
              </w:rPr>
              <w:br/>
              <w:t>объём</w:t>
            </w:r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финанс</w:t>
            </w:r>
            <w:proofErr w:type="gramStart"/>
            <w:r w:rsidRPr="00786CEA">
              <w:rPr>
                <w:sz w:val="24"/>
                <w:szCs w:val="24"/>
              </w:rPr>
              <w:t>и</w:t>
            </w:r>
            <w:proofErr w:type="spellEnd"/>
            <w:r w:rsidRPr="00786CEA">
              <w:rPr>
                <w:sz w:val="24"/>
                <w:szCs w:val="24"/>
              </w:rPr>
              <w:t>-</w:t>
            </w:r>
            <w:proofErr w:type="gramEnd"/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рования</w:t>
            </w:r>
            <w:proofErr w:type="spellEnd"/>
            <w:r w:rsidRPr="00786CEA">
              <w:rPr>
                <w:sz w:val="24"/>
                <w:szCs w:val="24"/>
              </w:rPr>
              <w:t>,</w:t>
            </w:r>
            <w:r w:rsidRPr="00786CEA">
              <w:rPr>
                <w:sz w:val="24"/>
                <w:szCs w:val="24"/>
              </w:rPr>
              <w:br/>
              <w:t>руб</w:t>
            </w:r>
            <w:r w:rsidRPr="00786CEA"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Объём</w:t>
            </w:r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финанс</w:t>
            </w:r>
            <w:proofErr w:type="gramStart"/>
            <w:r w:rsidRPr="00786CEA">
              <w:rPr>
                <w:sz w:val="24"/>
                <w:szCs w:val="24"/>
              </w:rPr>
              <w:t>и</w:t>
            </w:r>
            <w:proofErr w:type="spellEnd"/>
            <w:r w:rsidRPr="00786CEA">
              <w:rPr>
                <w:sz w:val="24"/>
                <w:szCs w:val="24"/>
              </w:rPr>
              <w:t>-</w:t>
            </w:r>
            <w:proofErr w:type="gramEnd"/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рования</w:t>
            </w:r>
            <w:proofErr w:type="spellEnd"/>
            <w:r w:rsidRPr="00786CEA">
              <w:rPr>
                <w:sz w:val="24"/>
                <w:szCs w:val="24"/>
              </w:rPr>
              <w:br/>
              <w:t>средств из</w:t>
            </w:r>
            <w:r w:rsidRPr="00786CEA">
              <w:rPr>
                <w:sz w:val="24"/>
                <w:szCs w:val="24"/>
              </w:rPr>
              <w:br/>
              <w:t>областного</w:t>
            </w:r>
            <w:r w:rsidRPr="00786CEA">
              <w:rPr>
                <w:sz w:val="24"/>
                <w:szCs w:val="24"/>
              </w:rPr>
              <w:br/>
              <w:t>бюджета, руб.</w:t>
            </w:r>
            <w:r w:rsidRPr="00786CEA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Объём</w:t>
            </w:r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финанс</w:t>
            </w:r>
            <w:proofErr w:type="gramStart"/>
            <w:r w:rsidRPr="00786CEA">
              <w:rPr>
                <w:sz w:val="24"/>
                <w:szCs w:val="24"/>
              </w:rPr>
              <w:t>и</w:t>
            </w:r>
            <w:proofErr w:type="spellEnd"/>
            <w:r w:rsidRPr="00786CEA">
              <w:rPr>
                <w:sz w:val="24"/>
                <w:szCs w:val="24"/>
              </w:rPr>
              <w:t>-</w:t>
            </w:r>
            <w:proofErr w:type="gramEnd"/>
            <w:r w:rsidRPr="00786CEA">
              <w:rPr>
                <w:sz w:val="24"/>
                <w:szCs w:val="24"/>
              </w:rPr>
              <w:br/>
            </w:r>
            <w:proofErr w:type="spellStart"/>
            <w:r w:rsidRPr="00786CEA">
              <w:rPr>
                <w:sz w:val="24"/>
                <w:szCs w:val="24"/>
              </w:rPr>
              <w:t>рования</w:t>
            </w:r>
            <w:proofErr w:type="spellEnd"/>
            <w:r w:rsidRPr="00786CEA">
              <w:rPr>
                <w:sz w:val="24"/>
                <w:szCs w:val="24"/>
              </w:rPr>
              <w:br/>
              <w:t>средств из</w:t>
            </w:r>
            <w:r w:rsidRPr="00786CEA">
              <w:rPr>
                <w:sz w:val="24"/>
                <w:szCs w:val="24"/>
              </w:rPr>
              <w:br/>
              <w:t>местного</w:t>
            </w:r>
            <w:r w:rsidRPr="00786CEA">
              <w:rPr>
                <w:sz w:val="24"/>
                <w:szCs w:val="24"/>
              </w:rPr>
              <w:br/>
              <w:t xml:space="preserve">бюджета, </w:t>
            </w:r>
            <w:r w:rsidRPr="00786CEA">
              <w:rPr>
                <w:sz w:val="24"/>
                <w:szCs w:val="24"/>
              </w:rPr>
              <w:br/>
              <w:t>руб.</w:t>
            </w:r>
            <w:r w:rsidRPr="00786CEA">
              <w:rPr>
                <w:sz w:val="24"/>
                <w:szCs w:val="24"/>
              </w:rPr>
              <w:br/>
            </w:r>
          </w:p>
        </w:tc>
      </w:tr>
      <w:tr w:rsidR="00D954B7" w:rsidRPr="00786CEA" w:rsidTr="00D954B7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Разработка генерального</w:t>
            </w:r>
            <w:r w:rsidRPr="00786CEA">
              <w:rPr>
                <w:sz w:val="24"/>
                <w:szCs w:val="24"/>
              </w:rPr>
              <w:br/>
              <w:t>плана, правил землепользования и застройки сельского поселения.</w:t>
            </w:r>
            <w:r w:rsidRPr="00786CEA">
              <w:rPr>
                <w:sz w:val="24"/>
                <w:szCs w:val="24"/>
              </w:rPr>
              <w:br/>
              <w:t>Разработка документации</w:t>
            </w:r>
            <w:r w:rsidRPr="00786CEA">
              <w:rPr>
                <w:sz w:val="24"/>
                <w:szCs w:val="24"/>
              </w:rPr>
              <w:br/>
              <w:t>по планировки территории сельского поселения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2014 -2015 </w:t>
            </w:r>
          </w:p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годы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297000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>282150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sz w:val="24"/>
                <w:szCs w:val="24"/>
              </w:rPr>
              <w:t xml:space="preserve">14850 </w:t>
            </w:r>
          </w:p>
        </w:tc>
      </w:tr>
      <w:tr w:rsidR="00D954B7" w:rsidRPr="00786CEA" w:rsidTr="00D954B7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6CEA">
              <w:rPr>
                <w:rStyle w:val="a9"/>
                <w:sz w:val="24"/>
                <w:szCs w:val="24"/>
              </w:rPr>
              <w:t>Всего по программе: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6CEA">
              <w:rPr>
                <w:b/>
                <w:sz w:val="24"/>
                <w:szCs w:val="24"/>
              </w:rPr>
              <w:t>297000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6CEA">
              <w:rPr>
                <w:b/>
                <w:sz w:val="24"/>
                <w:szCs w:val="24"/>
              </w:rPr>
              <w:t xml:space="preserve">282150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4B7" w:rsidRPr="00786CEA" w:rsidRDefault="00D954B7" w:rsidP="00E965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6CEA">
              <w:rPr>
                <w:b/>
                <w:sz w:val="24"/>
                <w:szCs w:val="24"/>
              </w:rPr>
              <w:t xml:space="preserve">14850 </w:t>
            </w:r>
          </w:p>
        </w:tc>
      </w:tr>
    </w:tbl>
    <w:p w:rsidR="00D954B7" w:rsidRPr="00786CEA" w:rsidRDefault="00D954B7" w:rsidP="00E9657E">
      <w:pPr>
        <w:pStyle w:val="2"/>
        <w:rPr>
          <w:sz w:val="24"/>
          <w:szCs w:val="24"/>
        </w:rPr>
      </w:pPr>
    </w:p>
    <w:p w:rsidR="00A914EE" w:rsidRPr="00786CEA" w:rsidRDefault="00A914EE" w:rsidP="00E9657E">
      <w:pPr>
        <w:spacing w:line="240" w:lineRule="auto"/>
        <w:jc w:val="center"/>
        <w:rPr>
          <w:sz w:val="24"/>
          <w:szCs w:val="24"/>
        </w:rPr>
      </w:pPr>
      <w:r w:rsidRPr="00786CEA">
        <w:rPr>
          <w:sz w:val="24"/>
          <w:szCs w:val="24"/>
        </w:rPr>
        <w:t>СОВЕТ ДЕПУТАТОВ ПОГОРЕЛЬСКОГО СЕЛЬСКОГО ПОСЕЛЕНИЯ</w:t>
      </w:r>
    </w:p>
    <w:p w:rsidR="00A914EE" w:rsidRPr="00786CEA" w:rsidRDefault="00A914EE" w:rsidP="00E9657E">
      <w:pPr>
        <w:tabs>
          <w:tab w:val="left" w:pos="2775"/>
        </w:tabs>
        <w:spacing w:line="240" w:lineRule="auto"/>
        <w:jc w:val="center"/>
        <w:rPr>
          <w:sz w:val="24"/>
          <w:szCs w:val="24"/>
        </w:rPr>
      </w:pPr>
      <w:r w:rsidRPr="00786CEA">
        <w:rPr>
          <w:b/>
          <w:sz w:val="24"/>
          <w:szCs w:val="24"/>
        </w:rPr>
        <w:t>РЕШЕНИЕ</w:t>
      </w:r>
      <w:r w:rsidR="00786CEA">
        <w:rPr>
          <w:b/>
          <w:sz w:val="24"/>
          <w:szCs w:val="24"/>
        </w:rPr>
        <w:t xml:space="preserve">     </w:t>
      </w:r>
      <w:r w:rsidRPr="00786CEA">
        <w:rPr>
          <w:sz w:val="24"/>
          <w:szCs w:val="24"/>
        </w:rPr>
        <w:t xml:space="preserve">от      15 июля   2014 года     № 21                                                    </w:t>
      </w:r>
    </w:p>
    <w:p w:rsidR="002E618B" w:rsidRDefault="00A914EE" w:rsidP="00E9657E">
      <w:pPr>
        <w:spacing w:line="240" w:lineRule="auto"/>
        <w:rPr>
          <w:sz w:val="24"/>
          <w:szCs w:val="24"/>
        </w:rPr>
      </w:pPr>
      <w:r w:rsidRPr="00786CEA">
        <w:rPr>
          <w:sz w:val="24"/>
          <w:szCs w:val="24"/>
        </w:rPr>
        <w:t xml:space="preserve">О внесении изменений  в решение </w:t>
      </w:r>
      <w:r w:rsidR="00AF5E01">
        <w:rPr>
          <w:sz w:val="24"/>
          <w:szCs w:val="24"/>
        </w:rPr>
        <w:t xml:space="preserve">Совета депутатов Погорельского сельского поселения от 15.05.2007 № 16 «Об утверждении социальных норм потребления жилищно-коммунальных </w:t>
      </w:r>
    </w:p>
    <w:p w:rsidR="00A914EE" w:rsidRPr="00786CEA" w:rsidRDefault="00AF5E01" w:rsidP="00E965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услуг и норм продажи твердого топлива населению, проживающему в помещениях, не имеющих центрального отопления»</w:t>
      </w:r>
    </w:p>
    <w:p w:rsidR="00A914EE" w:rsidRPr="00786CEA" w:rsidRDefault="00A914EE" w:rsidP="00E9657E">
      <w:pPr>
        <w:spacing w:line="240" w:lineRule="auto"/>
        <w:jc w:val="both"/>
        <w:rPr>
          <w:b/>
          <w:sz w:val="24"/>
          <w:szCs w:val="24"/>
        </w:rPr>
      </w:pPr>
      <w:r w:rsidRPr="00786CEA">
        <w:rPr>
          <w:sz w:val="24"/>
          <w:szCs w:val="24"/>
        </w:rPr>
        <w:tab/>
        <w:t xml:space="preserve">Рассмотрев протест прокуратуры на решение Совета депутатов Погорельского сельского поселения от 15.05.2007 № 16 «Об утверждении социальных норм потребления жилищно-коммунальных услуг и норм продажи твёрдого топлива населению, проживающему в помещениях, не имеющих центрального отопления», в целях приведения нормативного правового акта  в соответствие с действующим законодательством, Совет депутатов Погорельского сельского поселения </w:t>
      </w:r>
    </w:p>
    <w:p w:rsidR="00AF5E01" w:rsidRDefault="00A914EE" w:rsidP="00E9657E">
      <w:pPr>
        <w:spacing w:line="240" w:lineRule="auto"/>
        <w:rPr>
          <w:b/>
          <w:sz w:val="24"/>
          <w:szCs w:val="24"/>
        </w:rPr>
      </w:pPr>
      <w:r w:rsidRPr="00786CEA">
        <w:rPr>
          <w:b/>
          <w:sz w:val="24"/>
          <w:szCs w:val="24"/>
        </w:rPr>
        <w:t>РЕШИЛ:</w:t>
      </w:r>
    </w:p>
    <w:p w:rsidR="00A914EE" w:rsidRPr="00786CEA" w:rsidRDefault="00A914EE" w:rsidP="00E9657E">
      <w:pPr>
        <w:spacing w:line="240" w:lineRule="auto"/>
        <w:rPr>
          <w:sz w:val="24"/>
          <w:szCs w:val="24"/>
        </w:rPr>
      </w:pPr>
      <w:r w:rsidRPr="00786CEA">
        <w:rPr>
          <w:sz w:val="24"/>
          <w:szCs w:val="24"/>
        </w:rPr>
        <w:t xml:space="preserve"> 1. Внести в решение Совета депутатов Погорельского сельского поселения от 15.05.2007 № 16 «Об утверждении  социальных  норм потребления жилищно-коммунальных услуг и норм продажи твёрдого топлива населению, проживающему в помещениях, не имеющих центрального отопления» следующие изменения:</w:t>
      </w:r>
    </w:p>
    <w:p w:rsidR="00A914EE" w:rsidRPr="00786CEA" w:rsidRDefault="00A914EE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1) подпункт 5 пункта 1 отменить, соответственно подпункт 6 считать подпунктов 5;</w:t>
      </w:r>
    </w:p>
    <w:p w:rsidR="00A914EE" w:rsidRPr="00786CEA" w:rsidRDefault="00A914EE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2) приложение 5 отменить, соответственно приложение 6 считать приложением №5, заменив в нем слова «№6»   словами « № 5».</w:t>
      </w:r>
    </w:p>
    <w:p w:rsidR="00A914EE" w:rsidRPr="00786CEA" w:rsidRDefault="00A914EE" w:rsidP="00E9657E">
      <w:pPr>
        <w:tabs>
          <w:tab w:val="left" w:pos="2775"/>
        </w:tabs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lastRenderedPageBreak/>
        <w:t xml:space="preserve">2. Опубликовать решение в газете  муниципального образования 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 «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эхо».</w:t>
      </w:r>
    </w:p>
    <w:p w:rsidR="00A914EE" w:rsidRPr="00786CEA" w:rsidRDefault="00A914EE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3. Решение вступает в силу со дня его подписания Главой муниципального образования 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поселение.  </w:t>
      </w:r>
    </w:p>
    <w:p w:rsidR="00A914EE" w:rsidRPr="00786CEA" w:rsidRDefault="00A914EE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Глава муниципального образования</w:t>
      </w:r>
      <w:r w:rsidR="00786CEA">
        <w:rPr>
          <w:sz w:val="24"/>
          <w:szCs w:val="24"/>
        </w:rPr>
        <w:t xml:space="preserve">  </w:t>
      </w:r>
      <w:proofErr w:type="spellStart"/>
      <w:r w:rsidR="00786CEA">
        <w:rPr>
          <w:sz w:val="24"/>
          <w:szCs w:val="24"/>
        </w:rPr>
        <w:t>Погорельское</w:t>
      </w:r>
      <w:proofErr w:type="spellEnd"/>
      <w:r w:rsidR="00786CEA">
        <w:rPr>
          <w:sz w:val="24"/>
          <w:szCs w:val="24"/>
        </w:rPr>
        <w:t xml:space="preserve"> сельское поселение      Г.А.Никитина</w:t>
      </w:r>
      <w:r w:rsidRPr="00786CEA">
        <w:rPr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786CEA" w:rsidRPr="00786CEA" w:rsidRDefault="00786CEA" w:rsidP="00E9657E">
      <w:pPr>
        <w:spacing w:line="240" w:lineRule="auto"/>
        <w:jc w:val="center"/>
        <w:rPr>
          <w:sz w:val="24"/>
          <w:szCs w:val="24"/>
        </w:rPr>
      </w:pPr>
      <w:r w:rsidRPr="00786CEA">
        <w:rPr>
          <w:sz w:val="24"/>
          <w:szCs w:val="24"/>
        </w:rPr>
        <w:t>СОВЕТ ДЕПУТАТОВ ПОГОРЕЛЬСКОГО СЕЛЬСКОГО ПОСЕЛЕНИЯ</w:t>
      </w:r>
    </w:p>
    <w:p w:rsidR="00786CEA" w:rsidRPr="00786CEA" w:rsidRDefault="00786CEA" w:rsidP="00E9657E">
      <w:pPr>
        <w:tabs>
          <w:tab w:val="left" w:pos="2775"/>
        </w:tabs>
        <w:spacing w:line="240" w:lineRule="auto"/>
        <w:jc w:val="center"/>
        <w:rPr>
          <w:sz w:val="24"/>
          <w:szCs w:val="24"/>
        </w:rPr>
      </w:pPr>
      <w:r w:rsidRPr="00786CEA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786CEA">
        <w:rPr>
          <w:sz w:val="24"/>
          <w:szCs w:val="24"/>
        </w:rPr>
        <w:t>от 15 июля  2014 года № 22</w:t>
      </w:r>
    </w:p>
    <w:p w:rsidR="00786CEA" w:rsidRPr="00786CEA" w:rsidRDefault="00786CEA" w:rsidP="00E9657E">
      <w:pPr>
        <w:spacing w:line="240" w:lineRule="auto"/>
        <w:jc w:val="both"/>
        <w:rPr>
          <w:sz w:val="24"/>
          <w:szCs w:val="24"/>
        </w:rPr>
      </w:pPr>
      <w:proofErr w:type="gramStart"/>
      <w:r w:rsidRPr="00786CEA">
        <w:rPr>
          <w:sz w:val="24"/>
          <w:szCs w:val="24"/>
        </w:rPr>
        <w:t xml:space="preserve">О внесении изменений в решение </w:t>
      </w:r>
      <w:r w:rsidR="00A13DBC">
        <w:rPr>
          <w:sz w:val="24"/>
          <w:szCs w:val="24"/>
        </w:rPr>
        <w:t xml:space="preserve">Совета депутатов Погорельского сельского поселения от 23.10.2006 № 23 «Об установлении земельного налога на территории муниципального образования </w:t>
      </w:r>
      <w:proofErr w:type="spellStart"/>
      <w:r w:rsidR="00A13DBC">
        <w:rPr>
          <w:sz w:val="24"/>
          <w:szCs w:val="24"/>
        </w:rPr>
        <w:t>Погорельское</w:t>
      </w:r>
      <w:proofErr w:type="spellEnd"/>
      <w:r w:rsidR="00A13DBC">
        <w:rPr>
          <w:sz w:val="24"/>
          <w:szCs w:val="24"/>
        </w:rPr>
        <w:t xml:space="preserve"> сельское поселение (в редакции решений Совета депутатов</w:t>
      </w:r>
      <w:r w:rsidR="00AF5E01">
        <w:rPr>
          <w:sz w:val="24"/>
          <w:szCs w:val="24"/>
        </w:rPr>
        <w:t xml:space="preserve"> Погорельского сельского поселения от 30.11.2007 № 34, от 28.10.2008 № 26, от 12.11.2010 № 10,от 24.03.2011 № 7, от 04.07.2011 № 21, от 29.11.2011 № 30, от 26.03.2013 № 7, от 18.11.2013 № 22, от 19.03.2014 № 10)</w:t>
      </w:r>
      <w:proofErr w:type="gramEnd"/>
    </w:p>
    <w:p w:rsidR="00672887" w:rsidRDefault="00786CEA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          </w:t>
      </w:r>
      <w:proofErr w:type="gramStart"/>
      <w:r w:rsidRPr="00786CEA">
        <w:rPr>
          <w:sz w:val="24"/>
          <w:szCs w:val="24"/>
        </w:rPr>
        <w:t xml:space="preserve">В целях приведения  Положения о земельном налоге  муниципального образования 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поселение, утвержденного решением Совета депутатов Погорельского сельского поселения от 23.10.2006 №23 (в редакции решений Совета депутатов Погорельского сельского поселения от 30.11.2007 №34, от 28.10.2008 №26, от 12.11.2010 №10, от 24.03.2011 №7, от 04.07.2011 № 21, от 29.11.2011 №30,  от 26.03.2013 </w:t>
      </w:r>
      <w:proofErr w:type="gramEnd"/>
    </w:p>
    <w:p w:rsidR="00786CEA" w:rsidRPr="00786CEA" w:rsidRDefault="00786CEA" w:rsidP="00E9657E">
      <w:pPr>
        <w:spacing w:line="240" w:lineRule="auto"/>
        <w:jc w:val="both"/>
        <w:rPr>
          <w:sz w:val="24"/>
          <w:szCs w:val="24"/>
        </w:rPr>
      </w:pPr>
      <w:proofErr w:type="gramStart"/>
      <w:r w:rsidRPr="00786CEA">
        <w:rPr>
          <w:sz w:val="24"/>
          <w:szCs w:val="24"/>
        </w:rPr>
        <w:t xml:space="preserve">№7, от 18.11.2013 №22,  от 19.03.2014 №10)  в соответствие с действующим законодательством, Совет депутатов Погорельского сельского поселения </w:t>
      </w:r>
      <w:r w:rsidRPr="00786CEA">
        <w:rPr>
          <w:b/>
          <w:sz w:val="24"/>
          <w:szCs w:val="24"/>
        </w:rPr>
        <w:t>РЕШИЛ:</w:t>
      </w:r>
      <w:proofErr w:type="gramEnd"/>
    </w:p>
    <w:p w:rsidR="00786CEA" w:rsidRPr="00786CEA" w:rsidRDefault="00786CEA" w:rsidP="00E9657E">
      <w:pPr>
        <w:tabs>
          <w:tab w:val="left" w:pos="2775"/>
        </w:tabs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 1. Внести в Положение о земельном налоге на территории муниципального образования 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поселение, утверждённое решением Совета депутатов от 23.10.2006 № 23 (новая редакция) следующие изменения:</w:t>
      </w:r>
    </w:p>
    <w:p w:rsidR="00786CEA" w:rsidRPr="00786CEA" w:rsidRDefault="00786CEA" w:rsidP="00E9657E">
      <w:pPr>
        <w:tabs>
          <w:tab w:val="left" w:pos="2775"/>
        </w:tabs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- в пункте 1  статьи 12   слова  «не ранее 1 ноября» заменить словами «не позднее  1 октября».</w:t>
      </w:r>
    </w:p>
    <w:p w:rsidR="00AF5E01" w:rsidRDefault="00786CEA" w:rsidP="00E9657E">
      <w:pPr>
        <w:tabs>
          <w:tab w:val="left" w:pos="2775"/>
        </w:tabs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2. Опубликовать решение в газете  муниципального образования 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сельское поселение «</w:t>
      </w:r>
      <w:proofErr w:type="spellStart"/>
      <w:r w:rsidRPr="00786CEA">
        <w:rPr>
          <w:sz w:val="24"/>
          <w:szCs w:val="24"/>
        </w:rPr>
        <w:t>Погорельское</w:t>
      </w:r>
      <w:proofErr w:type="spellEnd"/>
      <w:r w:rsidRPr="00786CEA">
        <w:rPr>
          <w:sz w:val="24"/>
          <w:szCs w:val="24"/>
        </w:rPr>
        <w:t xml:space="preserve"> эхо».</w:t>
      </w:r>
    </w:p>
    <w:p w:rsidR="00786CEA" w:rsidRPr="00786CEA" w:rsidRDefault="00786CEA" w:rsidP="00E9657E">
      <w:pPr>
        <w:tabs>
          <w:tab w:val="left" w:pos="2775"/>
        </w:tabs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 xml:space="preserve">3. Решение вступает в силу со дня его официального опубликования, но не ранее  1 января 2015 года.  </w:t>
      </w:r>
    </w:p>
    <w:p w:rsidR="00786CEA" w:rsidRPr="00786CEA" w:rsidRDefault="00786CEA" w:rsidP="00E9657E">
      <w:pPr>
        <w:spacing w:line="240" w:lineRule="auto"/>
        <w:jc w:val="both"/>
        <w:rPr>
          <w:sz w:val="24"/>
          <w:szCs w:val="24"/>
        </w:rPr>
      </w:pPr>
      <w:r w:rsidRPr="00786CEA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Погорельское</w:t>
      </w:r>
      <w:proofErr w:type="spellEnd"/>
      <w:r>
        <w:rPr>
          <w:sz w:val="24"/>
          <w:szCs w:val="24"/>
        </w:rPr>
        <w:t xml:space="preserve"> сельское поселение       Г.А.Никитина</w:t>
      </w:r>
    </w:p>
    <w:p w:rsidR="00A13DBC" w:rsidRPr="00A13DBC" w:rsidRDefault="00786CEA" w:rsidP="00E9657E">
      <w:pPr>
        <w:spacing w:line="240" w:lineRule="auto"/>
        <w:jc w:val="center"/>
        <w:rPr>
          <w:sz w:val="24"/>
          <w:szCs w:val="24"/>
        </w:rPr>
      </w:pPr>
      <w:r w:rsidRPr="00A13DBC">
        <w:rPr>
          <w:sz w:val="24"/>
          <w:szCs w:val="24"/>
        </w:rPr>
        <w:t xml:space="preserve">    </w:t>
      </w:r>
      <w:r w:rsidR="00A13DBC" w:rsidRPr="00A13DBC">
        <w:rPr>
          <w:sz w:val="24"/>
          <w:szCs w:val="24"/>
        </w:rPr>
        <w:t>СОВЕТ ДЕПУТАТОВ ПОГОРЕЛЬСКОГО СЕЛЬСКОГО ПОСЕЛЕНИЯ</w:t>
      </w:r>
    </w:p>
    <w:p w:rsidR="00A13DBC" w:rsidRPr="00A13DBC" w:rsidRDefault="00A13DBC" w:rsidP="00E9657E">
      <w:pPr>
        <w:tabs>
          <w:tab w:val="left" w:pos="2775"/>
        </w:tabs>
        <w:spacing w:line="240" w:lineRule="auto"/>
        <w:jc w:val="center"/>
        <w:rPr>
          <w:sz w:val="24"/>
          <w:szCs w:val="24"/>
        </w:rPr>
      </w:pPr>
      <w:r w:rsidRPr="00A13DBC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A13DBC">
        <w:rPr>
          <w:sz w:val="24"/>
          <w:szCs w:val="24"/>
        </w:rPr>
        <w:t xml:space="preserve">от 15 июля  2014 года  № 20                                           </w:t>
      </w:r>
    </w:p>
    <w:p w:rsidR="00A13DBC" w:rsidRPr="00A13DBC" w:rsidRDefault="00A13DBC" w:rsidP="00E9657E">
      <w:pPr>
        <w:spacing w:line="240" w:lineRule="auto"/>
        <w:rPr>
          <w:sz w:val="24"/>
          <w:szCs w:val="24"/>
        </w:rPr>
      </w:pPr>
      <w:r w:rsidRPr="00A13DBC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организации сбора и вывоза бытовых отходов на территории муниципального образования </w:t>
      </w:r>
      <w:proofErr w:type="spellStart"/>
      <w:r>
        <w:rPr>
          <w:sz w:val="24"/>
          <w:szCs w:val="24"/>
        </w:rPr>
        <w:t>Погорельское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13DBC" w:rsidRPr="00A13DBC" w:rsidRDefault="00A13DBC" w:rsidP="00E9657E">
      <w:pPr>
        <w:spacing w:line="240" w:lineRule="auto"/>
        <w:jc w:val="both"/>
        <w:rPr>
          <w:b/>
          <w:sz w:val="24"/>
          <w:szCs w:val="24"/>
        </w:rPr>
      </w:pPr>
      <w:r w:rsidRPr="00A13DBC">
        <w:rPr>
          <w:sz w:val="24"/>
          <w:szCs w:val="24"/>
        </w:rPr>
        <w:lastRenderedPageBreak/>
        <w:tab/>
        <w:t xml:space="preserve">В соответствии с п.8 и п. 18, части 1 статьи 14 Федерального закона от 6 октября 2003 года № 131-ФЗ  «Об общих принципах организации местного самоуправления  в Российской Федерации»,  Уставом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поселение, Совет депутатов Погорельского сельского поселения</w:t>
      </w:r>
    </w:p>
    <w:p w:rsidR="00A13DBC" w:rsidRPr="00A13DBC" w:rsidRDefault="00A13DBC" w:rsidP="00E9657E">
      <w:pPr>
        <w:spacing w:line="240" w:lineRule="auto"/>
        <w:rPr>
          <w:sz w:val="24"/>
          <w:szCs w:val="24"/>
        </w:rPr>
      </w:pPr>
      <w:r w:rsidRPr="00A13DBC">
        <w:rPr>
          <w:b/>
          <w:sz w:val="24"/>
          <w:szCs w:val="24"/>
        </w:rPr>
        <w:t>РЕШИЛ:</w:t>
      </w:r>
    </w:p>
    <w:p w:rsidR="00A13DBC" w:rsidRPr="00A13DBC" w:rsidRDefault="00A13DBC" w:rsidP="00E9657E">
      <w:pPr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1.  Утвердить порядок организации  сбора и вывоза бытовых отходов на территории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 согласно приложению №1.</w:t>
      </w:r>
    </w:p>
    <w:p w:rsidR="00A13DBC" w:rsidRPr="00A13DBC" w:rsidRDefault="00A13DBC" w:rsidP="00E9657E">
      <w:pPr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2. Решение вступает в силу со дня его подписания Главой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поселение, подлежит  официальному опубликованию в печатном средстве массовой информации Погорельского сельского поселения.</w:t>
      </w:r>
    </w:p>
    <w:p w:rsidR="00A13DBC" w:rsidRDefault="00A13DBC" w:rsidP="00E9657E">
      <w:pPr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Погорельское</w:t>
      </w:r>
      <w:proofErr w:type="spellEnd"/>
      <w:r>
        <w:rPr>
          <w:sz w:val="24"/>
          <w:szCs w:val="24"/>
        </w:rPr>
        <w:t xml:space="preserve"> сельское поселение     Г.А.Никитина</w:t>
      </w:r>
    </w:p>
    <w:p w:rsidR="00A13DBC" w:rsidRPr="00A13DBC" w:rsidRDefault="00A13DBC" w:rsidP="00E9657E">
      <w:pPr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                   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13DBC">
        <w:rPr>
          <w:sz w:val="24"/>
          <w:szCs w:val="24"/>
        </w:rPr>
        <w:t xml:space="preserve">Приложение к решению Совета депутатов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13DBC">
        <w:rPr>
          <w:sz w:val="24"/>
          <w:szCs w:val="24"/>
        </w:rPr>
        <w:t xml:space="preserve">Погорельского сельского поселения </w:t>
      </w:r>
    </w:p>
    <w:p w:rsid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13DBC">
        <w:rPr>
          <w:sz w:val="24"/>
          <w:szCs w:val="24"/>
        </w:rPr>
        <w:t>от    15.07.2014  № 20</w:t>
      </w:r>
    </w:p>
    <w:p w:rsidR="00D63D0D" w:rsidRDefault="00D63D0D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A13DBC">
        <w:rPr>
          <w:b/>
          <w:bCs/>
          <w:sz w:val="24"/>
          <w:szCs w:val="24"/>
        </w:rPr>
        <w:t>ПОЛОЖЕНИЕ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b/>
          <w:bCs/>
          <w:sz w:val="24"/>
          <w:szCs w:val="24"/>
        </w:rPr>
        <w:t xml:space="preserve">о порядке сбора и вывоза  бытовых отходов и мусора на территории муниципального образования Погорельского сельского поселения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r w:rsidRPr="00A13DBC">
        <w:rPr>
          <w:b/>
          <w:sz w:val="24"/>
          <w:szCs w:val="24"/>
        </w:rPr>
        <w:t>1. Общие положения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1.1. </w:t>
      </w:r>
      <w:proofErr w:type="gramStart"/>
      <w:r w:rsidRPr="00A13DBC">
        <w:rPr>
          <w:sz w:val="24"/>
          <w:szCs w:val="24"/>
        </w:rPr>
        <w:t xml:space="preserve">Положение о порядке сбора и вывоза бытовых отходов и мусора на территории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 (</w:t>
      </w:r>
      <w:proofErr w:type="spellStart"/>
      <w:r w:rsidRPr="00A13DBC">
        <w:rPr>
          <w:sz w:val="24"/>
          <w:szCs w:val="24"/>
        </w:rPr>
        <w:t>далее-Положение</w:t>
      </w:r>
      <w:proofErr w:type="spellEnd"/>
      <w:r w:rsidRPr="00A13DBC">
        <w:rPr>
          <w:sz w:val="24"/>
          <w:szCs w:val="24"/>
        </w:rPr>
        <w:t xml:space="preserve">) разработано на основании  Федерального закона от  06.10.2003 №131-ФЗ,  Федерального закона от 24.06.1998 № 89-ФЗ «Об отходах производства и потребления», в соответствии с Уставом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 (новая редакция) и в соответствии с законодательством Российской Федерации направлено на соблюдение чистоты и порядка</w:t>
      </w:r>
      <w:proofErr w:type="gramEnd"/>
      <w:r w:rsidRPr="00A13DBC">
        <w:rPr>
          <w:sz w:val="24"/>
          <w:szCs w:val="24"/>
        </w:rPr>
        <w:t xml:space="preserve"> на территории Погорельского сельского поселения (далее – сельское поселение).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1.2. Положение регламентирует отношения по сбору и вывозу бытовых отходов и мусора (далее - отходы) при обращении  с отходами на территории сельского поселения.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1.3. Положение обязательно для исполнения всеми физическими лицами на территории сельского поселения.</w:t>
      </w:r>
      <w:r w:rsidRPr="00A13DBC">
        <w:rPr>
          <w:sz w:val="24"/>
          <w:szCs w:val="24"/>
        </w:rPr>
        <w:tab/>
      </w:r>
      <w:r w:rsidRPr="00A13DBC">
        <w:rPr>
          <w:sz w:val="24"/>
          <w:szCs w:val="24"/>
        </w:rPr>
        <w:tab/>
      </w:r>
      <w:r w:rsidRPr="00A13DBC">
        <w:rPr>
          <w:sz w:val="24"/>
          <w:szCs w:val="24"/>
        </w:rPr>
        <w:tab/>
      </w:r>
      <w:r w:rsidRPr="00A13DBC">
        <w:rPr>
          <w:sz w:val="24"/>
          <w:szCs w:val="24"/>
        </w:rPr>
        <w:tab/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3DBC">
        <w:rPr>
          <w:b/>
          <w:sz w:val="24"/>
          <w:szCs w:val="24"/>
        </w:rPr>
        <w:t>2. Термины и определения.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Территория сельского поселения - территория, состоящая  из всех земель в пределах </w:t>
      </w:r>
      <w:r w:rsidRPr="00A13DBC">
        <w:rPr>
          <w:sz w:val="24"/>
          <w:szCs w:val="24"/>
        </w:rPr>
        <w:lastRenderedPageBreak/>
        <w:t>административных границ сельского поселения независимо от форм собственности и целевого назначения.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Вид отходов – совокупность отходов, которые имеют общие признаки в соответствии с системой квалификации отходов.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Вывоз отходов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лицензионный объект утилизации (полигон захоронения отходов).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Твердые и жидкие бытовые отходы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  канализации и др.)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Контейнер – стандартная емкость для сбора отходов производства и потребления объёмом </w:t>
      </w:r>
      <w:smartTag w:uri="urn:schemas-microsoft-com:office:smarttags" w:element="metricconverter">
        <w:smartTagPr>
          <w:attr w:name="ProductID" w:val="0,75 куб. м"/>
        </w:smartTagPr>
        <w:r w:rsidRPr="00A13DBC">
          <w:rPr>
            <w:sz w:val="24"/>
            <w:szCs w:val="24"/>
          </w:rPr>
          <w:t xml:space="preserve">0,75 куб. </w:t>
        </w:r>
        <w:proofErr w:type="gramStart"/>
        <w:r w:rsidRPr="00A13DBC">
          <w:rPr>
            <w:sz w:val="24"/>
            <w:szCs w:val="24"/>
          </w:rPr>
          <w:t>м</w:t>
        </w:r>
      </w:smartTag>
      <w:proofErr w:type="gramEnd"/>
      <w:r w:rsidRPr="00A13DBC">
        <w:rPr>
          <w:sz w:val="24"/>
          <w:szCs w:val="24"/>
        </w:rPr>
        <w:t>,  установленная в отведенном месте.</w:t>
      </w:r>
    </w:p>
    <w:p w:rsidR="002E618B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Контейнерная площадка – ровное асфальтированное или бетонное покрытие с уклоном 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0.02% в сторону проезжей части дороги, имеющее ограждение (кирпичное, бетонное, сетчатое и т.п.)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Лом и отходы цветных и (или)  черных металлов – пришедшие в негодность  или утратившие свои потребительские свойства изделия из цветных и (или) черных металлов и их сплавов.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Опасные отходы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A13DBC">
        <w:rPr>
          <w:sz w:val="24"/>
          <w:szCs w:val="24"/>
        </w:rPr>
        <w:t>пожароопасностью</w:t>
      </w:r>
      <w:proofErr w:type="spellEnd"/>
      <w:r w:rsidRPr="00A13DBC">
        <w:rPr>
          <w:sz w:val="24"/>
          <w:szCs w:val="24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опасность для окружающей природной  среды и здоровья человека самостоятельно или при вступлении в конта</w:t>
      </w:r>
      <w:proofErr w:type="gramStart"/>
      <w:r w:rsidRPr="00A13DBC">
        <w:rPr>
          <w:sz w:val="24"/>
          <w:szCs w:val="24"/>
        </w:rPr>
        <w:t>кт с др</w:t>
      </w:r>
      <w:proofErr w:type="gramEnd"/>
      <w:r w:rsidRPr="00A13DBC">
        <w:rPr>
          <w:sz w:val="24"/>
          <w:szCs w:val="24"/>
        </w:rPr>
        <w:t xml:space="preserve">угими  веществами.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Обращение с отходами – деятельность, в процессе которых образуются отходы, а также деятельность по сбору, использованию.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A13DBC">
        <w:rPr>
          <w:sz w:val="24"/>
          <w:szCs w:val="24"/>
        </w:rPr>
        <w:t>Отходопроизводител</w:t>
      </w:r>
      <w:proofErr w:type="gramStart"/>
      <w:r w:rsidRPr="00A13DBC">
        <w:rPr>
          <w:sz w:val="24"/>
          <w:szCs w:val="24"/>
        </w:rPr>
        <w:t>и</w:t>
      </w:r>
      <w:proofErr w:type="spellEnd"/>
      <w:r w:rsidRPr="00A13DBC">
        <w:rPr>
          <w:sz w:val="24"/>
          <w:szCs w:val="24"/>
        </w:rPr>
        <w:t>-</w:t>
      </w:r>
      <w:proofErr w:type="gramEnd"/>
      <w:r w:rsidRPr="00A13DBC">
        <w:rPr>
          <w:sz w:val="24"/>
          <w:szCs w:val="24"/>
        </w:rPr>
        <w:t xml:space="preserve"> население, в результате жизнедеятельности которого образуются бытовые отходы.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Сбор отходов – удаление отходов из мест их образования и накопления в специально отведенные места.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Сортировка отходов – разделение отходов на составляющие компоненты (стекло, пластик, металл, бумага и прочее), выделение утильных компонентов с целью вторичного использования.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Урны для мусора – ёмкости, предназначенные для сбора в них отходов и устанавливаемые на территории  сельского поселения (около административны</w:t>
      </w:r>
      <w:proofErr w:type="gramStart"/>
      <w:r w:rsidRPr="00A13DBC">
        <w:rPr>
          <w:sz w:val="24"/>
          <w:szCs w:val="24"/>
        </w:rPr>
        <w:t>х-</w:t>
      </w:r>
      <w:proofErr w:type="gramEnd"/>
      <w:r w:rsidRPr="00A13DBC">
        <w:rPr>
          <w:sz w:val="24"/>
          <w:szCs w:val="24"/>
        </w:rPr>
        <w:t xml:space="preserve"> и социальных зданий и сооружений, в парках, скверах и иных объектах зелёного хозяйства.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b/>
          <w:sz w:val="24"/>
          <w:szCs w:val="24"/>
        </w:rPr>
        <w:lastRenderedPageBreak/>
        <w:t>3. Сбор и вывоз отходов на территории Погорельского сельского поселения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3.1. Сбор отходов на территории сельского поселения производится: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раздельно в контейнеры для отходов трёх типов, содержащие соответствующие наименования и установленные на оборудованных контейнерных площадках</w:t>
      </w:r>
      <w:proofErr w:type="gramStart"/>
      <w:r w:rsidRPr="00A13DBC">
        <w:rPr>
          <w:sz w:val="24"/>
          <w:szCs w:val="24"/>
        </w:rPr>
        <w:t>.;</w:t>
      </w:r>
      <w:proofErr w:type="gramEnd"/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для сбора бумаги, картона, пластика, стекла, металла, дерева;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для сбора пищевых отходов;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- для сбора </w:t>
      </w:r>
      <w:proofErr w:type="spellStart"/>
      <w:r w:rsidRPr="00A13DBC">
        <w:rPr>
          <w:sz w:val="24"/>
          <w:szCs w:val="24"/>
        </w:rPr>
        <w:t>несортируемых</w:t>
      </w:r>
      <w:proofErr w:type="spellEnd"/>
      <w:r w:rsidRPr="00A13DBC">
        <w:rPr>
          <w:sz w:val="24"/>
          <w:szCs w:val="24"/>
        </w:rPr>
        <w:t xml:space="preserve"> отходов;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в специальный транспорт, работающий по установленному графику;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в ёмкости для жидких бытовых отходов (канализационные ямы);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в урны для мусора.</w:t>
      </w:r>
    </w:p>
    <w:p w:rsidR="002E618B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Сбор отходов включает в себя разделение отходов на соответствующие компоненты </w:t>
      </w:r>
    </w:p>
    <w:p w:rsidR="00A13DBC" w:rsidRPr="00A13DBC" w:rsidRDefault="00D63D0D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 </w:t>
      </w:r>
      <w:r w:rsidR="00A13DBC" w:rsidRPr="00A13DBC">
        <w:rPr>
          <w:sz w:val="24"/>
          <w:szCs w:val="24"/>
        </w:rPr>
        <w:t>(пищевые отходы, текстиль, бумага и другие).</w:t>
      </w:r>
    </w:p>
    <w:p w:rsid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A13DBC">
        <w:rPr>
          <w:sz w:val="24"/>
          <w:szCs w:val="24"/>
        </w:rPr>
        <w:t>Отходопроизводителя</w:t>
      </w:r>
      <w:proofErr w:type="spellEnd"/>
      <w:r w:rsidRPr="00A13DBC">
        <w:rPr>
          <w:sz w:val="24"/>
          <w:szCs w:val="24"/>
        </w:rPr>
        <w:t xml:space="preserve"> обязаны осуществлять сбор отходов с предварительным разделением отходов на составляющие компоненты.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</w:t>
      </w:r>
      <w:proofErr w:type="spellStart"/>
      <w:r w:rsidRPr="00A13DBC">
        <w:rPr>
          <w:sz w:val="24"/>
          <w:szCs w:val="24"/>
        </w:rPr>
        <w:t>отходопроизводителя</w:t>
      </w:r>
      <w:proofErr w:type="spellEnd"/>
      <w:r w:rsidRPr="00A13DBC">
        <w:rPr>
          <w:sz w:val="24"/>
          <w:szCs w:val="24"/>
        </w:rPr>
        <w:t>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3.3. Запрещается сбор опасных отходов в места, предусмотренные в п. 3.1, 3.2. настоящего Положения.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3.4. Размещение контейнеров для отходов и содержание контейнерных площадок осуществляется в соответствии с Санитарными правилами  и нормами </w:t>
      </w:r>
      <w:proofErr w:type="spellStart"/>
      <w:r w:rsidRPr="00A13DBC">
        <w:rPr>
          <w:sz w:val="24"/>
          <w:szCs w:val="24"/>
        </w:rPr>
        <w:t>СанПиН</w:t>
      </w:r>
      <w:proofErr w:type="spellEnd"/>
      <w:r w:rsidRPr="00A13DBC">
        <w:rPr>
          <w:sz w:val="24"/>
          <w:szCs w:val="24"/>
        </w:rPr>
        <w:t xml:space="preserve"> 42-128-4690-88 «Санитарные правила содержания территорий населенных мест» (утв. Минздравом СССР 5 августа 1988года № 4690-88).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3.5. Вывоз отходов осуществляется специальным транспортом или приспособленным </w:t>
      </w:r>
      <w:proofErr w:type="gramStart"/>
      <w:r w:rsidRPr="00A13DBC">
        <w:rPr>
          <w:sz w:val="24"/>
          <w:szCs w:val="24"/>
        </w:rPr>
        <w:t>для этих целей транспортом с закрывающимся кузовом на полигон твердых бытовых отходов в соответствии с требованиями</w:t>
      </w:r>
      <w:proofErr w:type="gramEnd"/>
      <w:r w:rsidRPr="00A13DBC">
        <w:rPr>
          <w:sz w:val="24"/>
          <w:szCs w:val="24"/>
        </w:rPr>
        <w:t xml:space="preserve"> Санитарных правил СП 2.1.7.1038-01 «Гигиенические требования к устройству и содержанию полигонов для твердых бытовых отходов».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b/>
          <w:sz w:val="24"/>
          <w:szCs w:val="24"/>
        </w:rPr>
        <w:t>4. Вывоз отходов с территорий жилых многоквартирных домов.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4.1. Вывоз отходов с территорий жилых многоквартирных домов осуществляется на </w:t>
      </w:r>
      <w:r w:rsidRPr="00A13DBC">
        <w:rPr>
          <w:sz w:val="24"/>
          <w:szCs w:val="24"/>
        </w:rPr>
        <w:lastRenderedPageBreak/>
        <w:t>основании договоров, заключаемых владельцами (</w:t>
      </w:r>
      <w:proofErr w:type="spellStart"/>
      <w:r w:rsidRPr="00A13DBC">
        <w:rPr>
          <w:sz w:val="24"/>
          <w:szCs w:val="24"/>
        </w:rPr>
        <w:t>балансосодержателями</w:t>
      </w:r>
      <w:proofErr w:type="spellEnd"/>
      <w:r w:rsidRPr="00A13DBC">
        <w:rPr>
          <w:sz w:val="24"/>
          <w:szCs w:val="24"/>
        </w:rPr>
        <w:t>) указанных объектов со специализированной организацией.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4.2. Вывоз отходов с территории жилых многоквартирных домов, где образовано товарищество собственников жилья (далее – ТСЖ), осуществляется по договору с ТСЖ со специализированной организацией.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4.3. Ответственность за организацию сбора и вывоза отходов с территории жилых многоквартирных домов в соответствии с настоящим Положением возлагается на специализированную организацию.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4.4. В домах, где образовано ТСЖ, ответственность за организацию сбора и вывоза отходов возлагается на </w:t>
      </w:r>
      <w:proofErr w:type="gramStart"/>
      <w:r w:rsidRPr="00A13DBC">
        <w:rPr>
          <w:sz w:val="24"/>
          <w:szCs w:val="24"/>
        </w:rPr>
        <w:t>соответствующее</w:t>
      </w:r>
      <w:proofErr w:type="gramEnd"/>
      <w:r w:rsidRPr="00A13DBC">
        <w:rPr>
          <w:sz w:val="24"/>
          <w:szCs w:val="24"/>
        </w:rPr>
        <w:t xml:space="preserve"> ТСЖ.</w:t>
      </w:r>
    </w:p>
    <w:p w:rsid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3DBC">
        <w:rPr>
          <w:b/>
          <w:sz w:val="24"/>
          <w:szCs w:val="24"/>
        </w:rPr>
        <w:t>5. Вывоз отходов с территорий индивидуальных жилых домов.</w:t>
      </w:r>
    </w:p>
    <w:p w:rsidR="00672887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sz w:val="24"/>
          <w:szCs w:val="24"/>
        </w:rPr>
        <w:t xml:space="preserve">5.1. Вывоз отходов с территорий индивидуальных жилых домов осуществляется по договору 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3DBC">
        <w:rPr>
          <w:sz w:val="24"/>
          <w:szCs w:val="24"/>
        </w:rPr>
        <w:t>между владельцем индивидуального жилого дома и специализированной организацией либо самостоятельно владельцем индивидуального жилого дома в случае приобретения им талонов для самостоятельной утилизации отходов на полигоне.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5.2. В тех случаях, когда владельцем индивидуального жилого дома не заключается договор со специализированной организацией на вывоз отходов, он приобретает у специализированной организации талоны для самостоятельной утилизации отходов  на полигоне захоронения отходов.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5.3. Ответственность за сбор отходов с территории индивидуальных жилых домов в соответствии с Положением и заключенным договором возлагается на собственников индивидуальных  жилых домов.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5.4. Ответственность за вывоз отходов  с территории индивидуальных жилых домов в соответствии с Положением и заключенным договором возлагается на специализированную организацию.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b/>
          <w:sz w:val="24"/>
          <w:szCs w:val="24"/>
        </w:rPr>
        <w:t>6. Сбор и вывоз  отходов на территории общего пользования.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6.1. Сбор и вывоз 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бумага, пластик, стекло и «</w:t>
      </w:r>
      <w:proofErr w:type="spellStart"/>
      <w:r w:rsidRPr="00A13DBC">
        <w:rPr>
          <w:sz w:val="24"/>
          <w:szCs w:val="24"/>
        </w:rPr>
        <w:t>несортируемые</w:t>
      </w:r>
      <w:proofErr w:type="spellEnd"/>
      <w:r w:rsidRPr="00A13DBC">
        <w:rPr>
          <w:sz w:val="24"/>
          <w:szCs w:val="24"/>
        </w:rPr>
        <w:t xml:space="preserve"> отходы».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 xml:space="preserve">6.2. Установка урн и контейнеров производится  по проектам, согласованным с Главой муниципального образования </w:t>
      </w:r>
      <w:proofErr w:type="spellStart"/>
      <w:r w:rsidRPr="00A13DBC">
        <w:rPr>
          <w:sz w:val="24"/>
          <w:szCs w:val="24"/>
        </w:rPr>
        <w:t>Погорельское</w:t>
      </w:r>
      <w:proofErr w:type="spellEnd"/>
      <w:r w:rsidRPr="00A13DBC">
        <w:rPr>
          <w:sz w:val="24"/>
          <w:szCs w:val="24"/>
        </w:rPr>
        <w:t xml:space="preserve"> сельское поселение. Установка, размещение, а также очистка урн осуществляется в соответствии с пунктом 4.1. Санитарных правил и норм </w:t>
      </w:r>
      <w:proofErr w:type="spellStart"/>
      <w:r w:rsidRPr="00A13DBC">
        <w:rPr>
          <w:sz w:val="24"/>
          <w:szCs w:val="24"/>
        </w:rPr>
        <w:t>СанПиН</w:t>
      </w:r>
      <w:proofErr w:type="spellEnd"/>
      <w:r w:rsidRPr="00A13DBC">
        <w:rPr>
          <w:sz w:val="24"/>
          <w:szCs w:val="24"/>
        </w:rPr>
        <w:t xml:space="preserve"> 42-128-4690-88 «санитарные правила содержания территорий населенных  мест» (утв. Минздравом СССР 5 августа 1988 года № 4690-88).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6.3. Дорожный снег, снег, а также растительные остатки (</w:t>
      </w:r>
      <w:proofErr w:type="spellStart"/>
      <w:r w:rsidRPr="00A13DBC">
        <w:rPr>
          <w:sz w:val="24"/>
          <w:szCs w:val="24"/>
        </w:rPr>
        <w:t>обрезь</w:t>
      </w:r>
      <w:proofErr w:type="spellEnd"/>
      <w:r w:rsidRPr="00A13DBC">
        <w:rPr>
          <w:sz w:val="24"/>
          <w:szCs w:val="24"/>
        </w:rPr>
        <w:t>, скошенная трава, ветки и т.п.) собираются и свозятся с улиц на специализированные площадки.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lastRenderedPageBreak/>
        <w:t>6.4. Порядок уборки проезжей части улиц населённых пунктов, титульный список улиц и проездов, разбитых на участки, подлежащих механизированной уборке, в летний и зимний период года разрабатывается и утверждается постановлением  Администрации сельского поселения.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6.5. Запрещается: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сжигание отходов и растительных остатков на территории общего пользования;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- размещение отходов, растительных остатков, дорожного снега и снега на территории общего пользования вне специализированных площадок.</w:t>
      </w:r>
    </w:p>
    <w:p w:rsid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6.6. Ответственность за удаление отходов из урн и контейнеров на территории сельского поселения возлагается на организацию (индивидуального предпринимателя), обеспечивающую благоустройство, чистоту и порядок соответствующей  территории.</w:t>
      </w:r>
    </w:p>
    <w:p w:rsidR="00050C7D" w:rsidRDefault="00050C7D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b/>
          <w:sz w:val="24"/>
          <w:szCs w:val="24"/>
        </w:rPr>
        <w:t>7. Контроль  соблюдения порядка сбора и вывоза    отходов.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7.1. Порядок контроля  соблюдения порядка сбора и вывоза отходов осуществляется в соответствии с действующим законодательством.</w:t>
      </w:r>
    </w:p>
    <w:p w:rsid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7.2. Общественный контроль в области с обращениями 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50C7D" w:rsidRPr="00A13DBC" w:rsidRDefault="00050C7D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13DBC">
        <w:rPr>
          <w:b/>
          <w:sz w:val="24"/>
          <w:szCs w:val="24"/>
        </w:rPr>
        <w:t>8. Ответственность за нарушение положения о порядке сбора и вывоза бытовых отходов и мусора на территории Погорельского сельского поселения.</w:t>
      </w:r>
    </w:p>
    <w:p w:rsidR="00A13DBC" w:rsidRPr="00A13DBC" w:rsidRDefault="00A13DBC" w:rsidP="00E9657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13DBC">
        <w:rPr>
          <w:sz w:val="24"/>
          <w:szCs w:val="24"/>
        </w:rPr>
        <w:t>8.1.Нарушение Положения влечет ответственность в соответствии с действующим законодательством.</w:t>
      </w:r>
    </w:p>
    <w:p w:rsidR="00786CEA" w:rsidRPr="00A13DBC" w:rsidRDefault="00786CEA" w:rsidP="00E9657E">
      <w:pPr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34A78" w:rsidTr="00634A78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эхо» №2 (2)  16июля 2014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634A78" w:rsidRDefault="00634A78" w:rsidP="00E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216285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огорелье</w:t>
            </w:r>
            <w:proofErr w:type="spellEnd"/>
          </w:p>
          <w:p w:rsidR="00634A78" w:rsidRDefault="00634A78" w:rsidP="00E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Телефон- 8(48132)25545; Факс- 8(48132)25545</w:t>
            </w:r>
          </w:p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A78" w:rsidRDefault="00634A78" w:rsidP="00E96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A78" w:rsidTr="00634A78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A78" w:rsidRDefault="00634A78" w:rsidP="00E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подготовили: Никитина Г.А., Антонова В.В., Ефимова Н.Л.</w:t>
            </w:r>
          </w:p>
        </w:tc>
      </w:tr>
    </w:tbl>
    <w:p w:rsidR="00EC1282" w:rsidRPr="00A13DBC" w:rsidRDefault="00EC1282" w:rsidP="00E9657E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rPr>
          <w:rFonts w:ascii="Impact" w:hAnsi="Impact"/>
          <w:sz w:val="24"/>
          <w:szCs w:val="24"/>
        </w:rPr>
      </w:pPr>
      <w:r w:rsidRPr="00A13DBC">
        <w:rPr>
          <w:rFonts w:ascii="Impact" w:hAnsi="Impact"/>
          <w:sz w:val="24"/>
          <w:szCs w:val="24"/>
        </w:rPr>
        <w:t xml:space="preserve"> </w:t>
      </w:r>
    </w:p>
    <w:sectPr w:rsidR="00EC1282" w:rsidRPr="00A13DBC" w:rsidSect="003C364A">
      <w:headerReference w:type="default" r:id="rId7"/>
      <w:footerReference w:type="default" r:id="rId8"/>
      <w:pgSz w:w="11906" w:h="16838"/>
      <w:pgMar w:top="1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0D" w:rsidRDefault="00D63D0D" w:rsidP="00D63D0D">
      <w:pPr>
        <w:spacing w:after="0" w:line="240" w:lineRule="auto"/>
      </w:pPr>
      <w:r>
        <w:separator/>
      </w:r>
    </w:p>
  </w:endnote>
  <w:endnote w:type="continuationSeparator" w:id="1">
    <w:p w:rsidR="00D63D0D" w:rsidRDefault="00D63D0D" w:rsidP="00D6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049"/>
      <w:docPartObj>
        <w:docPartGallery w:val="Page Numbers (Bottom of Page)"/>
        <w:docPartUnique/>
      </w:docPartObj>
    </w:sdtPr>
    <w:sdtContent>
      <w:p w:rsidR="003C364A" w:rsidRDefault="003C364A">
        <w:pPr>
          <w:pStyle w:val="ac"/>
          <w:jc w:val="right"/>
        </w:pPr>
        <w:fldSimple w:instr=" PAGE   \* MERGEFORMAT ">
          <w:r w:rsidR="00050C7D">
            <w:rPr>
              <w:noProof/>
            </w:rPr>
            <w:t>12</w:t>
          </w:r>
        </w:fldSimple>
      </w:p>
    </w:sdtContent>
  </w:sdt>
  <w:p w:rsidR="003C364A" w:rsidRDefault="003C36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0D" w:rsidRDefault="00D63D0D" w:rsidP="00D63D0D">
      <w:pPr>
        <w:spacing w:after="0" w:line="240" w:lineRule="auto"/>
      </w:pPr>
      <w:r>
        <w:separator/>
      </w:r>
    </w:p>
  </w:footnote>
  <w:footnote w:type="continuationSeparator" w:id="1">
    <w:p w:rsidR="00D63D0D" w:rsidRDefault="00D63D0D" w:rsidP="00D6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0D" w:rsidRDefault="00D63D0D" w:rsidP="00D63D0D">
    <w:pPr>
      <w:rPr>
        <w:sz w:val="24"/>
        <w:szCs w:val="24"/>
      </w:rPr>
    </w:pP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«</w:t>
    </w:r>
    <w:proofErr w:type="spellStart"/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Погорельское</w:t>
    </w:r>
    <w:proofErr w:type="spellEnd"/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эхо»                                                       №2(2) 16 июля 2014 года</w:t>
    </w:r>
  </w:p>
  <w:p w:rsidR="00D63D0D" w:rsidRDefault="00D63D0D" w:rsidP="003C364A">
    <w:pPr>
      <w:pStyle w:val="aa"/>
      <w:spacing w:before="120" w:after="100" w:afterAutospacing="1"/>
    </w:pPr>
  </w:p>
  <w:p w:rsidR="00D63D0D" w:rsidRDefault="003C364A" w:rsidP="003C364A">
    <w:pPr>
      <w:pStyle w:val="aa"/>
      <w:tabs>
        <w:tab w:val="clear" w:pos="4677"/>
        <w:tab w:val="clear" w:pos="9355"/>
        <w:tab w:val="left" w:pos="1050"/>
        <w:tab w:val="left" w:pos="370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04555"/>
    <w:rsid w:val="00050C7D"/>
    <w:rsid w:val="000609FB"/>
    <w:rsid w:val="000C75DF"/>
    <w:rsid w:val="000D0DC7"/>
    <w:rsid w:val="00167680"/>
    <w:rsid w:val="00214B28"/>
    <w:rsid w:val="002A3357"/>
    <w:rsid w:val="002C3749"/>
    <w:rsid w:val="002E618B"/>
    <w:rsid w:val="00363DFF"/>
    <w:rsid w:val="003C364A"/>
    <w:rsid w:val="004B5EE4"/>
    <w:rsid w:val="004E0FBF"/>
    <w:rsid w:val="00517179"/>
    <w:rsid w:val="0056305A"/>
    <w:rsid w:val="00564DA7"/>
    <w:rsid w:val="00574B61"/>
    <w:rsid w:val="0061375A"/>
    <w:rsid w:val="00615E09"/>
    <w:rsid w:val="00634A78"/>
    <w:rsid w:val="00672887"/>
    <w:rsid w:val="00786CEA"/>
    <w:rsid w:val="007A5B15"/>
    <w:rsid w:val="007F050D"/>
    <w:rsid w:val="008A2A21"/>
    <w:rsid w:val="008D16E7"/>
    <w:rsid w:val="00993D43"/>
    <w:rsid w:val="00A04555"/>
    <w:rsid w:val="00A13DBC"/>
    <w:rsid w:val="00A914EE"/>
    <w:rsid w:val="00AF5E01"/>
    <w:rsid w:val="00B209AE"/>
    <w:rsid w:val="00B91A2A"/>
    <w:rsid w:val="00BB1C8D"/>
    <w:rsid w:val="00C242B6"/>
    <w:rsid w:val="00CD0D85"/>
    <w:rsid w:val="00CD2F77"/>
    <w:rsid w:val="00D02CBA"/>
    <w:rsid w:val="00D26F93"/>
    <w:rsid w:val="00D34AB9"/>
    <w:rsid w:val="00D435CA"/>
    <w:rsid w:val="00D63D0D"/>
    <w:rsid w:val="00D954B7"/>
    <w:rsid w:val="00E825C1"/>
    <w:rsid w:val="00E9657E"/>
    <w:rsid w:val="00EC1282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7"/>
  </w:style>
  <w:style w:type="paragraph" w:styleId="2">
    <w:name w:val="heading 2"/>
    <w:basedOn w:val="a"/>
    <w:next w:val="a"/>
    <w:link w:val="20"/>
    <w:semiHidden/>
    <w:unhideWhenUsed/>
    <w:qFormat/>
    <w:rsid w:val="00D954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954B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D954B7"/>
    <w:rPr>
      <w:b/>
      <w:bCs/>
    </w:rPr>
  </w:style>
  <w:style w:type="paragraph" w:styleId="aa">
    <w:name w:val="header"/>
    <w:basedOn w:val="a"/>
    <w:link w:val="ab"/>
    <w:uiPriority w:val="99"/>
    <w:unhideWhenUsed/>
    <w:rsid w:val="00D6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3D0D"/>
  </w:style>
  <w:style w:type="paragraph" w:styleId="ac">
    <w:name w:val="footer"/>
    <w:basedOn w:val="a"/>
    <w:link w:val="ad"/>
    <w:uiPriority w:val="99"/>
    <w:unhideWhenUsed/>
    <w:rsid w:val="00D6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5BBA"/>
    <w:rsid w:val="0078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8A732C78EF4FC38C25FBDC649A64E1">
    <w:name w:val="DB8A732C78EF4FC38C25FBDC649A64E1"/>
    <w:rsid w:val="00785B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4968-1795-4086-B6BC-154C121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32</cp:revision>
  <cp:lastPrinted>2014-06-04T12:12:00Z</cp:lastPrinted>
  <dcterms:created xsi:type="dcterms:W3CDTF">2014-05-26T12:10:00Z</dcterms:created>
  <dcterms:modified xsi:type="dcterms:W3CDTF">2014-07-19T11:15:00Z</dcterms:modified>
</cp:coreProperties>
</file>