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</w:t>
      </w:r>
      <w:r w:rsidR="00663AAC">
        <w:rPr>
          <w:b/>
          <w:bCs/>
          <w:color w:val="26282F"/>
          <w:sz w:val="24"/>
          <w:szCs w:val="24"/>
        </w:rPr>
        <w:t>1</w:t>
      </w:r>
      <w:r w:rsidR="00D9405D">
        <w:rPr>
          <w:b/>
          <w:bCs/>
          <w:color w:val="26282F"/>
          <w:sz w:val="24"/>
          <w:szCs w:val="24"/>
        </w:rPr>
        <w:t xml:space="preserve"> года по 31 декабря 202</w:t>
      </w:r>
      <w:r w:rsidR="00663AAC">
        <w:rPr>
          <w:b/>
          <w:bCs/>
          <w:color w:val="26282F"/>
          <w:sz w:val="24"/>
          <w:szCs w:val="24"/>
        </w:rPr>
        <w:t>1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663AAC">
            <w:pPr>
              <w:autoSpaceDE w:val="0"/>
              <w:autoSpaceDN w:val="0"/>
              <w:adjustRightInd w:val="0"/>
              <w:jc w:val="center"/>
            </w:pPr>
            <w:r>
              <w:t>за 202</w:t>
            </w:r>
            <w:r w:rsidR="00663AAC">
              <w:t>1</w:t>
            </w:r>
            <w:r w:rsidR="00794008" w:rsidRPr="000C26B2">
              <w:t xml:space="preserve"> год (руб</w:t>
            </w:r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663AAC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</w:t>
            </w:r>
            <w:r w:rsidR="00663AAC">
              <w:t>1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(кв.м)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(кв.м)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F23D1C" w:rsidP="002079F5">
            <w:pPr>
              <w:autoSpaceDE w:val="0"/>
              <w:autoSpaceDN w:val="0"/>
              <w:adjustRightInd w:val="0"/>
              <w:jc w:val="both"/>
            </w:pPr>
            <w:r>
              <w:t xml:space="preserve">Михайловская Елена Михайловна 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Велижского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663AAC" w:rsidP="002079F5">
            <w:pPr>
              <w:jc w:val="center"/>
            </w:pPr>
            <w:r>
              <w:t>354628,39</w:t>
            </w:r>
          </w:p>
        </w:tc>
        <w:tc>
          <w:tcPr>
            <w:tcW w:w="1276" w:type="dxa"/>
          </w:tcPr>
          <w:p w:rsidR="002079F5" w:rsidRDefault="00F23D1C" w:rsidP="002079F5">
            <w:r>
              <w:t>Зем.участок</w:t>
            </w:r>
          </w:p>
          <w:p w:rsidR="00F23D1C" w:rsidRDefault="00F23D1C" w:rsidP="002079F5">
            <w:r>
              <w:t>Зем.участок</w:t>
            </w:r>
          </w:p>
          <w:p w:rsidR="00F23D1C" w:rsidRDefault="00F23D1C" w:rsidP="002079F5">
            <w:r>
              <w:t>Жилой дом</w:t>
            </w:r>
          </w:p>
          <w:p w:rsidR="00F23D1C" w:rsidRDefault="00F23D1C" w:rsidP="002079F5">
            <w:r>
              <w:t>Жилой дом</w:t>
            </w:r>
          </w:p>
          <w:p w:rsidR="005A62F3" w:rsidRPr="00275474" w:rsidRDefault="005A62F3" w:rsidP="002079F5"/>
        </w:tc>
        <w:tc>
          <w:tcPr>
            <w:tcW w:w="992" w:type="dxa"/>
          </w:tcPr>
          <w:p w:rsidR="00582BE4" w:rsidRDefault="00F23D1C" w:rsidP="00582BE4">
            <w:pPr>
              <w:jc w:val="center"/>
            </w:pPr>
            <w:r>
              <w:t>650,0</w:t>
            </w:r>
          </w:p>
          <w:p w:rsidR="00F23D1C" w:rsidRDefault="00F23D1C" w:rsidP="00582BE4">
            <w:pPr>
              <w:jc w:val="center"/>
            </w:pPr>
            <w:r>
              <w:t>1500,0</w:t>
            </w:r>
          </w:p>
          <w:p w:rsidR="00F23D1C" w:rsidRDefault="00F23D1C" w:rsidP="00582BE4">
            <w:pPr>
              <w:jc w:val="center"/>
            </w:pPr>
            <w:r>
              <w:t>96,1</w:t>
            </w:r>
          </w:p>
          <w:p w:rsidR="00F23D1C" w:rsidRDefault="00F23D1C" w:rsidP="00582BE4">
            <w:pPr>
              <w:jc w:val="center"/>
            </w:pPr>
            <w:r>
              <w:t>42,3</w:t>
            </w:r>
          </w:p>
          <w:p w:rsidR="00D6448E" w:rsidRPr="00275474" w:rsidRDefault="00D6448E" w:rsidP="00582BE4">
            <w:pPr>
              <w:jc w:val="center"/>
            </w:pP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F23D1C" w:rsidRDefault="00F23D1C" w:rsidP="002079F5">
            <w:pPr>
              <w:jc w:val="center"/>
            </w:pPr>
            <w:r w:rsidRPr="00F23D1C">
              <w:t>Россия</w:t>
            </w:r>
          </w:p>
          <w:p w:rsidR="00F23D1C" w:rsidRDefault="00F23D1C" w:rsidP="002079F5">
            <w:pPr>
              <w:jc w:val="center"/>
            </w:pPr>
            <w:r w:rsidRPr="00F23D1C">
              <w:t>Россия</w:t>
            </w:r>
          </w:p>
          <w:p w:rsidR="00F23D1C" w:rsidRDefault="00F23D1C" w:rsidP="002079F5">
            <w:pPr>
              <w:jc w:val="center"/>
            </w:pPr>
            <w:r w:rsidRPr="00F23D1C">
              <w:t>Россия</w:t>
            </w:r>
          </w:p>
          <w:p w:rsidR="002079F5" w:rsidRPr="00275474" w:rsidRDefault="002079F5" w:rsidP="00D3645F">
            <w:pPr>
              <w:jc w:val="center"/>
            </w:pPr>
          </w:p>
        </w:tc>
        <w:tc>
          <w:tcPr>
            <w:tcW w:w="1559" w:type="dxa"/>
          </w:tcPr>
          <w:p w:rsidR="002079F5" w:rsidRDefault="005A62F3" w:rsidP="002079F5">
            <w:r>
              <w:t>А</w:t>
            </w:r>
            <w:r w:rsidR="00F23D1C">
              <w:t>втомобиль</w:t>
            </w:r>
          </w:p>
          <w:p w:rsidR="00D3645F" w:rsidRPr="00F23D1C" w:rsidRDefault="00F23D1C" w:rsidP="002079F5">
            <w:r>
              <w:rPr>
                <w:lang w:val="en-US"/>
              </w:rPr>
              <w:t>DAEWOO MATIZ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3D1C" w:rsidRPr="00C543D9" w:rsidTr="00534C23">
        <w:tc>
          <w:tcPr>
            <w:tcW w:w="1696" w:type="dxa"/>
          </w:tcPr>
          <w:p w:rsidR="00F23D1C" w:rsidRDefault="00F23D1C" w:rsidP="00F23D1C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350" w:type="dxa"/>
          </w:tcPr>
          <w:p w:rsidR="00F23D1C" w:rsidRDefault="00F23D1C" w:rsidP="00F23D1C"/>
        </w:tc>
        <w:tc>
          <w:tcPr>
            <w:tcW w:w="1485" w:type="dxa"/>
          </w:tcPr>
          <w:p w:rsidR="00F23D1C" w:rsidRDefault="00663AAC" w:rsidP="00F23D1C">
            <w:pPr>
              <w:jc w:val="center"/>
            </w:pPr>
            <w:r>
              <w:t>592867,43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23D1C" w:rsidRDefault="00F23D1C" w:rsidP="00F23D1C">
            <w:r>
              <w:t>Зем.участок</w:t>
            </w:r>
          </w:p>
          <w:p w:rsidR="00F23D1C" w:rsidRDefault="00F23D1C" w:rsidP="00F23D1C">
            <w:r>
              <w:t>Зем.участок</w:t>
            </w:r>
          </w:p>
          <w:p w:rsidR="00F23D1C" w:rsidRDefault="00F23D1C" w:rsidP="00F23D1C">
            <w:r>
              <w:t>Жилой дом</w:t>
            </w:r>
          </w:p>
          <w:p w:rsidR="00F23D1C" w:rsidRPr="00275474" w:rsidRDefault="00F23D1C" w:rsidP="00F23D1C"/>
        </w:tc>
        <w:tc>
          <w:tcPr>
            <w:tcW w:w="992" w:type="dxa"/>
          </w:tcPr>
          <w:p w:rsidR="00F23D1C" w:rsidRDefault="00F23D1C" w:rsidP="00F23D1C">
            <w:pPr>
              <w:jc w:val="center"/>
            </w:pPr>
            <w:r>
              <w:t>650,0</w:t>
            </w:r>
          </w:p>
          <w:p w:rsidR="00F23D1C" w:rsidRDefault="00F23D1C" w:rsidP="00F23D1C">
            <w:pPr>
              <w:jc w:val="center"/>
            </w:pPr>
            <w:r>
              <w:t>1462,0</w:t>
            </w:r>
          </w:p>
          <w:p w:rsidR="00F23D1C" w:rsidRDefault="00F23D1C" w:rsidP="00F23D1C">
            <w:pPr>
              <w:jc w:val="center"/>
            </w:pPr>
            <w:r>
              <w:t>96,1</w:t>
            </w:r>
          </w:p>
          <w:p w:rsidR="00F23D1C" w:rsidRPr="00275474" w:rsidRDefault="00F23D1C" w:rsidP="00F23D1C">
            <w:pPr>
              <w:jc w:val="center"/>
            </w:pPr>
          </w:p>
        </w:tc>
        <w:tc>
          <w:tcPr>
            <w:tcW w:w="992" w:type="dxa"/>
          </w:tcPr>
          <w:p w:rsidR="00F23D1C" w:rsidRDefault="00F23D1C" w:rsidP="00F23D1C">
            <w:pPr>
              <w:jc w:val="center"/>
            </w:pPr>
            <w:r>
              <w:t>Россия</w:t>
            </w:r>
          </w:p>
          <w:p w:rsidR="00F23D1C" w:rsidRDefault="00F23D1C" w:rsidP="00F23D1C">
            <w:pPr>
              <w:jc w:val="center"/>
            </w:pPr>
            <w:r w:rsidRPr="00F23D1C">
              <w:t>Россия</w:t>
            </w:r>
          </w:p>
          <w:p w:rsidR="00F23D1C" w:rsidRPr="00275474" w:rsidRDefault="00F23D1C" w:rsidP="00F23D1C">
            <w:pPr>
              <w:jc w:val="center"/>
            </w:pPr>
            <w:r w:rsidRPr="00F23D1C">
              <w:t>Росси</w:t>
            </w:r>
            <w:r>
              <w:t>я</w:t>
            </w:r>
          </w:p>
        </w:tc>
        <w:tc>
          <w:tcPr>
            <w:tcW w:w="1559" w:type="dxa"/>
          </w:tcPr>
          <w:p w:rsidR="00F23D1C" w:rsidRDefault="003A08DA" w:rsidP="00F23D1C">
            <w:r>
              <w:t>Автомобили:</w:t>
            </w:r>
          </w:p>
          <w:p w:rsidR="003A08DA" w:rsidRDefault="003A08DA" w:rsidP="00F23D1C">
            <w:r>
              <w:t>ХЭНДЭ Солярис</w:t>
            </w:r>
          </w:p>
          <w:p w:rsidR="003A08DA" w:rsidRDefault="003A08DA" w:rsidP="00F23D1C">
            <w:r>
              <w:t>ВАЗ111130-22</w:t>
            </w:r>
          </w:p>
          <w:p w:rsidR="003A08DA" w:rsidRDefault="003A08DA" w:rsidP="00F23D1C">
            <w:r>
              <w:t>ВАЗ11113</w:t>
            </w:r>
          </w:p>
        </w:tc>
        <w:tc>
          <w:tcPr>
            <w:tcW w:w="1417" w:type="dxa"/>
          </w:tcPr>
          <w:p w:rsidR="00F23D1C" w:rsidRDefault="00F23D1C" w:rsidP="00F23D1C">
            <w:r>
              <w:t>-</w:t>
            </w:r>
          </w:p>
        </w:tc>
        <w:tc>
          <w:tcPr>
            <w:tcW w:w="1134" w:type="dxa"/>
          </w:tcPr>
          <w:p w:rsidR="00F23D1C" w:rsidRDefault="00F23D1C" w:rsidP="00F23D1C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F23D1C" w:rsidRDefault="00F23D1C" w:rsidP="00F23D1C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F23D1C" w:rsidRDefault="00F23D1C" w:rsidP="00F23D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D1C" w:rsidRDefault="00F23D1C" w:rsidP="00F23D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4A" w:rsidRDefault="00076E4A">
      <w:r>
        <w:separator/>
      </w:r>
    </w:p>
  </w:endnote>
  <w:endnote w:type="continuationSeparator" w:id="0">
    <w:p w:rsidR="00076E4A" w:rsidRDefault="000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4A" w:rsidRDefault="00076E4A">
      <w:r>
        <w:separator/>
      </w:r>
    </w:p>
  </w:footnote>
  <w:footnote w:type="continuationSeparator" w:id="0">
    <w:p w:rsidR="00076E4A" w:rsidRDefault="0007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76E4A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6367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A08DA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E516A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14A9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63AAC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3645F"/>
    <w:rsid w:val="00D42335"/>
    <w:rsid w:val="00D6448E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3D1C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A261D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F040-CD31-45AC-99BE-7180CF46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1757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2016-03-21T08:42:00Z</cp:lastPrinted>
  <dcterms:created xsi:type="dcterms:W3CDTF">2021-04-15T07:53:00Z</dcterms:created>
  <dcterms:modified xsi:type="dcterms:W3CDTF">2022-04-13T10:38:00Z</dcterms:modified>
</cp:coreProperties>
</file>