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BC8" w:rsidRDefault="00590BC8" w:rsidP="00590BC8">
      <w:pPr>
        <w:rPr>
          <w:sz w:val="28"/>
        </w:rPr>
      </w:pPr>
      <w:bookmarkStart w:id="0" w:name="_GoBack"/>
      <w:bookmarkEnd w:id="0"/>
      <w:r>
        <w:rPr>
          <w:noProof/>
          <w:sz w:val="28"/>
        </w:rPr>
        <w:drawing>
          <wp:anchor distT="0" distB="0" distL="114300" distR="114300" simplePos="0" relativeHeight="251659264" behindDoc="0" locked="0" layoutInCell="1" allowOverlap="1" wp14:anchorId="6FA5E775" wp14:editId="4AAD7162">
            <wp:simplePos x="0" y="0"/>
            <wp:positionH relativeFrom="column">
              <wp:posOffset>2624455</wp:posOffset>
            </wp:positionH>
            <wp:positionV relativeFrom="paragraph">
              <wp:posOffset>-535305</wp:posOffset>
            </wp:positionV>
            <wp:extent cx="699770" cy="796290"/>
            <wp:effectExtent l="0" t="0" r="5080" b="3810"/>
            <wp:wrapTight wrapText="bothSides">
              <wp:wrapPolygon edited="0">
                <wp:start x="8820" y="0"/>
                <wp:lineTo x="5880" y="1550"/>
                <wp:lineTo x="1176" y="6718"/>
                <wp:lineTo x="0" y="16536"/>
                <wp:lineTo x="0" y="20153"/>
                <wp:lineTo x="1764" y="21187"/>
                <wp:lineTo x="19405" y="21187"/>
                <wp:lineTo x="21169" y="21187"/>
                <wp:lineTo x="21169" y="16536"/>
                <wp:lineTo x="20581" y="6718"/>
                <wp:lineTo x="15289" y="1033"/>
                <wp:lineTo x="12348" y="0"/>
                <wp:lineTo x="8820" y="0"/>
              </wp:wrapPolygon>
            </wp:wrapTight>
            <wp:docPr id="3" name="Рисунок 3" descr="Описание: 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A:\Герб Смол. области-3.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r>
        <w:rPr>
          <w:sz w:val="28"/>
        </w:rPr>
        <w:t xml:space="preserve">ПРОЕКТ </w:t>
      </w:r>
    </w:p>
    <w:p w:rsidR="00590BC8" w:rsidRDefault="00590BC8" w:rsidP="00590BC8">
      <w:pPr>
        <w:rPr>
          <w:sz w:val="28"/>
        </w:rPr>
      </w:pPr>
    </w:p>
    <w:p w:rsidR="00590BC8" w:rsidRDefault="00590BC8" w:rsidP="00590BC8">
      <w:pPr>
        <w:tabs>
          <w:tab w:val="left" w:pos="3930"/>
        </w:tabs>
        <w:jc w:val="center"/>
        <w:rPr>
          <w:b/>
          <w:sz w:val="28"/>
          <w:szCs w:val="28"/>
        </w:rPr>
      </w:pPr>
      <w:r>
        <w:rPr>
          <w:b/>
          <w:sz w:val="28"/>
          <w:szCs w:val="28"/>
        </w:rPr>
        <w:t>АДМИНИСТРАЦИЯ СИТЬКОВСКОГО СЕЛЬСКОГО ПОСЕЛЕНИЯ</w:t>
      </w:r>
    </w:p>
    <w:p w:rsidR="00590BC8" w:rsidRDefault="00590BC8" w:rsidP="00590BC8">
      <w:pPr>
        <w:jc w:val="center"/>
        <w:rPr>
          <w:b/>
          <w:sz w:val="28"/>
          <w:szCs w:val="28"/>
        </w:rPr>
      </w:pPr>
    </w:p>
    <w:p w:rsidR="00590BC8" w:rsidRDefault="00590BC8" w:rsidP="00590BC8">
      <w:pPr>
        <w:rPr>
          <w:b/>
          <w:sz w:val="28"/>
          <w:szCs w:val="28"/>
        </w:rPr>
      </w:pPr>
      <w:r>
        <w:rPr>
          <w:b/>
          <w:sz w:val="28"/>
          <w:szCs w:val="28"/>
        </w:rPr>
        <w:t xml:space="preserve">                                                   ПОСТАНОВЛЕНИЕ</w:t>
      </w:r>
    </w:p>
    <w:p w:rsidR="00590BC8" w:rsidRDefault="00590BC8" w:rsidP="00590BC8">
      <w:pPr>
        <w:jc w:val="both"/>
        <w:rPr>
          <w:b/>
          <w:sz w:val="28"/>
          <w:szCs w:val="28"/>
        </w:rPr>
      </w:pPr>
    </w:p>
    <w:p w:rsidR="00590BC8" w:rsidRDefault="00590BC8" w:rsidP="00590BC8">
      <w:pPr>
        <w:jc w:val="both"/>
        <w:rPr>
          <w:sz w:val="28"/>
          <w:szCs w:val="28"/>
        </w:rPr>
      </w:pPr>
      <w:r>
        <w:rPr>
          <w:sz w:val="28"/>
          <w:szCs w:val="28"/>
        </w:rPr>
        <w:t>от _________________ 2017 года            № ______</w:t>
      </w:r>
    </w:p>
    <w:p w:rsidR="00590BC8" w:rsidRDefault="00590BC8" w:rsidP="00590BC8">
      <w:pPr>
        <w:jc w:val="both"/>
        <w:rPr>
          <w:sz w:val="28"/>
          <w:szCs w:val="28"/>
        </w:rPr>
      </w:pPr>
    </w:p>
    <w:p w:rsidR="00E2645B" w:rsidRDefault="00E2645B" w:rsidP="00946BCB">
      <w:pPr>
        <w:rPr>
          <w:sz w:val="28"/>
          <w:szCs w:val="22"/>
        </w:rPr>
      </w:pPr>
    </w:p>
    <w:p w:rsidR="00590BC8" w:rsidRPr="002440EF" w:rsidRDefault="00E2645B" w:rsidP="00590BC8">
      <w:pPr>
        <w:ind w:right="4676"/>
        <w:jc w:val="both"/>
        <w:rPr>
          <w:sz w:val="24"/>
          <w:szCs w:val="24"/>
        </w:rPr>
      </w:pPr>
      <w:r w:rsidRPr="00E2645B">
        <w:rPr>
          <w:sz w:val="28"/>
          <w:szCs w:val="28"/>
        </w:rPr>
        <w:t xml:space="preserve">  </w:t>
      </w:r>
      <w:r w:rsidRPr="00E2645B">
        <w:rPr>
          <w:sz w:val="28"/>
          <w:szCs w:val="24"/>
        </w:rPr>
        <w:t xml:space="preserve">О внесении изменений в административный регламент </w:t>
      </w:r>
      <w:r w:rsidRPr="00E2645B">
        <w:rPr>
          <w:bCs/>
          <w:sz w:val="28"/>
          <w:szCs w:val="28"/>
        </w:rPr>
        <w:t xml:space="preserve">Администрации </w:t>
      </w:r>
      <w:r w:rsidR="00590BC8">
        <w:rPr>
          <w:bCs/>
          <w:sz w:val="28"/>
          <w:szCs w:val="28"/>
        </w:rPr>
        <w:t xml:space="preserve">Ситьковского  </w:t>
      </w:r>
      <w:r w:rsidRPr="00E2645B">
        <w:rPr>
          <w:bCs/>
          <w:sz w:val="28"/>
          <w:szCs w:val="28"/>
        </w:rPr>
        <w:t xml:space="preserve"> сельского поселения по </w:t>
      </w:r>
      <w:r>
        <w:rPr>
          <w:bCs/>
          <w:sz w:val="28"/>
          <w:szCs w:val="28"/>
        </w:rPr>
        <w:t>предостав</w:t>
      </w:r>
      <w:r w:rsidRPr="00E2645B">
        <w:rPr>
          <w:bCs/>
          <w:sz w:val="28"/>
          <w:szCs w:val="28"/>
        </w:rPr>
        <w:t>л</w:t>
      </w:r>
      <w:r w:rsidR="002B0ECD">
        <w:rPr>
          <w:bCs/>
          <w:sz w:val="28"/>
          <w:szCs w:val="28"/>
        </w:rPr>
        <w:t>е</w:t>
      </w:r>
      <w:r w:rsidRPr="00E2645B">
        <w:rPr>
          <w:bCs/>
          <w:sz w:val="28"/>
          <w:szCs w:val="28"/>
        </w:rPr>
        <w:t>нию муниципальной функции</w:t>
      </w:r>
      <w:r w:rsidRPr="00E2645B">
        <w:rPr>
          <w:sz w:val="28"/>
          <w:szCs w:val="28"/>
          <w:lang w:eastAsia="ar-SA"/>
        </w:rPr>
        <w:t xml:space="preserve"> «</w:t>
      </w:r>
      <w:r>
        <w:rPr>
          <w:sz w:val="28"/>
          <w:szCs w:val="28"/>
          <w:lang w:eastAsia="ar-SA"/>
        </w:rPr>
        <w:t xml:space="preserve">Проведение проверок при осуществлении </w:t>
      </w:r>
      <w:r w:rsidRPr="00E2645B">
        <w:rPr>
          <w:sz w:val="28"/>
          <w:szCs w:val="28"/>
          <w:lang w:eastAsia="ar-SA"/>
        </w:rPr>
        <w:t xml:space="preserve"> муниципального жилищного контроля на территории муниципального образования </w:t>
      </w:r>
      <w:r w:rsidR="00590BC8">
        <w:rPr>
          <w:sz w:val="28"/>
          <w:szCs w:val="28"/>
          <w:lang w:eastAsia="ar-SA"/>
        </w:rPr>
        <w:t>Ситько</w:t>
      </w:r>
      <w:r w:rsidRPr="00E2645B">
        <w:rPr>
          <w:sz w:val="28"/>
          <w:szCs w:val="28"/>
          <w:lang w:eastAsia="ar-SA"/>
        </w:rPr>
        <w:t>вское сельское поселение»,</w:t>
      </w:r>
      <w:r w:rsidRPr="00E2645B">
        <w:rPr>
          <w:sz w:val="28"/>
          <w:szCs w:val="28"/>
        </w:rPr>
        <w:t xml:space="preserve"> утвержденный постановлением</w:t>
      </w:r>
      <w:r w:rsidRPr="00E2645B">
        <w:rPr>
          <w:sz w:val="28"/>
          <w:szCs w:val="24"/>
        </w:rPr>
        <w:t xml:space="preserve"> Администрации </w:t>
      </w:r>
      <w:r w:rsidR="00590BC8">
        <w:rPr>
          <w:sz w:val="28"/>
          <w:szCs w:val="24"/>
        </w:rPr>
        <w:t>Ситьковского</w:t>
      </w:r>
      <w:r w:rsidRPr="00E2645B">
        <w:rPr>
          <w:sz w:val="28"/>
          <w:szCs w:val="24"/>
        </w:rPr>
        <w:t xml:space="preserve"> сельского поселения </w:t>
      </w:r>
      <w:r w:rsidR="00590BC8">
        <w:rPr>
          <w:sz w:val="28"/>
          <w:szCs w:val="24"/>
        </w:rPr>
        <w:t xml:space="preserve">от 08.07.2013 года </w:t>
      </w:r>
      <w:r w:rsidR="00590BC8" w:rsidRPr="00590BC8">
        <w:rPr>
          <w:sz w:val="28"/>
          <w:szCs w:val="24"/>
        </w:rPr>
        <w:t>№ 29</w:t>
      </w:r>
      <w:r w:rsidR="002440EF">
        <w:rPr>
          <w:sz w:val="28"/>
          <w:szCs w:val="24"/>
        </w:rPr>
        <w:t xml:space="preserve"> </w:t>
      </w:r>
      <w:r w:rsidR="002440EF" w:rsidRPr="002440EF">
        <w:rPr>
          <w:sz w:val="24"/>
          <w:szCs w:val="24"/>
        </w:rPr>
        <w:t>(в редакции постановления Администрации Ситьковского сельского поселения от 14.03.2016 № 8)</w:t>
      </w:r>
    </w:p>
    <w:p w:rsidR="006A0860" w:rsidRDefault="006A0860" w:rsidP="00590BC8">
      <w:pPr>
        <w:ind w:right="4676"/>
        <w:jc w:val="both"/>
        <w:rPr>
          <w:sz w:val="28"/>
          <w:szCs w:val="28"/>
        </w:rPr>
      </w:pPr>
    </w:p>
    <w:p w:rsidR="006A0860" w:rsidRPr="00E2645B" w:rsidRDefault="006A0860" w:rsidP="00E2645B">
      <w:pPr>
        <w:autoSpaceDE w:val="0"/>
        <w:autoSpaceDN w:val="0"/>
        <w:adjustRightInd w:val="0"/>
        <w:spacing w:line="240" w:lineRule="exact"/>
        <w:ind w:firstLine="595"/>
        <w:jc w:val="both"/>
        <w:rPr>
          <w:sz w:val="28"/>
          <w:szCs w:val="28"/>
        </w:rPr>
      </w:pPr>
    </w:p>
    <w:p w:rsidR="00E2645B" w:rsidRPr="00E2645B" w:rsidRDefault="00E2645B" w:rsidP="00E2645B">
      <w:pPr>
        <w:autoSpaceDE w:val="0"/>
        <w:autoSpaceDN w:val="0"/>
        <w:adjustRightInd w:val="0"/>
        <w:spacing w:line="240" w:lineRule="exact"/>
        <w:ind w:firstLine="595"/>
        <w:jc w:val="both"/>
        <w:rPr>
          <w:sz w:val="28"/>
          <w:szCs w:val="28"/>
        </w:rPr>
      </w:pPr>
    </w:p>
    <w:p w:rsidR="00E2645B" w:rsidRPr="00E2645B" w:rsidRDefault="00E2645B" w:rsidP="00E2645B">
      <w:pPr>
        <w:ind w:firstLine="567"/>
        <w:jc w:val="both"/>
        <w:rPr>
          <w:sz w:val="28"/>
          <w:szCs w:val="24"/>
        </w:rPr>
      </w:pPr>
      <w:r w:rsidRPr="00E2645B">
        <w:rPr>
          <w:sz w:val="28"/>
          <w:szCs w:val="24"/>
        </w:rPr>
        <w:t xml:space="preserve"> По итогам рассмотрения протеста прокурора Велижского района Смоленской области от 06.02.2017г. №</w:t>
      </w:r>
      <w:r w:rsidR="00590BC8">
        <w:rPr>
          <w:sz w:val="28"/>
          <w:szCs w:val="24"/>
        </w:rPr>
        <w:t xml:space="preserve"> </w:t>
      </w:r>
      <w:r w:rsidRPr="00E2645B">
        <w:rPr>
          <w:sz w:val="28"/>
          <w:szCs w:val="24"/>
        </w:rPr>
        <w:t>02-14, в соответствии со ст. 5 Федерального Закона от 03.07.2016 г. №</w:t>
      </w:r>
      <w:r w:rsidR="00590BC8">
        <w:rPr>
          <w:sz w:val="28"/>
          <w:szCs w:val="24"/>
        </w:rPr>
        <w:t xml:space="preserve"> </w:t>
      </w:r>
      <w:r w:rsidRPr="00E2645B">
        <w:rPr>
          <w:sz w:val="28"/>
          <w:szCs w:val="24"/>
        </w:rPr>
        <w:t>277 -ФЗ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ч. 12 ст.</w:t>
      </w:r>
      <w:r w:rsidR="00590BC8">
        <w:rPr>
          <w:sz w:val="28"/>
          <w:szCs w:val="24"/>
        </w:rPr>
        <w:t xml:space="preserve"> </w:t>
      </w:r>
      <w:r w:rsidRPr="00E2645B">
        <w:rPr>
          <w:sz w:val="28"/>
          <w:szCs w:val="24"/>
        </w:rPr>
        <w:t xml:space="preserve">9, ст.10 Федерального закона от 26 декабря </w:t>
      </w:r>
      <w:smartTag w:uri="urn:schemas-microsoft-com:office:smarttags" w:element="metricconverter">
        <w:smartTagPr>
          <w:attr w:name="ProductID" w:val="2008 г"/>
        </w:smartTagPr>
        <w:r w:rsidRPr="00E2645B">
          <w:rPr>
            <w:sz w:val="28"/>
            <w:szCs w:val="24"/>
          </w:rPr>
          <w:t>2008 г</w:t>
        </w:r>
      </w:smartTag>
      <w:r w:rsidRPr="00E2645B">
        <w:rPr>
          <w:sz w:val="28"/>
          <w:szCs w:val="24"/>
        </w:rPr>
        <w:t>. №</w:t>
      </w:r>
      <w:r w:rsidR="00590BC8">
        <w:rPr>
          <w:sz w:val="28"/>
          <w:szCs w:val="24"/>
        </w:rPr>
        <w:t xml:space="preserve"> </w:t>
      </w:r>
      <w:r w:rsidRPr="00E2645B">
        <w:rPr>
          <w:sz w:val="28"/>
          <w:szCs w:val="24"/>
        </w:rPr>
        <w:t xml:space="preserve">294-ФЗ «О защите прав юридических лиц и индивидуальных предпринимателей при осуществлении государственного контроля (надзора) и </w:t>
      </w:r>
      <w:r w:rsidRPr="00E2645B">
        <w:rPr>
          <w:sz w:val="28"/>
          <w:szCs w:val="28"/>
        </w:rPr>
        <w:t xml:space="preserve">муниципального контроля», ст.1 </w:t>
      </w:r>
      <w:r w:rsidRPr="00E2645B">
        <w:rPr>
          <w:color w:val="000000"/>
          <w:sz w:val="28"/>
          <w:szCs w:val="28"/>
        </w:rPr>
        <w:t xml:space="preserve">Федерального закона от 28.12.2016 </w:t>
      </w:r>
      <w:r w:rsidR="00590BC8">
        <w:rPr>
          <w:color w:val="000000"/>
          <w:sz w:val="28"/>
          <w:szCs w:val="28"/>
        </w:rPr>
        <w:t xml:space="preserve">№ </w:t>
      </w:r>
      <w:r w:rsidRPr="00E2645B">
        <w:rPr>
          <w:color w:val="000000"/>
          <w:sz w:val="28"/>
          <w:szCs w:val="28"/>
        </w:rPr>
        <w:t>469-ФЗ "О внесении изменений в Жилищный кодекс Российской Федерации и отдельные законодательные акты Российской Федерации",</w:t>
      </w:r>
      <w:r w:rsidRPr="00E2645B">
        <w:rPr>
          <w:sz w:val="28"/>
          <w:szCs w:val="28"/>
        </w:rPr>
        <w:t xml:space="preserve"> Устава муниципального образования</w:t>
      </w:r>
      <w:r w:rsidRPr="00E2645B">
        <w:rPr>
          <w:sz w:val="28"/>
          <w:szCs w:val="28"/>
          <w:lang w:eastAsia="ar-SA"/>
        </w:rPr>
        <w:t xml:space="preserve"> </w:t>
      </w:r>
      <w:r>
        <w:rPr>
          <w:sz w:val="28"/>
          <w:szCs w:val="28"/>
          <w:lang w:eastAsia="ar-SA"/>
        </w:rPr>
        <w:t>С</w:t>
      </w:r>
      <w:r w:rsidR="00590BC8">
        <w:rPr>
          <w:sz w:val="28"/>
          <w:szCs w:val="28"/>
          <w:lang w:eastAsia="ar-SA"/>
        </w:rPr>
        <w:t>итьковское</w:t>
      </w:r>
      <w:r w:rsidRPr="00E2645B">
        <w:rPr>
          <w:sz w:val="28"/>
          <w:szCs w:val="28"/>
          <w:lang w:eastAsia="ar-SA"/>
        </w:rPr>
        <w:t xml:space="preserve"> сельское поселение</w:t>
      </w:r>
      <w:r w:rsidR="002B0ECD">
        <w:rPr>
          <w:sz w:val="28"/>
          <w:szCs w:val="28"/>
          <w:lang w:eastAsia="ar-SA"/>
        </w:rPr>
        <w:t xml:space="preserve"> (новая редакция)</w:t>
      </w:r>
      <w:r>
        <w:rPr>
          <w:sz w:val="28"/>
          <w:szCs w:val="24"/>
        </w:rPr>
        <w:t>,</w:t>
      </w:r>
      <w:r w:rsidR="002B0ECD">
        <w:rPr>
          <w:sz w:val="28"/>
          <w:szCs w:val="24"/>
        </w:rPr>
        <w:t xml:space="preserve"> </w:t>
      </w:r>
      <w:r w:rsidRPr="00E2645B">
        <w:rPr>
          <w:sz w:val="28"/>
          <w:szCs w:val="24"/>
        </w:rPr>
        <w:t xml:space="preserve">Администрация </w:t>
      </w:r>
      <w:r>
        <w:rPr>
          <w:sz w:val="28"/>
          <w:szCs w:val="24"/>
        </w:rPr>
        <w:t>С</w:t>
      </w:r>
      <w:r w:rsidR="00590BC8">
        <w:rPr>
          <w:sz w:val="28"/>
          <w:szCs w:val="24"/>
        </w:rPr>
        <w:t>итьковское</w:t>
      </w:r>
      <w:r w:rsidRPr="00E2645B">
        <w:rPr>
          <w:sz w:val="28"/>
          <w:szCs w:val="24"/>
        </w:rPr>
        <w:t xml:space="preserve"> сельского поселения</w:t>
      </w:r>
    </w:p>
    <w:p w:rsidR="00E2645B" w:rsidRPr="00E2645B" w:rsidRDefault="00E2645B" w:rsidP="00E2645B">
      <w:pPr>
        <w:jc w:val="both"/>
        <w:rPr>
          <w:sz w:val="28"/>
          <w:szCs w:val="24"/>
        </w:rPr>
      </w:pPr>
    </w:p>
    <w:p w:rsidR="00E2645B" w:rsidRPr="00590BC8" w:rsidRDefault="00E2645B" w:rsidP="00E2645B">
      <w:pPr>
        <w:jc w:val="both"/>
        <w:rPr>
          <w:b/>
          <w:sz w:val="28"/>
          <w:szCs w:val="24"/>
        </w:rPr>
      </w:pPr>
      <w:r w:rsidRPr="00590BC8">
        <w:rPr>
          <w:b/>
          <w:sz w:val="28"/>
          <w:szCs w:val="24"/>
        </w:rPr>
        <w:t>ПОСТАНОВЛЯЕТ:</w:t>
      </w:r>
    </w:p>
    <w:p w:rsidR="00E2645B" w:rsidRPr="00E2645B" w:rsidRDefault="00E2645B" w:rsidP="00E2645B">
      <w:pPr>
        <w:ind w:firstLine="708"/>
        <w:jc w:val="both"/>
        <w:rPr>
          <w:sz w:val="28"/>
          <w:szCs w:val="24"/>
        </w:rPr>
      </w:pPr>
      <w:r w:rsidRPr="00E2645B">
        <w:rPr>
          <w:sz w:val="28"/>
          <w:szCs w:val="24"/>
        </w:rPr>
        <w:t>1. Внести в Административный регламент</w:t>
      </w:r>
      <w:r>
        <w:rPr>
          <w:sz w:val="28"/>
          <w:szCs w:val="24"/>
        </w:rPr>
        <w:t xml:space="preserve"> </w:t>
      </w:r>
      <w:r w:rsidRPr="00E2645B">
        <w:rPr>
          <w:sz w:val="28"/>
          <w:szCs w:val="28"/>
          <w:lang w:eastAsia="ar-SA"/>
        </w:rPr>
        <w:t>«</w:t>
      </w:r>
      <w:r>
        <w:rPr>
          <w:sz w:val="28"/>
          <w:szCs w:val="28"/>
          <w:lang w:eastAsia="ar-SA"/>
        </w:rPr>
        <w:t xml:space="preserve">Проведение проверок при осуществлении </w:t>
      </w:r>
      <w:r w:rsidRPr="00E2645B">
        <w:rPr>
          <w:sz w:val="28"/>
          <w:szCs w:val="28"/>
          <w:lang w:eastAsia="ar-SA"/>
        </w:rPr>
        <w:t xml:space="preserve">муниципального жилищного контроля на территории муниципального образования </w:t>
      </w:r>
      <w:r w:rsidR="00590BC8">
        <w:rPr>
          <w:sz w:val="28"/>
          <w:szCs w:val="28"/>
          <w:lang w:eastAsia="ar-SA"/>
        </w:rPr>
        <w:t>Ситьковское</w:t>
      </w:r>
      <w:r w:rsidRPr="00E2645B">
        <w:rPr>
          <w:sz w:val="28"/>
          <w:szCs w:val="28"/>
          <w:lang w:eastAsia="ar-SA"/>
        </w:rPr>
        <w:t xml:space="preserve"> сельское поселение»,</w:t>
      </w:r>
      <w:r w:rsidRPr="00E2645B">
        <w:rPr>
          <w:sz w:val="28"/>
          <w:szCs w:val="28"/>
        </w:rPr>
        <w:t xml:space="preserve"> утвержденный постановлением</w:t>
      </w:r>
      <w:r w:rsidRPr="00E2645B">
        <w:rPr>
          <w:sz w:val="28"/>
          <w:szCs w:val="24"/>
        </w:rPr>
        <w:t xml:space="preserve"> Администрации </w:t>
      </w:r>
      <w:r>
        <w:rPr>
          <w:sz w:val="28"/>
          <w:szCs w:val="24"/>
        </w:rPr>
        <w:t>С</w:t>
      </w:r>
      <w:r w:rsidR="00590BC8">
        <w:rPr>
          <w:sz w:val="28"/>
          <w:szCs w:val="24"/>
        </w:rPr>
        <w:t>итьковского</w:t>
      </w:r>
      <w:r w:rsidRPr="00E2645B">
        <w:rPr>
          <w:sz w:val="28"/>
          <w:szCs w:val="24"/>
        </w:rPr>
        <w:t xml:space="preserve"> сельского поселения от </w:t>
      </w:r>
      <w:r w:rsidR="00590BC8">
        <w:rPr>
          <w:sz w:val="28"/>
          <w:szCs w:val="24"/>
        </w:rPr>
        <w:t>08.07</w:t>
      </w:r>
      <w:r w:rsidRPr="00E2645B">
        <w:rPr>
          <w:sz w:val="28"/>
          <w:szCs w:val="24"/>
        </w:rPr>
        <w:t>.2013 №</w:t>
      </w:r>
      <w:r w:rsidR="00590BC8">
        <w:rPr>
          <w:sz w:val="28"/>
          <w:szCs w:val="24"/>
        </w:rPr>
        <w:t xml:space="preserve"> 29</w:t>
      </w:r>
      <w:r w:rsidR="002440EF">
        <w:rPr>
          <w:sz w:val="28"/>
          <w:szCs w:val="24"/>
        </w:rPr>
        <w:t xml:space="preserve"> (</w:t>
      </w:r>
      <w:r w:rsidR="002440EF" w:rsidRPr="002440EF">
        <w:rPr>
          <w:sz w:val="24"/>
          <w:szCs w:val="24"/>
        </w:rPr>
        <w:t>в редакции постановления Администрации Ситьковского сельского поселения)</w:t>
      </w:r>
      <w:r w:rsidRPr="00E2645B">
        <w:rPr>
          <w:sz w:val="28"/>
          <w:szCs w:val="28"/>
          <w:lang w:eastAsia="ar-SA"/>
        </w:rPr>
        <w:t>,</w:t>
      </w:r>
      <w:r w:rsidR="002B0ECD">
        <w:rPr>
          <w:sz w:val="28"/>
          <w:szCs w:val="28"/>
          <w:lang w:eastAsia="ar-SA"/>
        </w:rPr>
        <w:t xml:space="preserve"> </w:t>
      </w:r>
      <w:r>
        <w:rPr>
          <w:sz w:val="28"/>
          <w:szCs w:val="24"/>
        </w:rPr>
        <w:t>следующие изменения:</w:t>
      </w:r>
    </w:p>
    <w:p w:rsidR="00E2645B" w:rsidRPr="00E2645B" w:rsidRDefault="00E2645B" w:rsidP="00E2645B">
      <w:pPr>
        <w:contextualSpacing/>
        <w:jc w:val="both"/>
        <w:rPr>
          <w:iCs/>
          <w:sz w:val="28"/>
          <w:szCs w:val="28"/>
          <w:lang w:eastAsia="ar-SA"/>
        </w:rPr>
      </w:pPr>
      <w:r>
        <w:rPr>
          <w:sz w:val="28"/>
          <w:szCs w:val="28"/>
        </w:rPr>
        <w:lastRenderedPageBreak/>
        <w:t xml:space="preserve">        1)</w:t>
      </w:r>
      <w:r w:rsidR="002B0ECD">
        <w:rPr>
          <w:sz w:val="28"/>
          <w:szCs w:val="28"/>
        </w:rPr>
        <w:t xml:space="preserve"> </w:t>
      </w:r>
      <w:r w:rsidRPr="00E2645B">
        <w:rPr>
          <w:sz w:val="28"/>
          <w:szCs w:val="28"/>
        </w:rPr>
        <w:t>пункт 9.8</w:t>
      </w:r>
      <w:r w:rsidRPr="00E2645B">
        <w:rPr>
          <w:iCs/>
          <w:sz w:val="28"/>
          <w:szCs w:val="28"/>
          <w:lang w:eastAsia="ar-SA"/>
        </w:rPr>
        <w:t xml:space="preserve"> дополнить подпунктом </w:t>
      </w:r>
      <w:r w:rsidRPr="00E2645B">
        <w:rPr>
          <w:sz w:val="28"/>
          <w:szCs w:val="28"/>
        </w:rPr>
        <w:t>1.1 следующего содержания:</w:t>
      </w:r>
    </w:p>
    <w:p w:rsidR="00E2645B" w:rsidRPr="00E2645B" w:rsidRDefault="00E2645B" w:rsidP="00E2645B">
      <w:pPr>
        <w:ind w:firstLine="547"/>
        <w:jc w:val="both"/>
        <w:rPr>
          <w:sz w:val="21"/>
          <w:szCs w:val="21"/>
        </w:rPr>
      </w:pPr>
      <w:r w:rsidRPr="00E2645B">
        <w:rPr>
          <w:iCs/>
          <w:sz w:val="28"/>
          <w:szCs w:val="28"/>
          <w:lang w:eastAsia="ar-SA"/>
        </w:rPr>
        <w:t>«</w:t>
      </w:r>
      <w:r w:rsidRPr="00E2645B">
        <w:rPr>
          <w:sz w:val="28"/>
          <w:szCs w:val="28"/>
        </w:rPr>
        <w:t>1.1</w:t>
      </w:r>
      <w:proofErr w:type="gramStart"/>
      <w:r w:rsidRPr="00E2645B">
        <w:rPr>
          <w:sz w:val="28"/>
          <w:szCs w:val="28"/>
        </w:rPr>
        <w:t>)  постановки</w:t>
      </w:r>
      <w:proofErr w:type="gramEnd"/>
      <w:r w:rsidRPr="00E2645B">
        <w:rPr>
          <w:sz w:val="28"/>
          <w:szCs w:val="28"/>
        </w:rPr>
        <w:t xml:space="preserve"> на учет в муниципальном реестре наемных домов социального использования первого наемного дома социального использования, </w:t>
      </w:r>
      <w:proofErr w:type="spellStart"/>
      <w:r w:rsidRPr="00E2645B">
        <w:rPr>
          <w:sz w:val="28"/>
          <w:szCs w:val="28"/>
        </w:rPr>
        <w:t>наймодателем</w:t>
      </w:r>
      <w:proofErr w:type="spellEnd"/>
      <w:r w:rsidRPr="00E2645B">
        <w:rPr>
          <w:sz w:val="28"/>
          <w:szCs w:val="28"/>
        </w:rPr>
        <w:t xml:space="preserve"> жилых помещений в котором является лицо, деятельность которого подлежит проверке;»</w:t>
      </w:r>
    </w:p>
    <w:p w:rsidR="00E2645B" w:rsidRPr="00E2645B" w:rsidRDefault="002B0ECD" w:rsidP="002B0ECD">
      <w:pPr>
        <w:ind w:left="567"/>
        <w:contextualSpacing/>
        <w:jc w:val="both"/>
        <w:rPr>
          <w:iCs/>
          <w:sz w:val="28"/>
          <w:szCs w:val="28"/>
          <w:lang w:eastAsia="ar-SA"/>
        </w:rPr>
      </w:pPr>
      <w:r>
        <w:rPr>
          <w:sz w:val="28"/>
          <w:szCs w:val="28"/>
        </w:rPr>
        <w:t xml:space="preserve">2) </w:t>
      </w:r>
      <w:r w:rsidR="00E2645B" w:rsidRPr="00E2645B">
        <w:rPr>
          <w:sz w:val="28"/>
          <w:szCs w:val="28"/>
        </w:rPr>
        <w:t>пункт 9.8</w:t>
      </w:r>
      <w:r w:rsidR="00E2645B" w:rsidRPr="00E2645B">
        <w:rPr>
          <w:iCs/>
          <w:sz w:val="28"/>
          <w:szCs w:val="28"/>
          <w:lang w:eastAsia="ar-SA"/>
        </w:rPr>
        <w:t xml:space="preserve"> дополнить подпунктом </w:t>
      </w:r>
      <w:r w:rsidR="00E2645B" w:rsidRPr="00E2645B">
        <w:rPr>
          <w:sz w:val="28"/>
          <w:szCs w:val="28"/>
        </w:rPr>
        <w:t>3) следующего содержания:</w:t>
      </w:r>
    </w:p>
    <w:p w:rsidR="00E2645B" w:rsidRPr="00E2645B" w:rsidRDefault="00E2645B" w:rsidP="00E2645B">
      <w:pPr>
        <w:ind w:firstLine="547"/>
        <w:jc w:val="both"/>
        <w:rPr>
          <w:iCs/>
          <w:sz w:val="28"/>
          <w:szCs w:val="28"/>
          <w:lang w:eastAsia="ar-SA"/>
        </w:rPr>
      </w:pPr>
      <w:r w:rsidRPr="00E2645B">
        <w:rPr>
          <w:sz w:val="28"/>
          <w:szCs w:val="28"/>
        </w:rPr>
        <w:t>«3) установления или изменения нормативов потребления коммунальных ресурсов (коммунальных услуг).»;</w:t>
      </w:r>
    </w:p>
    <w:p w:rsidR="00E2645B" w:rsidRPr="00E2645B" w:rsidRDefault="00E2645B" w:rsidP="00E2645B">
      <w:pPr>
        <w:contextualSpacing/>
        <w:jc w:val="both"/>
        <w:rPr>
          <w:iCs/>
          <w:sz w:val="28"/>
          <w:szCs w:val="28"/>
          <w:lang w:eastAsia="ar-SA"/>
        </w:rPr>
      </w:pPr>
      <w:r>
        <w:rPr>
          <w:sz w:val="28"/>
          <w:szCs w:val="28"/>
        </w:rPr>
        <w:t xml:space="preserve">               </w:t>
      </w:r>
      <w:r w:rsidR="006A0860">
        <w:rPr>
          <w:sz w:val="28"/>
          <w:szCs w:val="28"/>
        </w:rPr>
        <w:t>3</w:t>
      </w:r>
      <w:r>
        <w:rPr>
          <w:sz w:val="28"/>
          <w:szCs w:val="28"/>
        </w:rPr>
        <w:t>) п</w:t>
      </w:r>
      <w:r w:rsidRPr="00E2645B">
        <w:rPr>
          <w:sz w:val="28"/>
          <w:szCs w:val="28"/>
        </w:rPr>
        <w:t>ункт 9.11. изложить в следующей редакции:</w:t>
      </w:r>
    </w:p>
    <w:p w:rsidR="00E2645B" w:rsidRPr="00E2645B" w:rsidRDefault="00E2645B" w:rsidP="00E2645B">
      <w:pPr>
        <w:ind w:firstLine="426"/>
        <w:contextualSpacing/>
        <w:jc w:val="both"/>
        <w:rPr>
          <w:iCs/>
          <w:sz w:val="28"/>
          <w:szCs w:val="28"/>
          <w:lang w:eastAsia="ar-SA"/>
        </w:rPr>
      </w:pPr>
      <w:r w:rsidRPr="00E2645B">
        <w:rPr>
          <w:iCs/>
          <w:sz w:val="28"/>
          <w:szCs w:val="28"/>
          <w:lang w:eastAsia="ar-SA"/>
        </w:rPr>
        <w:t xml:space="preserve">«9.11. </w:t>
      </w:r>
      <w:r w:rsidRPr="00E2645B">
        <w:rPr>
          <w:sz w:val="28"/>
          <w:szCs w:val="28"/>
        </w:rPr>
        <w:t>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E2645B" w:rsidRPr="00E2645B" w:rsidRDefault="006A0860" w:rsidP="006A0860">
      <w:pPr>
        <w:ind w:left="1200"/>
        <w:contextualSpacing/>
        <w:jc w:val="both"/>
        <w:rPr>
          <w:sz w:val="28"/>
          <w:szCs w:val="28"/>
        </w:rPr>
      </w:pPr>
      <w:r>
        <w:rPr>
          <w:sz w:val="28"/>
          <w:szCs w:val="28"/>
        </w:rPr>
        <w:t xml:space="preserve">4) </w:t>
      </w:r>
      <w:r w:rsidR="00E2645B" w:rsidRPr="00E2645B">
        <w:rPr>
          <w:sz w:val="28"/>
          <w:szCs w:val="28"/>
        </w:rPr>
        <w:t>пункт 10.2</w:t>
      </w:r>
      <w:r w:rsidR="00E2645B" w:rsidRPr="00E2645B">
        <w:rPr>
          <w:iCs/>
          <w:sz w:val="28"/>
          <w:szCs w:val="28"/>
          <w:lang w:eastAsia="ar-SA"/>
        </w:rPr>
        <w:t xml:space="preserve"> дополнить подпунктом </w:t>
      </w:r>
      <w:r w:rsidR="00E2645B" w:rsidRPr="00E2645B">
        <w:rPr>
          <w:sz w:val="28"/>
          <w:szCs w:val="28"/>
        </w:rPr>
        <w:t>1.1 следующего содержания:</w:t>
      </w:r>
    </w:p>
    <w:p w:rsidR="00E2645B" w:rsidRPr="00E2645B" w:rsidRDefault="00E2645B" w:rsidP="00E2645B">
      <w:pPr>
        <w:ind w:firstLine="547"/>
        <w:jc w:val="both"/>
        <w:rPr>
          <w:sz w:val="28"/>
          <w:szCs w:val="28"/>
        </w:rPr>
      </w:pPr>
      <w:r w:rsidRPr="00E2645B">
        <w:rPr>
          <w:sz w:val="28"/>
          <w:szCs w:val="28"/>
        </w:rPr>
        <w:t>«1.1)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2645B" w:rsidRPr="00E2645B" w:rsidRDefault="006A0860" w:rsidP="006A0860">
      <w:pPr>
        <w:ind w:left="1200"/>
        <w:contextualSpacing/>
        <w:jc w:val="both"/>
        <w:rPr>
          <w:iCs/>
          <w:sz w:val="28"/>
          <w:szCs w:val="28"/>
          <w:lang w:eastAsia="ar-SA"/>
        </w:rPr>
      </w:pPr>
      <w:r>
        <w:rPr>
          <w:iCs/>
          <w:sz w:val="28"/>
          <w:szCs w:val="28"/>
          <w:lang w:eastAsia="ar-SA"/>
        </w:rPr>
        <w:t xml:space="preserve">5) </w:t>
      </w:r>
      <w:r w:rsidR="00E2645B" w:rsidRPr="00E2645B">
        <w:rPr>
          <w:iCs/>
          <w:sz w:val="28"/>
          <w:szCs w:val="28"/>
          <w:lang w:eastAsia="ar-SA"/>
        </w:rPr>
        <w:t xml:space="preserve">подпункт 2) пункта 10.2 </w:t>
      </w:r>
      <w:r w:rsidR="00E2645B" w:rsidRPr="00E2645B">
        <w:rPr>
          <w:sz w:val="28"/>
          <w:szCs w:val="28"/>
        </w:rPr>
        <w:t>изложить в следующей редакции:</w:t>
      </w:r>
    </w:p>
    <w:p w:rsidR="00E2645B" w:rsidRPr="00E2645B" w:rsidRDefault="00E2645B" w:rsidP="00E2645B">
      <w:pPr>
        <w:ind w:firstLine="547"/>
        <w:jc w:val="both"/>
        <w:rPr>
          <w:sz w:val="28"/>
          <w:szCs w:val="28"/>
        </w:rPr>
      </w:pPr>
      <w:r w:rsidRPr="00E2645B">
        <w:rPr>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2645B" w:rsidRPr="00E2645B" w:rsidRDefault="00E2645B" w:rsidP="00E2645B">
      <w:pPr>
        <w:ind w:firstLine="547"/>
        <w:jc w:val="both"/>
        <w:rPr>
          <w:sz w:val="28"/>
          <w:szCs w:val="28"/>
        </w:rPr>
      </w:pPr>
      <w:r w:rsidRPr="00E2645B">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E2645B">
        <w:rPr>
          <w:sz w:val="28"/>
          <w:szCs w:val="28"/>
        </w:rPr>
        <w:lastRenderedPageBreak/>
        <w:t>библиотечного фонда, безопасности государства, а также угрозы чрезвычайных ситуаций природного и техногенного характера;</w:t>
      </w:r>
    </w:p>
    <w:p w:rsidR="00E2645B" w:rsidRPr="00E2645B" w:rsidRDefault="00E2645B" w:rsidP="00E2645B">
      <w:pPr>
        <w:ind w:firstLine="547"/>
        <w:jc w:val="both"/>
        <w:rPr>
          <w:sz w:val="28"/>
          <w:szCs w:val="28"/>
        </w:rPr>
      </w:pPr>
      <w:r w:rsidRPr="00E2645B">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2645B" w:rsidRPr="00E2645B" w:rsidRDefault="00E2645B" w:rsidP="00E2645B">
      <w:pPr>
        <w:ind w:firstLine="547"/>
        <w:jc w:val="both"/>
        <w:rPr>
          <w:sz w:val="28"/>
          <w:szCs w:val="28"/>
        </w:rPr>
      </w:pPr>
      <w:r w:rsidRPr="00E2645B">
        <w:rPr>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hyperlink r:id="rId8" w:tooltip="Ссылка на список документов:&#10;Информация Роспотребнадзора&#10;&quot;О порядке проведения проверок по обращениям граждан в Роспотребнадзор&quot;&#10;-------------------- &#10;Информация Роспотребнадзора от 07.12.2016&#10;&quot;О новых требованиях к обращениям потребителей как основанию для пр" w:history="1">
        <w:r w:rsidRPr="00E2645B">
          <w:rPr>
            <w:color w:val="0000FF"/>
            <w:sz w:val="28"/>
            <w:szCs w:val="28"/>
            <w:u w:val="single"/>
          </w:rPr>
          <w:t>обращался</w:t>
        </w:r>
      </w:hyperlink>
      <w:r w:rsidRPr="00E2645B">
        <w:rPr>
          <w:sz w:val="28"/>
          <w:szCs w:val="28"/>
        </w:rPr>
        <w:t xml:space="preserve">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2645B" w:rsidRPr="00E2645B" w:rsidRDefault="006A0860" w:rsidP="006A0860">
      <w:pPr>
        <w:ind w:left="1200"/>
        <w:contextualSpacing/>
        <w:jc w:val="both"/>
        <w:rPr>
          <w:iCs/>
          <w:sz w:val="28"/>
          <w:szCs w:val="28"/>
          <w:lang w:eastAsia="ar-SA"/>
        </w:rPr>
      </w:pPr>
      <w:r>
        <w:rPr>
          <w:iCs/>
          <w:sz w:val="28"/>
          <w:szCs w:val="28"/>
          <w:lang w:eastAsia="ar-SA"/>
        </w:rPr>
        <w:t xml:space="preserve">6) </w:t>
      </w:r>
      <w:r w:rsidR="00E2645B" w:rsidRPr="00E2645B">
        <w:rPr>
          <w:iCs/>
          <w:sz w:val="28"/>
          <w:szCs w:val="28"/>
          <w:lang w:eastAsia="ar-SA"/>
        </w:rPr>
        <w:t xml:space="preserve">пункт 10.3 </w:t>
      </w:r>
      <w:r w:rsidR="00E2645B" w:rsidRPr="00E2645B">
        <w:rPr>
          <w:sz w:val="28"/>
          <w:szCs w:val="28"/>
        </w:rPr>
        <w:t>изложить в следующей редакции:</w:t>
      </w:r>
    </w:p>
    <w:p w:rsidR="00E2645B" w:rsidRPr="00E2645B" w:rsidRDefault="00E2645B" w:rsidP="00E2645B">
      <w:pPr>
        <w:ind w:firstLine="547"/>
        <w:jc w:val="both"/>
        <w:rPr>
          <w:sz w:val="28"/>
          <w:szCs w:val="28"/>
        </w:rPr>
      </w:pPr>
      <w:r w:rsidRPr="00E2645B">
        <w:rPr>
          <w:sz w:val="28"/>
          <w:szCs w:val="28"/>
        </w:rPr>
        <w:t xml:space="preserve">«10.3. Также основанием для проведения внеплановой проверки являются поступления, в частности посредством системы,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9" w:history="1">
        <w:r w:rsidRPr="00E2645B">
          <w:rPr>
            <w:color w:val="0000FF"/>
            <w:sz w:val="28"/>
            <w:szCs w:val="28"/>
            <w:u w:val="single"/>
          </w:rPr>
          <w:t>части 1 статьи 164</w:t>
        </w:r>
      </w:hyperlink>
      <w:r w:rsidRPr="00E2645B">
        <w:rPr>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0" w:history="1">
        <w:r w:rsidRPr="00E2645B">
          <w:rPr>
            <w:color w:val="0000FF"/>
            <w:sz w:val="28"/>
            <w:szCs w:val="28"/>
            <w:u w:val="single"/>
          </w:rPr>
          <w:t>частью 2 статьи 162</w:t>
        </w:r>
      </w:hyperlink>
      <w:r w:rsidRPr="00E2645B">
        <w:rPr>
          <w:sz w:val="28"/>
          <w:szCs w:val="28"/>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w:t>
      </w:r>
      <w:r w:rsidRPr="00E2645B">
        <w:rPr>
          <w:sz w:val="28"/>
          <w:szCs w:val="28"/>
        </w:rPr>
        <w:lastRenderedPageBreak/>
        <w:t xml:space="preserve">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E2645B">
        <w:rPr>
          <w:sz w:val="28"/>
          <w:szCs w:val="28"/>
        </w:rPr>
        <w:t>наймодателями</w:t>
      </w:r>
      <w:proofErr w:type="spellEnd"/>
      <w:r w:rsidRPr="00E2645B">
        <w:rPr>
          <w:sz w:val="28"/>
          <w:szCs w:val="28"/>
        </w:rPr>
        <w:t xml:space="preserve"> жилых помещений в наемных домах социального использования обязательных требований к </w:t>
      </w:r>
      <w:proofErr w:type="spellStart"/>
      <w:r w:rsidRPr="00E2645B">
        <w:rPr>
          <w:sz w:val="28"/>
          <w:szCs w:val="28"/>
        </w:rPr>
        <w:t>наймодателям</w:t>
      </w:r>
      <w:proofErr w:type="spellEnd"/>
      <w:r w:rsidRPr="00E2645B">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2645B" w:rsidRPr="00E2645B" w:rsidRDefault="006A0860" w:rsidP="006A0860">
      <w:pPr>
        <w:ind w:left="1200"/>
        <w:jc w:val="both"/>
        <w:rPr>
          <w:sz w:val="28"/>
          <w:szCs w:val="28"/>
        </w:rPr>
      </w:pPr>
      <w:r>
        <w:rPr>
          <w:iCs/>
          <w:sz w:val="28"/>
          <w:szCs w:val="28"/>
          <w:lang w:eastAsia="ar-SA"/>
        </w:rPr>
        <w:t xml:space="preserve">7) </w:t>
      </w:r>
      <w:r w:rsidR="00E2645B" w:rsidRPr="00E2645B">
        <w:rPr>
          <w:iCs/>
          <w:sz w:val="28"/>
          <w:szCs w:val="28"/>
          <w:lang w:eastAsia="ar-SA"/>
        </w:rPr>
        <w:t xml:space="preserve">пункт 10.4 </w:t>
      </w:r>
      <w:r w:rsidR="00E2645B" w:rsidRPr="00E2645B">
        <w:rPr>
          <w:sz w:val="28"/>
          <w:szCs w:val="28"/>
        </w:rPr>
        <w:t>изложить в следующей редакции:</w:t>
      </w:r>
    </w:p>
    <w:p w:rsidR="00E2645B" w:rsidRPr="00E2645B" w:rsidRDefault="00E2645B" w:rsidP="00E2645B">
      <w:pPr>
        <w:ind w:firstLine="547"/>
        <w:jc w:val="both"/>
        <w:rPr>
          <w:sz w:val="28"/>
          <w:szCs w:val="28"/>
        </w:rPr>
      </w:pPr>
      <w:r w:rsidRPr="00E2645B">
        <w:rPr>
          <w:sz w:val="28"/>
          <w:szCs w:val="28"/>
        </w:rPr>
        <w:t>«10.4.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10.2.</w:t>
      </w:r>
      <w:r w:rsidRPr="00E2645B">
        <w:rPr>
          <w:color w:val="000000"/>
          <w:sz w:val="28"/>
          <w:szCs w:val="28"/>
        </w:rPr>
        <w:t xml:space="preserve"> настоящего административного регламента</w:t>
      </w:r>
      <w:r w:rsidRPr="00E2645B">
        <w:rPr>
          <w:sz w:val="28"/>
          <w:szCs w:val="28"/>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10.2</w:t>
      </w:r>
      <w:proofErr w:type="gramStart"/>
      <w:r w:rsidRPr="00E2645B">
        <w:rPr>
          <w:sz w:val="28"/>
          <w:szCs w:val="28"/>
        </w:rPr>
        <w:t>.</w:t>
      </w:r>
      <w:r w:rsidRPr="00E2645B">
        <w:rPr>
          <w:color w:val="000000"/>
          <w:sz w:val="28"/>
          <w:szCs w:val="28"/>
        </w:rPr>
        <w:t xml:space="preserve"> настоящего</w:t>
      </w:r>
      <w:proofErr w:type="gramEnd"/>
      <w:r w:rsidRPr="00E2645B">
        <w:rPr>
          <w:color w:val="000000"/>
          <w:sz w:val="28"/>
          <w:szCs w:val="28"/>
        </w:rPr>
        <w:t xml:space="preserve"> административного регламента</w:t>
      </w:r>
      <w:r w:rsidRPr="00E2645B">
        <w:rPr>
          <w:sz w:val="28"/>
          <w:szCs w:val="28"/>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2645B" w:rsidRPr="00E2645B" w:rsidRDefault="00E2645B" w:rsidP="00E2645B">
      <w:pPr>
        <w:ind w:firstLine="1134"/>
        <w:jc w:val="both"/>
        <w:rPr>
          <w:sz w:val="28"/>
          <w:szCs w:val="28"/>
        </w:rPr>
      </w:pPr>
      <w:r w:rsidRPr="00E2645B">
        <w:rPr>
          <w:sz w:val="28"/>
          <w:szCs w:val="28"/>
        </w:rPr>
        <w:t>8)  пункт 10.4</w:t>
      </w:r>
      <w:r w:rsidRPr="00E2645B">
        <w:rPr>
          <w:iCs/>
          <w:sz w:val="28"/>
          <w:szCs w:val="28"/>
          <w:lang w:eastAsia="ar-SA"/>
        </w:rPr>
        <w:t xml:space="preserve"> дополнить подпунктами </w:t>
      </w:r>
      <w:r w:rsidRPr="00E2645B">
        <w:rPr>
          <w:sz w:val="28"/>
          <w:szCs w:val="28"/>
        </w:rPr>
        <w:t>10.4.1.-10.4.4. следующего содержания:</w:t>
      </w:r>
    </w:p>
    <w:p w:rsidR="00E2645B" w:rsidRPr="00E2645B" w:rsidRDefault="00E2645B" w:rsidP="00E2645B">
      <w:pPr>
        <w:ind w:firstLine="547"/>
        <w:jc w:val="both"/>
        <w:rPr>
          <w:sz w:val="28"/>
          <w:szCs w:val="28"/>
        </w:rPr>
      </w:pPr>
      <w:r w:rsidRPr="00E2645B">
        <w:rPr>
          <w:sz w:val="28"/>
          <w:szCs w:val="28"/>
        </w:rPr>
        <w:t xml:space="preserve">«10.4.1. При рассмотрении обращений и заявлений, информации о фактах, указанных в </w:t>
      </w:r>
      <w:hyperlink r:id="rId11" w:history="1">
        <w:r w:rsidRPr="00E2645B">
          <w:rPr>
            <w:color w:val="0000FF"/>
            <w:sz w:val="28"/>
            <w:szCs w:val="28"/>
            <w:u w:val="single"/>
          </w:rPr>
          <w:t>пунктах 10</w:t>
        </w:r>
      </w:hyperlink>
      <w:r w:rsidRPr="00E2645B">
        <w:rPr>
          <w:sz w:val="28"/>
          <w:szCs w:val="28"/>
        </w:rPr>
        <w:t xml:space="preserve">.2 и 10.3 </w:t>
      </w:r>
      <w:r w:rsidRPr="00E2645B">
        <w:rPr>
          <w:color w:val="000000"/>
          <w:sz w:val="28"/>
          <w:szCs w:val="28"/>
        </w:rPr>
        <w:t>настоящего административного регламента</w:t>
      </w:r>
      <w:r w:rsidRPr="00E2645B">
        <w:rPr>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2645B" w:rsidRPr="00E2645B" w:rsidRDefault="00E2645B" w:rsidP="00E2645B">
      <w:pPr>
        <w:ind w:firstLine="547"/>
        <w:jc w:val="both"/>
        <w:rPr>
          <w:sz w:val="28"/>
          <w:szCs w:val="28"/>
        </w:rPr>
      </w:pPr>
      <w:r w:rsidRPr="00E2645B">
        <w:rPr>
          <w:sz w:val="28"/>
          <w:szCs w:val="28"/>
        </w:rPr>
        <w:t xml:space="preserve"> 10.4.2.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2" w:history="1">
        <w:r w:rsidRPr="00E2645B">
          <w:rPr>
            <w:color w:val="0000FF"/>
            <w:sz w:val="28"/>
            <w:szCs w:val="28"/>
            <w:u w:val="single"/>
          </w:rPr>
          <w:t>пунктах 10</w:t>
        </w:r>
      </w:hyperlink>
      <w:r w:rsidRPr="00E2645B">
        <w:rPr>
          <w:sz w:val="28"/>
          <w:szCs w:val="28"/>
        </w:rPr>
        <w:t xml:space="preserve">.2 и 10.3 </w:t>
      </w:r>
      <w:r w:rsidRPr="00E2645B">
        <w:rPr>
          <w:color w:val="000000"/>
          <w:sz w:val="28"/>
          <w:szCs w:val="28"/>
        </w:rPr>
        <w:t>настоящего административного регламента</w:t>
      </w:r>
      <w:r w:rsidRPr="00E2645B">
        <w:rPr>
          <w:sz w:val="28"/>
          <w:szCs w:val="28"/>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осуществляемые без </w:t>
      </w:r>
      <w:r w:rsidRPr="00E2645B">
        <w:rPr>
          <w:sz w:val="28"/>
          <w:szCs w:val="28"/>
        </w:rPr>
        <w:lastRenderedPageBreak/>
        <w:t>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2645B" w:rsidRPr="00E2645B" w:rsidRDefault="00E2645B" w:rsidP="00E2645B">
      <w:pPr>
        <w:ind w:firstLine="547"/>
        <w:jc w:val="both"/>
        <w:rPr>
          <w:sz w:val="28"/>
          <w:szCs w:val="28"/>
        </w:rPr>
      </w:pPr>
      <w:r w:rsidRPr="00E2645B">
        <w:rPr>
          <w:sz w:val="28"/>
          <w:szCs w:val="28"/>
        </w:rPr>
        <w:t xml:space="preserve">10.4.3. По решению руководителя, заместителя руководителя </w:t>
      </w:r>
      <w:proofErr w:type="gramStart"/>
      <w:r w:rsidRPr="00E2645B">
        <w:rPr>
          <w:sz w:val="28"/>
          <w:szCs w:val="28"/>
        </w:rPr>
        <w:t>органа  муниципального</w:t>
      </w:r>
      <w:proofErr w:type="gramEnd"/>
      <w:r w:rsidRPr="00E2645B">
        <w:rPr>
          <w:sz w:val="28"/>
          <w:szCs w:val="28"/>
        </w:rPr>
        <w:t xml:space="preserve">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2645B" w:rsidRPr="00E2645B" w:rsidRDefault="00E2645B" w:rsidP="00E2645B">
      <w:pPr>
        <w:ind w:firstLine="547"/>
        <w:jc w:val="both"/>
        <w:rPr>
          <w:sz w:val="28"/>
          <w:szCs w:val="28"/>
        </w:rPr>
      </w:pPr>
      <w:r w:rsidRPr="00E2645B">
        <w:rPr>
          <w:sz w:val="28"/>
          <w:szCs w:val="28"/>
        </w:rPr>
        <w:t>10.4.4. 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E2645B" w:rsidRPr="00E2645B" w:rsidRDefault="00E2645B" w:rsidP="00E2645B">
      <w:pPr>
        <w:ind w:firstLine="1134"/>
        <w:jc w:val="both"/>
        <w:rPr>
          <w:sz w:val="28"/>
          <w:szCs w:val="28"/>
        </w:rPr>
      </w:pPr>
      <w:r w:rsidRPr="00E2645B">
        <w:rPr>
          <w:sz w:val="28"/>
          <w:szCs w:val="28"/>
        </w:rPr>
        <w:t xml:space="preserve">9) </w:t>
      </w:r>
      <w:r w:rsidRPr="00E2645B">
        <w:rPr>
          <w:iCs/>
          <w:sz w:val="28"/>
          <w:szCs w:val="28"/>
          <w:lang w:eastAsia="ar-SA"/>
        </w:rPr>
        <w:t xml:space="preserve">пункт 10.13 </w:t>
      </w:r>
      <w:r w:rsidRPr="00E2645B">
        <w:rPr>
          <w:sz w:val="28"/>
          <w:szCs w:val="28"/>
        </w:rPr>
        <w:t>изложить в следующей редакции:</w:t>
      </w:r>
    </w:p>
    <w:p w:rsidR="00E2645B" w:rsidRPr="00E2645B" w:rsidRDefault="00E2645B" w:rsidP="00E2645B">
      <w:pPr>
        <w:ind w:firstLine="547"/>
        <w:jc w:val="both"/>
        <w:rPr>
          <w:sz w:val="28"/>
          <w:szCs w:val="28"/>
        </w:rPr>
      </w:pPr>
      <w:r w:rsidRPr="00E2645B">
        <w:rPr>
          <w:sz w:val="28"/>
          <w:szCs w:val="28"/>
        </w:rPr>
        <w:t>«10.13.  О проведении внеплановой выездной проверки, за исключением внеплановой выездной проверки, основания проведения которой указаны в подпункте 2 пункта 10.2.</w:t>
      </w:r>
      <w:r w:rsidRPr="00E2645B">
        <w:rPr>
          <w:color w:val="000000"/>
          <w:sz w:val="28"/>
          <w:szCs w:val="28"/>
        </w:rPr>
        <w:t xml:space="preserve"> настоящего административного регламента</w:t>
      </w:r>
      <w:r w:rsidRPr="00E2645B">
        <w:rPr>
          <w:sz w:val="28"/>
          <w:szCs w:val="28"/>
        </w:rPr>
        <w:t>, юридическое лицо, индивидуальный предприниматель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2645B" w:rsidRPr="00E2645B" w:rsidRDefault="00E2645B" w:rsidP="00E2645B">
      <w:pPr>
        <w:ind w:firstLine="1134"/>
        <w:jc w:val="both"/>
        <w:rPr>
          <w:sz w:val="28"/>
          <w:szCs w:val="28"/>
        </w:rPr>
      </w:pPr>
      <w:r w:rsidRPr="00E2645B">
        <w:rPr>
          <w:sz w:val="28"/>
          <w:szCs w:val="28"/>
        </w:rPr>
        <w:t>10)  часть 12 дополнить пунктом 12.7 следующего содержания:</w:t>
      </w:r>
    </w:p>
    <w:p w:rsidR="00E2645B" w:rsidRPr="00E2645B" w:rsidRDefault="00E2645B" w:rsidP="00E2645B">
      <w:pPr>
        <w:ind w:firstLine="547"/>
        <w:jc w:val="both"/>
        <w:rPr>
          <w:sz w:val="28"/>
          <w:szCs w:val="28"/>
        </w:rPr>
      </w:pPr>
      <w:r w:rsidRPr="00E2645B">
        <w:rPr>
          <w:sz w:val="28"/>
          <w:szCs w:val="28"/>
        </w:rPr>
        <w:t xml:space="preserve">«12.7.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w:t>
      </w:r>
      <w:r w:rsidRPr="00E2645B">
        <w:rPr>
          <w:sz w:val="28"/>
          <w:szCs w:val="28"/>
        </w:rPr>
        <w:lastRenderedPageBreak/>
        <w:t>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B0ECD" w:rsidRDefault="002B0ECD" w:rsidP="002B0ECD">
      <w:pPr>
        <w:tabs>
          <w:tab w:val="left" w:pos="720"/>
        </w:tabs>
        <w:jc w:val="both"/>
        <w:rPr>
          <w:sz w:val="28"/>
        </w:rPr>
      </w:pPr>
      <w:r>
        <w:rPr>
          <w:sz w:val="28"/>
          <w:szCs w:val="28"/>
        </w:rPr>
        <w:t xml:space="preserve">      </w:t>
      </w:r>
      <w:r w:rsidR="00E2645B" w:rsidRPr="00E2645B">
        <w:rPr>
          <w:sz w:val="28"/>
          <w:szCs w:val="28"/>
        </w:rPr>
        <w:t xml:space="preserve">2. </w:t>
      </w:r>
      <w:r>
        <w:rPr>
          <w:sz w:val="28"/>
        </w:rPr>
        <w:t>Данное</w:t>
      </w:r>
      <w:r>
        <w:rPr>
          <w:bCs/>
          <w:sz w:val="28"/>
          <w:szCs w:val="28"/>
        </w:rPr>
        <w:t xml:space="preserve"> постановление вступает в силу со дня его подписания Главой муниципального образования С</w:t>
      </w:r>
      <w:r w:rsidR="00590BC8">
        <w:rPr>
          <w:bCs/>
          <w:sz w:val="28"/>
          <w:szCs w:val="28"/>
        </w:rPr>
        <w:t>итьковс</w:t>
      </w:r>
      <w:r>
        <w:rPr>
          <w:bCs/>
          <w:sz w:val="28"/>
          <w:szCs w:val="28"/>
        </w:rPr>
        <w:t>кое сельское поселение</w:t>
      </w:r>
      <w:r>
        <w:rPr>
          <w:sz w:val="28"/>
        </w:rPr>
        <w:t xml:space="preserve"> и подлежит опубликованию </w:t>
      </w:r>
      <w:r>
        <w:rPr>
          <w:sz w:val="28"/>
          <w:szCs w:val="28"/>
        </w:rPr>
        <w:t>в печатном средстве массовой информации органов местного самоуправления С</w:t>
      </w:r>
      <w:r w:rsidR="00590BC8">
        <w:rPr>
          <w:sz w:val="28"/>
          <w:szCs w:val="28"/>
        </w:rPr>
        <w:t>итьков</w:t>
      </w:r>
      <w:r>
        <w:rPr>
          <w:sz w:val="28"/>
          <w:szCs w:val="28"/>
        </w:rPr>
        <w:t xml:space="preserve">ского сельского поселения </w:t>
      </w:r>
      <w:r>
        <w:rPr>
          <w:color w:val="000000"/>
          <w:sz w:val="28"/>
          <w:szCs w:val="28"/>
        </w:rPr>
        <w:t>«Информационный вестник С</w:t>
      </w:r>
      <w:r w:rsidR="00590BC8">
        <w:rPr>
          <w:color w:val="000000"/>
          <w:sz w:val="28"/>
          <w:szCs w:val="28"/>
        </w:rPr>
        <w:t>итько</w:t>
      </w:r>
      <w:r>
        <w:rPr>
          <w:color w:val="000000"/>
          <w:sz w:val="28"/>
          <w:szCs w:val="28"/>
        </w:rPr>
        <w:t>вского сельского поселения»,</w:t>
      </w:r>
      <w:r>
        <w:rPr>
          <w:bCs/>
          <w:sz w:val="28"/>
          <w:szCs w:val="28"/>
        </w:rPr>
        <w:t xml:space="preserve"> обнародованию в местах, предназначенных для обнародования нормативных правовых актов и размещению на официальном сайте муниципального образования </w:t>
      </w:r>
      <w:r>
        <w:rPr>
          <w:rFonts w:ascii="Times New Roman CYR" w:hAnsi="Times New Roman CYR" w:cs="Times New Roman CYR"/>
          <w:sz w:val="28"/>
          <w:szCs w:val="28"/>
        </w:rPr>
        <w:t>С</w:t>
      </w:r>
      <w:r w:rsidR="00590BC8">
        <w:rPr>
          <w:rFonts w:ascii="Times New Roman CYR" w:hAnsi="Times New Roman CYR" w:cs="Times New Roman CYR"/>
          <w:sz w:val="28"/>
          <w:szCs w:val="28"/>
        </w:rPr>
        <w:t>итьков</w:t>
      </w:r>
      <w:r>
        <w:rPr>
          <w:rFonts w:ascii="Times New Roman CYR" w:hAnsi="Times New Roman CYR" w:cs="Times New Roman CYR"/>
          <w:sz w:val="28"/>
          <w:szCs w:val="28"/>
        </w:rPr>
        <w:t xml:space="preserve">ское сельское поселение </w:t>
      </w:r>
      <w:r>
        <w:rPr>
          <w:bCs/>
          <w:sz w:val="28"/>
          <w:szCs w:val="28"/>
        </w:rPr>
        <w:t>в сети Интернет.</w:t>
      </w:r>
      <w:r>
        <w:rPr>
          <w:sz w:val="28"/>
        </w:rPr>
        <w:t xml:space="preserve"> </w:t>
      </w:r>
    </w:p>
    <w:p w:rsidR="002B0ECD" w:rsidRDefault="002B0ECD" w:rsidP="002B0ECD">
      <w:pPr>
        <w:rPr>
          <w:sz w:val="28"/>
          <w:szCs w:val="28"/>
        </w:rPr>
      </w:pPr>
    </w:p>
    <w:p w:rsidR="006A0860" w:rsidRDefault="006A0860" w:rsidP="002B0ECD">
      <w:pPr>
        <w:rPr>
          <w:sz w:val="28"/>
          <w:szCs w:val="28"/>
        </w:rPr>
      </w:pPr>
    </w:p>
    <w:p w:rsidR="006A0860" w:rsidRDefault="006A0860" w:rsidP="002B0ECD">
      <w:pPr>
        <w:rPr>
          <w:sz w:val="28"/>
          <w:szCs w:val="28"/>
        </w:rPr>
      </w:pPr>
    </w:p>
    <w:p w:rsidR="00E2645B" w:rsidRPr="00E2645B" w:rsidRDefault="00E2645B" w:rsidP="00E2645B">
      <w:pPr>
        <w:jc w:val="both"/>
        <w:rPr>
          <w:sz w:val="28"/>
          <w:szCs w:val="28"/>
        </w:rPr>
      </w:pPr>
      <w:r w:rsidRPr="00E2645B">
        <w:rPr>
          <w:sz w:val="28"/>
          <w:szCs w:val="28"/>
        </w:rPr>
        <w:t xml:space="preserve">Глава муниципального образования </w:t>
      </w:r>
    </w:p>
    <w:p w:rsidR="00946BCB" w:rsidRDefault="00E2645B" w:rsidP="002B0ECD">
      <w:pPr>
        <w:jc w:val="both"/>
        <w:rPr>
          <w:sz w:val="28"/>
          <w:szCs w:val="19"/>
        </w:rPr>
      </w:pPr>
      <w:r>
        <w:rPr>
          <w:sz w:val="28"/>
          <w:szCs w:val="28"/>
        </w:rPr>
        <w:t>С</w:t>
      </w:r>
      <w:r w:rsidR="00590BC8">
        <w:rPr>
          <w:sz w:val="28"/>
          <w:szCs w:val="28"/>
        </w:rPr>
        <w:t>итьковское</w:t>
      </w:r>
      <w:r w:rsidRPr="00E2645B">
        <w:rPr>
          <w:sz w:val="28"/>
          <w:szCs w:val="28"/>
        </w:rPr>
        <w:t xml:space="preserve"> сельское поселение                                                             </w:t>
      </w:r>
      <w:r>
        <w:rPr>
          <w:sz w:val="28"/>
          <w:szCs w:val="28"/>
        </w:rPr>
        <w:t>В.</w:t>
      </w:r>
      <w:r w:rsidR="00590BC8">
        <w:rPr>
          <w:sz w:val="28"/>
          <w:szCs w:val="28"/>
        </w:rPr>
        <w:t>Л</w:t>
      </w:r>
      <w:r>
        <w:rPr>
          <w:sz w:val="28"/>
          <w:szCs w:val="28"/>
        </w:rPr>
        <w:t>.</w:t>
      </w:r>
      <w:r w:rsidR="00590BC8">
        <w:rPr>
          <w:sz w:val="28"/>
          <w:szCs w:val="28"/>
        </w:rPr>
        <w:t xml:space="preserve"> </w:t>
      </w:r>
      <w:r>
        <w:rPr>
          <w:sz w:val="28"/>
          <w:szCs w:val="28"/>
        </w:rPr>
        <w:t>Новиков</w:t>
      </w:r>
      <w:r w:rsidR="00590BC8">
        <w:rPr>
          <w:sz w:val="28"/>
          <w:szCs w:val="28"/>
        </w:rPr>
        <w:t xml:space="preserve"> </w:t>
      </w:r>
    </w:p>
    <w:sectPr w:rsidR="00946BCB" w:rsidSect="00232EF2">
      <w:pgSz w:w="11907" w:h="16840" w:code="9"/>
      <w:pgMar w:top="1134" w:right="1134" w:bottom="851"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037B7"/>
    <w:multiLevelType w:val="hybridMultilevel"/>
    <w:tmpl w:val="0754A2AE"/>
    <w:lvl w:ilvl="0" w:tplc="B9A226CA">
      <w:start w:val="1"/>
      <w:numFmt w:val="decimal"/>
      <w:lvlText w:val="%1)"/>
      <w:lvlJc w:val="left"/>
      <w:pPr>
        <w:ind w:left="1575" w:hanging="375"/>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02"/>
    <w:rsid w:val="000F61F0"/>
    <w:rsid w:val="002440EF"/>
    <w:rsid w:val="002B0ECD"/>
    <w:rsid w:val="0045797A"/>
    <w:rsid w:val="00590BC8"/>
    <w:rsid w:val="005D37D2"/>
    <w:rsid w:val="006A0860"/>
    <w:rsid w:val="00705002"/>
    <w:rsid w:val="0085553A"/>
    <w:rsid w:val="00946BCB"/>
    <w:rsid w:val="00E26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43836BB-7066-49F5-981D-E9B9C203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BCB"/>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qFormat/>
    <w:rsid w:val="00946BCB"/>
    <w:pPr>
      <w:keepNext/>
      <w:jc w:val="center"/>
      <w:outlineLvl w:val="6"/>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946BCB"/>
    <w:rPr>
      <w:rFonts w:ascii="Times New Roman" w:eastAsia="Times New Roman" w:hAnsi="Times New Roman" w:cs="Times New Roman"/>
      <w:b/>
      <w:sz w:val="32"/>
      <w:szCs w:val="20"/>
      <w:lang w:eastAsia="ru-RU"/>
    </w:rPr>
  </w:style>
  <w:style w:type="paragraph" w:styleId="a3">
    <w:name w:val="Body Text Indent"/>
    <w:basedOn w:val="a"/>
    <w:link w:val="a4"/>
    <w:rsid w:val="00946BCB"/>
    <w:pPr>
      <w:ind w:firstLine="851"/>
      <w:jc w:val="both"/>
    </w:pPr>
    <w:rPr>
      <w:sz w:val="24"/>
      <w:szCs w:val="24"/>
    </w:rPr>
  </w:style>
  <w:style w:type="character" w:customStyle="1" w:styleId="a4">
    <w:name w:val="Основной текст с отступом Знак"/>
    <w:basedOn w:val="a0"/>
    <w:link w:val="a3"/>
    <w:rsid w:val="00946BCB"/>
    <w:rPr>
      <w:rFonts w:ascii="Times New Roman" w:eastAsia="Times New Roman" w:hAnsi="Times New Roman" w:cs="Times New Roman"/>
      <w:sz w:val="24"/>
      <w:szCs w:val="24"/>
      <w:lang w:eastAsia="ru-RU"/>
    </w:rPr>
  </w:style>
  <w:style w:type="paragraph" w:customStyle="1" w:styleId="ConsPlusTitle">
    <w:name w:val="ConsPlusTitle"/>
    <w:uiPriority w:val="99"/>
    <w:rsid w:val="00946BC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Balloon Text"/>
    <w:basedOn w:val="a"/>
    <w:link w:val="a6"/>
    <w:uiPriority w:val="99"/>
    <w:semiHidden/>
    <w:unhideWhenUsed/>
    <w:rsid w:val="00E2645B"/>
    <w:rPr>
      <w:rFonts w:ascii="Segoe UI" w:hAnsi="Segoe UI" w:cs="Segoe UI"/>
      <w:sz w:val="18"/>
      <w:szCs w:val="18"/>
    </w:rPr>
  </w:style>
  <w:style w:type="character" w:customStyle="1" w:styleId="a6">
    <w:name w:val="Текст выноски Знак"/>
    <w:basedOn w:val="a0"/>
    <w:link w:val="a5"/>
    <w:uiPriority w:val="99"/>
    <w:semiHidden/>
    <w:rsid w:val="00E2645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query&amp;div=LAW&amp;opt=1&amp;REFDOC=201699&amp;REFBASE=LAW&amp;REFFIELD=134&amp;REFSEGM=206&amp;REFPAGE=0&amp;REFTYPE=QP_MULTI_REF&amp;ts=29431148707703410774&amp;REFDST=3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file:///A:\&#1043;&#1077;&#1088;&#1073;%20&#1057;&#1084;&#1086;&#1083;.%20&#1086;&#1073;&#1083;&#1072;&#1089;&#1090;&#1080;-3.gif" TargetMode="External"/><Relationship Id="rId12" Type="http://schemas.openxmlformats.org/officeDocument/2006/relationships/hyperlink" Target="http://www.consultant.ru/cons/cgi/online.cgi?req=doc&amp;base=LAW&amp;n=201699&amp;rnd=244973.1638117685&amp;dst=100127&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nsultant.ru/cons/cgi/online.cgi?req=doc&amp;base=LAW&amp;n=201699&amp;rnd=244973.1638117685&amp;dst=100127&amp;fld=134" TargetMode="External"/><Relationship Id="rId5" Type="http://schemas.openxmlformats.org/officeDocument/2006/relationships/webSettings" Target="webSettings.xml"/><Relationship Id="rId10" Type="http://schemas.openxmlformats.org/officeDocument/2006/relationships/hyperlink" Target="http://www.consultant.ru/cons/cgi/online.cgi?req=doc&amp;base=LAW&amp;n=200993&amp;rnd=244973.1284115909&amp;dst=422&amp;fld=134"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200993&amp;rnd=244973.373719975&amp;dst=101156&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92B94-D6A8-4167-99C9-CDA32DA8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2424</Words>
  <Characters>13818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Селезни</dc:creator>
  <cp:keywords/>
  <dc:description/>
  <cp:lastModifiedBy>Пользователь Windows</cp:lastModifiedBy>
  <cp:revision>2</cp:revision>
  <cp:lastPrinted>2017-02-17T05:40:00Z</cp:lastPrinted>
  <dcterms:created xsi:type="dcterms:W3CDTF">2017-03-31T07:33:00Z</dcterms:created>
  <dcterms:modified xsi:type="dcterms:W3CDTF">2017-03-31T07:33:00Z</dcterms:modified>
</cp:coreProperties>
</file>