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9E" w:rsidRDefault="00627E9E" w:rsidP="00AE3EFC">
      <w:pPr>
        <w:jc w:val="right"/>
      </w:pPr>
      <w:r>
        <w:t xml:space="preserve">                                                                                 Население на своей т</w:t>
      </w:r>
      <w:bookmarkStart w:id="0" w:name="_GoBack"/>
      <w:bookmarkEnd w:id="0"/>
      <w:r>
        <w:t>ерритории получили</w:t>
      </w:r>
    </w:p>
    <w:p w:rsidR="00627E9E" w:rsidRDefault="00627E9E" w:rsidP="00AE3EFC">
      <w:pPr>
        <w:jc w:val="right"/>
      </w:pPr>
      <w:r>
        <w:t xml:space="preserve">                                                                                реальный шаг к решению </w:t>
      </w:r>
      <w:proofErr w:type="gramStart"/>
      <w:r>
        <w:t>самых</w:t>
      </w:r>
      <w:proofErr w:type="gramEnd"/>
    </w:p>
    <w:p w:rsidR="00627E9E" w:rsidRDefault="00627E9E" w:rsidP="00AE3EFC">
      <w:pPr>
        <w:jc w:val="right"/>
      </w:pPr>
      <w:r>
        <w:t xml:space="preserve">                                                                                 разнообразных вопросов,</w:t>
      </w:r>
    </w:p>
    <w:p w:rsidR="00627E9E" w:rsidRDefault="00627E9E" w:rsidP="00AE3EFC">
      <w:pPr>
        <w:jc w:val="right"/>
      </w:pPr>
      <w:r>
        <w:t xml:space="preserve">                                                                              активно включились в процесс обустройства </w:t>
      </w:r>
    </w:p>
    <w:p w:rsidR="00627E9E" w:rsidRDefault="00627E9E" w:rsidP="00AE3EFC">
      <w:pPr>
        <w:jc w:val="right"/>
      </w:pPr>
      <w:r>
        <w:t xml:space="preserve">                                                                         своего двора, улицы, микрорайона. </w:t>
      </w:r>
    </w:p>
    <w:p w:rsidR="00627E9E" w:rsidRPr="00AE3EFC" w:rsidRDefault="00627E9E" w:rsidP="00AE3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FC">
        <w:rPr>
          <w:rFonts w:ascii="Times New Roman" w:hAnsi="Times New Roman" w:cs="Times New Roman"/>
          <w:b/>
          <w:sz w:val="24"/>
          <w:szCs w:val="24"/>
        </w:rPr>
        <w:t>Отчёт о работе территориального общественного самоуправления</w:t>
      </w:r>
      <w:r w:rsidR="00AE3EFC" w:rsidRPr="00AE3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4C4" w:rsidRPr="00AE3EF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E3EFC">
        <w:rPr>
          <w:rFonts w:ascii="Times New Roman" w:hAnsi="Times New Roman" w:cs="Times New Roman"/>
          <w:b/>
          <w:sz w:val="24"/>
          <w:szCs w:val="24"/>
        </w:rPr>
        <w:t>Беляевский</w:t>
      </w:r>
      <w:proofErr w:type="spellEnd"/>
      <w:r w:rsidRPr="00AE3EF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AE3EFC">
        <w:rPr>
          <w:rFonts w:ascii="Times New Roman" w:hAnsi="Times New Roman" w:cs="Times New Roman"/>
          <w:b/>
          <w:sz w:val="24"/>
          <w:szCs w:val="24"/>
        </w:rPr>
        <w:t>Беляевского</w:t>
      </w:r>
      <w:proofErr w:type="spellEnd"/>
      <w:r w:rsidRPr="00AE3EFC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B774C4" w:rsidRPr="00AE3EFC">
        <w:rPr>
          <w:rFonts w:ascii="Times New Roman" w:hAnsi="Times New Roman" w:cs="Times New Roman"/>
          <w:b/>
          <w:sz w:val="24"/>
          <w:szCs w:val="24"/>
        </w:rPr>
        <w:t>г</w:t>
      </w:r>
      <w:r w:rsidRPr="00AE3EFC">
        <w:rPr>
          <w:rFonts w:ascii="Times New Roman" w:hAnsi="Times New Roman" w:cs="Times New Roman"/>
          <w:b/>
          <w:sz w:val="24"/>
          <w:szCs w:val="24"/>
        </w:rPr>
        <w:t>о поселения за 2</w:t>
      </w:r>
      <w:r w:rsidR="00C63C63" w:rsidRPr="00AE3EFC">
        <w:rPr>
          <w:rFonts w:ascii="Times New Roman" w:hAnsi="Times New Roman" w:cs="Times New Roman"/>
          <w:b/>
          <w:sz w:val="24"/>
          <w:szCs w:val="24"/>
        </w:rPr>
        <w:t>0</w:t>
      </w:r>
      <w:r w:rsidRPr="00AE3EFC">
        <w:rPr>
          <w:rFonts w:ascii="Times New Roman" w:hAnsi="Times New Roman" w:cs="Times New Roman"/>
          <w:b/>
          <w:sz w:val="24"/>
          <w:szCs w:val="24"/>
        </w:rPr>
        <w:t>16 год</w:t>
      </w:r>
    </w:p>
    <w:p w:rsidR="00627E9E" w:rsidRDefault="00627E9E">
      <w:r>
        <w:t xml:space="preserve"> </w:t>
      </w:r>
      <w:r w:rsidRPr="00627E9E">
        <w:rPr>
          <w:b/>
        </w:rPr>
        <w:t>Организационная деятельность</w:t>
      </w:r>
    </w:p>
    <w:p w:rsidR="00627E9E" w:rsidRDefault="00627E9E">
      <w:r>
        <w:t xml:space="preserve"> На территории Беляевского  сельского поселения  организовано территориальное общественное самоуправление, осуществляющее свою деятельность </w:t>
      </w:r>
      <w:proofErr w:type="gramStart"/>
      <w:r>
        <w:t>согласно   Устава</w:t>
      </w:r>
      <w:proofErr w:type="gramEnd"/>
      <w:r>
        <w:t xml:space="preserve"> территориального общественного самоуправления. Границы территориального общественного самоуправления утверждены решением Совета  депутатов Беляевского сельского </w:t>
      </w:r>
      <w:r w:rsidR="003405DF">
        <w:t>поселения от 24.10.2016 №23-1.Исмайлова И</w:t>
      </w:r>
      <w:r>
        <w:t>рина Александровна   единогла</w:t>
      </w:r>
      <w:r w:rsidR="003405DF">
        <w:t xml:space="preserve">сно избрана председателем </w:t>
      </w:r>
      <w:proofErr w:type="spellStart"/>
      <w:r w:rsidR="003405DF">
        <w:t>ТОСа</w:t>
      </w:r>
      <w:proofErr w:type="spellEnd"/>
      <w:proofErr w:type="gramStart"/>
      <w:r>
        <w:t xml:space="preserve"> .</w:t>
      </w:r>
      <w:proofErr w:type="gramEnd"/>
    </w:p>
    <w:p w:rsidR="00143A17" w:rsidRDefault="00627E9E">
      <w:r>
        <w:t xml:space="preserve"> С первых дней работы в должности председателя ТОС активно включилась в общественную деятельность. Изучила нормативно – правовые документы, регламентирующие деятельность территориального общественного самоуправления. Ознакомилась с механизмом информационной, методической и консультативной поддержки ТОС. Можно с уверенностью сказать, что </w:t>
      </w:r>
      <w:proofErr w:type="spellStart"/>
      <w:r>
        <w:t>Исмайлова</w:t>
      </w:r>
      <w:proofErr w:type="spellEnd"/>
      <w:r>
        <w:t xml:space="preserve"> И.А. сегодня стала надежным помощником муниципальной власти в работе с населением по решению первостепенных, жизненно важных вопросов. Глава поселения, администрация, Совет депутатов Западного сельского поселения оказывают постоянную поддержку деятельности территориальному общественному самоуправлению. Муниципальная власть на всех уровнях активно взаимодействует с органами ТОС. На территории поселения с участием главы поселения и депутатов Совета проводятся встречи, на которых обсуждаются и находятся положительные решения на наиболее важные социально – экономические вопросы жизни поселения, его благоустройства и развития, поднимаемые по инициативе руководителей ТОС, председателей квартальных комитетов и жителей поселения. На общем собрании определены и утверждены основные направления деятельности, перспективный план работы Совета ТОС </w:t>
      </w:r>
      <w:r w:rsidR="0005247C">
        <w:t>«</w:t>
      </w:r>
      <w:proofErr w:type="spellStart"/>
      <w:r w:rsidR="0005247C">
        <w:t>Беляевский</w:t>
      </w:r>
      <w:proofErr w:type="spellEnd"/>
      <w:r w:rsidR="0005247C">
        <w:t>»</w:t>
      </w:r>
      <w:r>
        <w:t xml:space="preserve"> на 2016год. Наиболее значимые мероприятия: участие в работах по благоустройству, организация встреч с жителями, собрания, участие в проведении спортивных и культурно-массовых мероприятий, проведение, участие в благотворительной программе «Цветик – </w:t>
      </w:r>
      <w:proofErr w:type="spellStart"/>
      <w:r>
        <w:t>Семицветик</w:t>
      </w:r>
      <w:proofErr w:type="spellEnd"/>
      <w:r>
        <w:t xml:space="preserve">. </w:t>
      </w:r>
      <w:proofErr w:type="gramStart"/>
      <w:r>
        <w:t>Вместе поможем детям», «Пожилым-внимание и заботу», «Собери детей в школу», «Бумажный Журавлик», «Замени конфету на сигарету», проведение рейдов по выявлению граждан, проживающих без регистрации, по организации дежурства по «детскому» закону, в пожароопасный период и др. По инициативе органов ТОС, Совета депутатов были приняты</w:t>
      </w:r>
      <w:r w:rsidR="003405DF">
        <w:t xml:space="preserve"> решения </w:t>
      </w:r>
      <w:r>
        <w:t xml:space="preserve"> проведении ежегодных конкурсов, спортивных соревнований. </w:t>
      </w:r>
      <w:proofErr w:type="gramEnd"/>
    </w:p>
    <w:p w:rsidR="002837F8" w:rsidRPr="00627E9E" w:rsidRDefault="00627E9E">
      <w:pPr>
        <w:rPr>
          <w:b/>
          <w:sz w:val="28"/>
          <w:szCs w:val="28"/>
        </w:rPr>
      </w:pPr>
      <w:r>
        <w:t xml:space="preserve"> </w:t>
      </w:r>
      <w:r w:rsidR="00143A17">
        <w:t xml:space="preserve">По </w:t>
      </w:r>
      <w:r>
        <w:t xml:space="preserve">инициативе руководителя ТОС были освещены вопросы: </w:t>
      </w:r>
      <w:proofErr w:type="gramStart"/>
      <w:r>
        <w:t>-о</w:t>
      </w:r>
      <w:proofErr w:type="gramEnd"/>
      <w:r>
        <w:t xml:space="preserve"> правилах благоустройства; - о вывозе ТБО; -правила содержания домашних животных (собак, коз, овец, пчелосемей); - организация сенокошения и выпаса коров; -организация дежурства в пожароопасный период; - исполнение «детского» закона; -выборы главы муниципального образования. Проведено обучение населения по вопросам: - оформление права собственности на недвижимое имущество; </w:t>
      </w:r>
      <w:proofErr w:type="gramStart"/>
      <w:r>
        <w:t>-о</w:t>
      </w:r>
      <w:proofErr w:type="gramEnd"/>
      <w:r>
        <w:t xml:space="preserve">б отказе на право собственности в упрощённом порядке; -приватизация имущества; -об </w:t>
      </w:r>
      <w:r>
        <w:lastRenderedPageBreak/>
        <w:t xml:space="preserve">оформлении субсидий; -о страховании имущества; - о мерах пожарной безопасности (по программе обучения неработающего населения). Наглядно освещаются итоги работы, обнародуются фотоматериалы, благодарности, поздравления, а также планы на будущее. Работа ТОС отражается в средствах массовой информации: </w:t>
      </w:r>
      <w:r w:rsidR="00143A17">
        <w:t xml:space="preserve">Ирина Александровна </w:t>
      </w:r>
      <w:r>
        <w:t xml:space="preserve"> помогает участковому уполномоченному полиции в предупреждении правонарушений и обеспечению правопорядка на территории поселения. Руководитель ТОС совместно с членами Совета по профилактике проводит работу с семьями и детьми, состоящими на учете, жителями, употребляющими алкоголь, родителями в силу разных причин не выполняющими свои родительские обязанности. По инициативе ТОС и при участии органов внутренних дел проводится работа по выявлению. Организация совместной работы с органами обеспечения пожарной безопасности предупреждению возгораний и пожаров в частных домовладениях и на территории хутора. Распространяет буклеты и памятки о правилах пожарной безопасности в быту, в жилом секторе, безопасном курении, безопасном костре и др., разъясняет о необходимости наличия в каждом домовладении первичных средств пожаротушения (ящик с песком и совковой лопатой, ёмкость с водой, ведро</w:t>
      </w:r>
      <w:proofErr w:type="gramStart"/>
      <w:r>
        <w:t xml:space="preserve">,) </w:t>
      </w:r>
      <w:proofErr w:type="gramEnd"/>
      <w:r>
        <w:t xml:space="preserve">беспрепятственного подъезда к индивидуальным домовладениям. </w:t>
      </w:r>
    </w:p>
    <w:sectPr w:rsidR="002837F8" w:rsidRPr="0062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65"/>
    <w:rsid w:val="0005247C"/>
    <w:rsid w:val="00143A17"/>
    <w:rsid w:val="002837F8"/>
    <w:rsid w:val="003405DF"/>
    <w:rsid w:val="00405F10"/>
    <w:rsid w:val="00627E9E"/>
    <w:rsid w:val="009E2F65"/>
    <w:rsid w:val="00AE3EFC"/>
    <w:rsid w:val="00B774C4"/>
    <w:rsid w:val="00C63C63"/>
    <w:rsid w:val="00D3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Университет Мегаполис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Борис</cp:lastModifiedBy>
  <cp:revision>15</cp:revision>
  <cp:lastPrinted>2017-10-17T07:13:00Z</cp:lastPrinted>
  <dcterms:created xsi:type="dcterms:W3CDTF">2017-07-07T05:48:00Z</dcterms:created>
  <dcterms:modified xsi:type="dcterms:W3CDTF">2017-10-31T13:08:00Z</dcterms:modified>
</cp:coreProperties>
</file>