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82" w:rsidRPr="00235630" w:rsidRDefault="00B70282" w:rsidP="0073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73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731B10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5F051C" w:rsidRDefault="004033A8" w:rsidP="004033A8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Pr="005F051C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05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</w:p>
    <w:p w:rsidR="00B70282" w:rsidRPr="00885E77" w:rsidRDefault="005C1BC2" w:rsidP="001E6688">
      <w:pPr>
        <w:tabs>
          <w:tab w:val="left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21.12.2018 </w:t>
      </w:r>
      <w:r w:rsidR="0075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5C"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B70282" w:rsidP="005F051C">
      <w:pPr>
        <w:tabs>
          <w:tab w:val="left" w:pos="567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8890</wp:posOffset>
                </wp:positionH>
                <wp:positionV relativeFrom="paragraph">
                  <wp:posOffset>135255</wp:posOffset>
                </wp:positionV>
                <wp:extent cx="3362325" cy="1771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D49" w:rsidRPr="00427F7B" w:rsidRDefault="00B80D49" w:rsidP="0055563A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13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создании </w:t>
                            </w:r>
                            <w:r w:rsidR="00C63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комиссии по приемке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                </w:r>
                          </w:p>
                          <w:p w:rsidR="00B80D49" w:rsidRPr="00427F7B" w:rsidRDefault="00B80D49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80D49" w:rsidRPr="00885E77" w:rsidRDefault="00B80D49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7pt;margin-top:10.65pt;width:264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" filled="f" stroked="f">
                <v:textbox>
                  <w:txbxContent>
                    <w:p w:rsidR="00B80D49" w:rsidRPr="00427F7B" w:rsidRDefault="00B80D49" w:rsidP="0055563A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 w:rsidR="001307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создании </w:t>
                      </w:r>
                      <w:r w:rsidR="00C63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комиссии по приемке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          </w:r>
                    </w:p>
                    <w:p w:rsidR="00B80D49" w:rsidRPr="00427F7B" w:rsidRDefault="00B80D49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80D49" w:rsidRPr="00885E77" w:rsidRDefault="00B80D49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D5" w:rsidRDefault="00F70FD5" w:rsidP="00CA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A7" w:rsidRDefault="001307A7" w:rsidP="00222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A7" w:rsidRDefault="001307A7" w:rsidP="00222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3D" w:rsidRDefault="00ED183D" w:rsidP="00222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A6" w:rsidRDefault="001307A7" w:rsidP="00222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="0005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 законом</w:t>
      </w:r>
      <w:r w:rsidR="0071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областного закона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</w:t>
      </w:r>
      <w:r w:rsidR="001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родителей, лиц из числа детей-сирот и детей, оставшихся без попечения родителей, жилыми помещениями</w:t>
      </w:r>
      <w:r w:rsidR="00F86C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</w:t>
      </w:r>
      <w:r w:rsidR="001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контроля за соблюдением государственных, общественных и частных интересов при приобретении жилых помещений,</w:t>
      </w:r>
      <w:r w:rsidR="00CA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«Ве</w:t>
      </w:r>
      <w:r w:rsid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лижский район»</w:t>
      </w:r>
    </w:p>
    <w:p w:rsidR="0007773B" w:rsidRDefault="0007773B" w:rsidP="00222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3B" w:rsidRDefault="0007773B" w:rsidP="00222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4101" w:rsidRDefault="00A34101" w:rsidP="00A34101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22" w:rsidRDefault="00A34101" w:rsidP="00A34101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</w:t>
      </w:r>
      <w:r w:rsidR="000F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сию по приёмке жилых помещений </w:t>
      </w:r>
      <w:r w:rsidR="00ED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муниципального образования «Велижский район» </w:t>
      </w:r>
      <w:r w:rsidR="000F0E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«Специализированного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 и детей, оставшихся без попечения родителей, а также лиц из числа детей-сирот, оставшихся без попечения родителей на территории муниципального образования «Велижский район</w:t>
      </w:r>
      <w:r w:rsidR="00ED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0F0E87" w:rsidRDefault="000F0E87" w:rsidP="00A34101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</w:t>
      </w:r>
      <w:r w:rsidR="00ED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приёмке жилых помещений в собственность муниципального образования «Велижский район» «Специализированного жилищного фонда»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родителей, а также лиц из числа детей-сирот, оставшихся без попечения родителей на территории муниципального образования «Велижский район»</w:t>
      </w:r>
      <w:r w:rsidR="00ED1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C63745" w:rsidRPr="00C63745" w:rsidRDefault="00C63745" w:rsidP="00A34101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приемке жилых помещений в собственность муниципального образования «Велижский район» «Специализированного жилищного фонда» для детей-сирот и детей, оставшихся без попечения родителей, а также лиц из числа детей-сирот, оставшихся без </w:t>
      </w:r>
      <w:r w:rsidRPr="00C6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попечения родителей на территории муниципального образования «Велижский район», согласно приложению 2.</w:t>
      </w:r>
    </w:p>
    <w:p w:rsidR="000E70AA" w:rsidRDefault="000E70AA" w:rsidP="00A34101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BA6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муниципального образования «Велижский район» Г.В. Зубкову.</w:t>
      </w:r>
    </w:p>
    <w:p w:rsidR="000E70AA" w:rsidRPr="00A34101" w:rsidRDefault="00BA64EE" w:rsidP="00A34101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подписания.</w:t>
      </w:r>
    </w:p>
    <w:p w:rsidR="00026582" w:rsidRDefault="00026582" w:rsidP="00C53DAF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22" w:rsidRDefault="00162F22" w:rsidP="00C53DAF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EA" w:rsidRDefault="00E941EA" w:rsidP="00C53DAF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7117F8" w:rsidRDefault="00C21F66" w:rsidP="00503A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149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B93" w:rsidRPr="0071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71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D56FA4" w:rsidRDefault="00B70282" w:rsidP="007E412A">
      <w:pPr>
        <w:jc w:val="both"/>
        <w:rPr>
          <w:rFonts w:ascii="Times New Roman" w:hAnsi="Times New Roman" w:cs="Times New Roman"/>
          <w:sz w:val="28"/>
          <w:szCs w:val="28"/>
        </w:rPr>
      </w:pPr>
      <w:r w:rsidRPr="007117F8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</w:t>
      </w:r>
      <w:r w:rsidR="005C1BC2" w:rsidRPr="007117F8">
        <w:rPr>
          <w:rFonts w:ascii="Times New Roman" w:hAnsi="Times New Roman" w:cs="Times New Roman"/>
          <w:sz w:val="28"/>
          <w:szCs w:val="28"/>
        </w:rPr>
        <w:t xml:space="preserve"> </w:t>
      </w:r>
      <w:r w:rsidR="00583D93">
        <w:rPr>
          <w:rFonts w:ascii="Times New Roman" w:hAnsi="Times New Roman" w:cs="Times New Roman"/>
          <w:sz w:val="28"/>
          <w:szCs w:val="28"/>
        </w:rPr>
        <w:t xml:space="preserve">   </w:t>
      </w:r>
      <w:r w:rsidR="005C1BC2" w:rsidRPr="007117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17F8">
        <w:rPr>
          <w:rFonts w:ascii="Times New Roman" w:hAnsi="Times New Roman" w:cs="Times New Roman"/>
          <w:sz w:val="28"/>
          <w:szCs w:val="28"/>
        </w:rPr>
        <w:t xml:space="preserve">   </w:t>
      </w:r>
      <w:r w:rsidR="00C53DAF">
        <w:rPr>
          <w:rFonts w:ascii="Times New Roman" w:hAnsi="Times New Roman" w:cs="Times New Roman"/>
          <w:sz w:val="28"/>
          <w:szCs w:val="28"/>
        </w:rPr>
        <w:t xml:space="preserve">    </w:t>
      </w:r>
      <w:r w:rsidR="00976317">
        <w:rPr>
          <w:rFonts w:ascii="Times New Roman" w:hAnsi="Times New Roman" w:cs="Times New Roman"/>
          <w:sz w:val="28"/>
          <w:szCs w:val="28"/>
        </w:rPr>
        <w:t xml:space="preserve">       </w:t>
      </w:r>
      <w:r w:rsidR="00C53DAF">
        <w:rPr>
          <w:rFonts w:ascii="Times New Roman" w:hAnsi="Times New Roman" w:cs="Times New Roman"/>
          <w:sz w:val="28"/>
          <w:szCs w:val="28"/>
        </w:rPr>
        <w:t xml:space="preserve"> </w:t>
      </w:r>
      <w:r w:rsidR="00503A6F">
        <w:rPr>
          <w:rFonts w:ascii="Times New Roman" w:hAnsi="Times New Roman" w:cs="Times New Roman"/>
          <w:sz w:val="28"/>
          <w:szCs w:val="28"/>
        </w:rPr>
        <w:t xml:space="preserve">     </w:t>
      </w:r>
      <w:r w:rsidR="00F14923">
        <w:rPr>
          <w:rFonts w:ascii="Times New Roman" w:hAnsi="Times New Roman" w:cs="Times New Roman"/>
          <w:sz w:val="28"/>
          <w:szCs w:val="28"/>
        </w:rPr>
        <w:t xml:space="preserve">    </w:t>
      </w:r>
      <w:r w:rsidR="00C53DAF">
        <w:rPr>
          <w:rFonts w:ascii="Times New Roman" w:hAnsi="Times New Roman" w:cs="Times New Roman"/>
          <w:sz w:val="28"/>
          <w:szCs w:val="28"/>
        </w:rPr>
        <w:t xml:space="preserve">   </w:t>
      </w:r>
      <w:r w:rsidR="00990181" w:rsidRPr="007117F8">
        <w:rPr>
          <w:rFonts w:ascii="Times New Roman" w:hAnsi="Times New Roman" w:cs="Times New Roman"/>
          <w:sz w:val="28"/>
          <w:szCs w:val="28"/>
        </w:rPr>
        <w:t xml:space="preserve">   </w:t>
      </w:r>
      <w:r w:rsidRPr="007117F8">
        <w:rPr>
          <w:rFonts w:ascii="Times New Roman" w:hAnsi="Times New Roman" w:cs="Times New Roman"/>
          <w:sz w:val="28"/>
          <w:szCs w:val="28"/>
        </w:rPr>
        <w:t xml:space="preserve"> </w:t>
      </w:r>
      <w:r w:rsidR="00F14923">
        <w:rPr>
          <w:rFonts w:ascii="Times New Roman" w:hAnsi="Times New Roman" w:cs="Times New Roman"/>
          <w:sz w:val="28"/>
          <w:szCs w:val="28"/>
        </w:rPr>
        <w:t>В.В. Самулеев</w:t>
      </w:r>
      <w:r w:rsidRPr="007117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6FA4" w:rsidRDefault="00D56FA4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FA4" w:rsidRDefault="00D56FA4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282" w:rsidRDefault="00B70282" w:rsidP="007E412A">
      <w:pPr>
        <w:jc w:val="both"/>
        <w:rPr>
          <w:rFonts w:ascii="Times New Roman" w:hAnsi="Times New Roman" w:cs="Times New Roman"/>
          <w:sz w:val="28"/>
          <w:szCs w:val="28"/>
        </w:rPr>
      </w:pPr>
      <w:r w:rsidRPr="007117F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7E4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745" w:rsidRDefault="00C63745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745" w:rsidRDefault="00C63745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4EE" w:rsidRDefault="00BA64EE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745" w:rsidRDefault="00C63745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246" w:rsidRDefault="00F21246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1246" w:rsidRDefault="00F21246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E631F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1246" w:rsidRDefault="00F21246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1246" w:rsidRDefault="00F21246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F21246" w:rsidRDefault="00F21246" w:rsidP="00F21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745C">
        <w:rPr>
          <w:rFonts w:ascii="Times New Roman" w:hAnsi="Times New Roman" w:cs="Times New Roman"/>
          <w:sz w:val="28"/>
          <w:szCs w:val="28"/>
        </w:rPr>
        <w:t xml:space="preserve">21.12.2018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745C">
        <w:rPr>
          <w:rFonts w:ascii="Times New Roman" w:hAnsi="Times New Roman" w:cs="Times New Roman"/>
          <w:sz w:val="28"/>
          <w:szCs w:val="28"/>
        </w:rPr>
        <w:t>605</w:t>
      </w:r>
    </w:p>
    <w:p w:rsidR="00C46B55" w:rsidRDefault="00C46B55" w:rsidP="00BA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246" w:rsidRPr="0007773B" w:rsidRDefault="00F21246" w:rsidP="00BA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7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F21246" w:rsidRPr="0007773B" w:rsidRDefault="00F21246" w:rsidP="00BA64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</w:t>
      </w:r>
      <w:r w:rsidR="00AB2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7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мке жилых помещений в собственность муниципального образования «Велижский район» «Специализированного жилищного фонда» для детей-сирот и детей, оставшихся без попечения родителей, а также лиц из числа детей-сирот, оставшихся без попечения родителей на территории муниципального образования «Велижский район»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3645"/>
        <w:gridCol w:w="7"/>
        <w:gridCol w:w="6487"/>
      </w:tblGrid>
      <w:tr w:rsidR="007F7B88" w:rsidTr="00285D20">
        <w:trPr>
          <w:trHeight w:val="598"/>
        </w:trPr>
        <w:tc>
          <w:tcPr>
            <w:tcW w:w="3645" w:type="dxa"/>
          </w:tcPr>
          <w:p w:rsidR="007F7B88" w:rsidRPr="007F7B88" w:rsidRDefault="007F7B88" w:rsidP="00285D2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Шаловская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494" w:type="dxa"/>
            <w:gridSpan w:val="2"/>
          </w:tcPr>
          <w:p w:rsidR="007F7B88" w:rsidRPr="007F7B88" w:rsidRDefault="007F7B88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«Велижский район», Председатель комиссии</w:t>
            </w:r>
          </w:p>
        </w:tc>
      </w:tr>
      <w:tr w:rsidR="003A3D3D" w:rsidTr="00285D20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3A3D3D" w:rsidRDefault="003A3D3D" w:rsidP="00285D20">
            <w:pPr>
              <w:jc w:val="center"/>
              <w:rPr>
                <w:sz w:val="24"/>
                <w:szCs w:val="24"/>
              </w:rPr>
            </w:pPr>
            <w:r w:rsidRPr="003A3D3D">
              <w:rPr>
                <w:sz w:val="24"/>
                <w:szCs w:val="24"/>
              </w:rPr>
              <w:t xml:space="preserve">Зуева </w:t>
            </w:r>
          </w:p>
          <w:p w:rsidR="003A3D3D" w:rsidRPr="003A3D3D" w:rsidRDefault="003A3D3D" w:rsidP="00285D20">
            <w:pPr>
              <w:jc w:val="center"/>
              <w:rPr>
                <w:sz w:val="24"/>
                <w:szCs w:val="24"/>
              </w:rPr>
            </w:pPr>
            <w:r w:rsidRPr="003A3D3D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487" w:type="dxa"/>
          </w:tcPr>
          <w:p w:rsidR="003A3D3D" w:rsidRPr="003A3D3D" w:rsidRDefault="003A3D3D" w:rsidP="00285D20">
            <w:pPr>
              <w:rPr>
                <w:sz w:val="24"/>
                <w:szCs w:val="24"/>
              </w:rPr>
            </w:pPr>
            <w:r w:rsidRPr="003A3D3D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</w:t>
            </w:r>
            <w:r w:rsidR="007F7B88">
              <w:rPr>
                <w:sz w:val="24"/>
                <w:szCs w:val="24"/>
              </w:rPr>
              <w:t xml:space="preserve">, заместитель </w:t>
            </w:r>
            <w:r w:rsidR="0007773B">
              <w:rPr>
                <w:sz w:val="24"/>
                <w:szCs w:val="24"/>
              </w:rPr>
              <w:t>п</w:t>
            </w:r>
            <w:r w:rsidR="007F7B88">
              <w:rPr>
                <w:sz w:val="24"/>
                <w:szCs w:val="24"/>
              </w:rPr>
              <w:t>редседателя комиссии</w:t>
            </w:r>
          </w:p>
        </w:tc>
      </w:tr>
      <w:tr w:rsidR="003A3D3D" w:rsidTr="00285D20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1C537C" w:rsidRDefault="003A3D3D" w:rsidP="00285D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Щеко</w:t>
            </w:r>
            <w:proofErr w:type="spellEnd"/>
          </w:p>
          <w:p w:rsidR="003A3D3D" w:rsidRPr="003A3D3D" w:rsidRDefault="003A3D3D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487" w:type="dxa"/>
          </w:tcPr>
          <w:p w:rsidR="003A3D3D" w:rsidRPr="003A3D3D" w:rsidRDefault="003A3D3D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A3D3D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</w:t>
            </w:r>
            <w:r w:rsidR="007F7B88">
              <w:rPr>
                <w:sz w:val="24"/>
                <w:szCs w:val="24"/>
              </w:rPr>
              <w:t>, секретарь комиссии</w:t>
            </w:r>
          </w:p>
        </w:tc>
      </w:tr>
      <w:tr w:rsidR="003A3D3D" w:rsidTr="00BA64EE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652" w:type="dxa"/>
            <w:gridSpan w:val="2"/>
          </w:tcPr>
          <w:p w:rsidR="003A3D3D" w:rsidRPr="003A3D3D" w:rsidRDefault="007F7B88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487" w:type="dxa"/>
          </w:tcPr>
          <w:p w:rsidR="003A3D3D" w:rsidRPr="003A3D3D" w:rsidRDefault="003A3D3D" w:rsidP="00285D20">
            <w:pPr>
              <w:jc w:val="center"/>
              <w:rPr>
                <w:sz w:val="24"/>
                <w:szCs w:val="24"/>
              </w:rPr>
            </w:pPr>
          </w:p>
        </w:tc>
      </w:tr>
      <w:tr w:rsidR="007F7B88" w:rsidTr="00285D2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652" w:type="dxa"/>
            <w:gridSpan w:val="2"/>
          </w:tcPr>
          <w:p w:rsidR="007F7B88" w:rsidRDefault="007F7B88" w:rsidP="00285D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Стройнова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6487" w:type="dxa"/>
          </w:tcPr>
          <w:p w:rsidR="007F7B88" w:rsidRDefault="007F7B88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менеджер </w:t>
            </w:r>
            <w:r w:rsidRPr="003A3D3D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</w:t>
            </w:r>
          </w:p>
        </w:tc>
      </w:tr>
      <w:tr w:rsidR="003A3D3D" w:rsidTr="00285D20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3A3D3D" w:rsidRPr="003A3D3D" w:rsidRDefault="00CF725A" w:rsidP="00285D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Изохова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487" w:type="dxa"/>
          </w:tcPr>
          <w:p w:rsidR="003A3D3D" w:rsidRPr="003A3D3D" w:rsidRDefault="00CF725A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3A3D3D" w:rsidTr="00285D20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3A3D3D" w:rsidRPr="003A3D3D" w:rsidRDefault="00CF725A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Малаховская Анна Ивановна</w:t>
            </w:r>
          </w:p>
        </w:tc>
        <w:tc>
          <w:tcPr>
            <w:tcW w:w="6487" w:type="dxa"/>
          </w:tcPr>
          <w:p w:rsidR="003A3D3D" w:rsidRPr="003A3D3D" w:rsidRDefault="00CF725A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</w:p>
        </w:tc>
      </w:tr>
      <w:tr w:rsidR="003A3D3D" w:rsidTr="00285D20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1C537C" w:rsidRDefault="00CF725A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Авсеенко </w:t>
            </w:r>
          </w:p>
          <w:p w:rsidR="003A3D3D" w:rsidRPr="003A3D3D" w:rsidRDefault="00CF725A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6487" w:type="dxa"/>
          </w:tcPr>
          <w:p w:rsidR="003A3D3D" w:rsidRPr="003A3D3D" w:rsidRDefault="00CF725A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CF725A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отдела по строительству, архитектуре и дорожному строительству,</w:t>
            </w:r>
            <w:r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725A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городскому  хозяйству и ЖКХ</w:t>
            </w:r>
          </w:p>
        </w:tc>
      </w:tr>
      <w:tr w:rsidR="003A3D3D" w:rsidTr="00285D20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3A3D3D" w:rsidRPr="003A3D3D" w:rsidRDefault="00CF725A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Николай Александрович</w:t>
            </w:r>
          </w:p>
        </w:tc>
        <w:tc>
          <w:tcPr>
            <w:tcW w:w="6487" w:type="dxa"/>
          </w:tcPr>
          <w:p w:rsidR="003A3D3D" w:rsidRPr="003A3D3D" w:rsidRDefault="00CF725A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Будницкое сельское поселение (по согласованию)</w:t>
            </w:r>
          </w:p>
        </w:tc>
      </w:tr>
      <w:tr w:rsidR="003A3D3D" w:rsidTr="00285D20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2"/>
          </w:tcPr>
          <w:p w:rsidR="001C537C" w:rsidRDefault="00CF725A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</w:t>
            </w:r>
          </w:p>
          <w:p w:rsidR="003A3D3D" w:rsidRPr="003A3D3D" w:rsidRDefault="00CF725A" w:rsidP="002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</w:tc>
        <w:tc>
          <w:tcPr>
            <w:tcW w:w="6487" w:type="dxa"/>
          </w:tcPr>
          <w:p w:rsidR="003A3D3D" w:rsidRPr="003A3D3D" w:rsidRDefault="00CF725A" w:rsidP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Крутовское сельское поселение (по согласованию)</w:t>
            </w:r>
          </w:p>
        </w:tc>
      </w:tr>
      <w:tr w:rsidR="00CF725A" w:rsidTr="00285D20">
        <w:trPr>
          <w:trHeight w:val="588"/>
        </w:trPr>
        <w:tc>
          <w:tcPr>
            <w:tcW w:w="3645" w:type="dxa"/>
          </w:tcPr>
          <w:p w:rsidR="00CF725A" w:rsidRPr="001C537C" w:rsidRDefault="001C537C" w:rsidP="00285D2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C537C">
              <w:rPr>
                <w:sz w:val="24"/>
                <w:szCs w:val="24"/>
              </w:rPr>
              <w:t>Новикова В</w:t>
            </w:r>
            <w:r>
              <w:rPr>
                <w:sz w:val="24"/>
                <w:szCs w:val="24"/>
              </w:rPr>
              <w:t>алентина Павловна</w:t>
            </w:r>
          </w:p>
        </w:tc>
        <w:tc>
          <w:tcPr>
            <w:tcW w:w="6494" w:type="dxa"/>
            <w:gridSpan w:val="2"/>
          </w:tcPr>
          <w:p w:rsidR="00CF725A" w:rsidRPr="001C537C" w:rsidRDefault="001C537C" w:rsidP="00285D2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Селезневское сельское поселение (по согласованию)</w:t>
            </w:r>
          </w:p>
        </w:tc>
      </w:tr>
      <w:tr w:rsidR="00CF725A" w:rsidTr="00285D20">
        <w:trPr>
          <w:trHeight w:val="529"/>
        </w:trPr>
        <w:tc>
          <w:tcPr>
            <w:tcW w:w="3645" w:type="dxa"/>
          </w:tcPr>
          <w:p w:rsidR="00CF725A" w:rsidRPr="001C537C" w:rsidRDefault="001C537C" w:rsidP="00285D2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Минченко Антонина Ивановна</w:t>
            </w:r>
          </w:p>
        </w:tc>
        <w:tc>
          <w:tcPr>
            <w:tcW w:w="6494" w:type="dxa"/>
            <w:gridSpan w:val="2"/>
          </w:tcPr>
          <w:p w:rsidR="00CF725A" w:rsidRPr="001C537C" w:rsidRDefault="001C537C" w:rsidP="00285D2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Заозерское сельское поселение (по согласованию)</w:t>
            </w:r>
          </w:p>
        </w:tc>
      </w:tr>
      <w:tr w:rsidR="00285D20" w:rsidTr="00285D20">
        <w:trPr>
          <w:trHeight w:val="610"/>
        </w:trPr>
        <w:tc>
          <w:tcPr>
            <w:tcW w:w="3645" w:type="dxa"/>
          </w:tcPr>
          <w:p w:rsidR="00285D20" w:rsidRPr="00285D20" w:rsidRDefault="00285D20" w:rsidP="00285D20">
            <w:pPr>
              <w:spacing w:after="200" w:line="276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Лариса Михайловна</w:t>
            </w:r>
          </w:p>
        </w:tc>
        <w:tc>
          <w:tcPr>
            <w:tcW w:w="6494" w:type="dxa"/>
            <w:gridSpan w:val="2"/>
          </w:tcPr>
          <w:p w:rsidR="00285D20" w:rsidRPr="00285D20" w:rsidRDefault="0028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r w:rsidR="00BA64EE">
              <w:rPr>
                <w:sz w:val="24"/>
                <w:szCs w:val="24"/>
              </w:rPr>
              <w:t>Беляевское сельское поселение (</w:t>
            </w:r>
            <w:r>
              <w:rPr>
                <w:sz w:val="24"/>
                <w:szCs w:val="24"/>
              </w:rPr>
              <w:t>по согласованию)</w:t>
            </w:r>
          </w:p>
          <w:p w:rsidR="00285D20" w:rsidRPr="00285D20" w:rsidRDefault="00285D20" w:rsidP="00285D20">
            <w:pPr>
              <w:jc w:val="both"/>
              <w:rPr>
                <w:sz w:val="24"/>
                <w:szCs w:val="24"/>
              </w:rPr>
            </w:pPr>
          </w:p>
        </w:tc>
      </w:tr>
    </w:tbl>
    <w:p w:rsidR="0096266C" w:rsidRDefault="0096266C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D20" w:rsidRDefault="00285D20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D20" w:rsidRDefault="00285D20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4EE" w:rsidRDefault="00BA64EE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4EE" w:rsidRDefault="00BA64EE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7C" w:rsidRDefault="007F7B88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37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C537C" w:rsidRDefault="001C537C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FE631F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537C" w:rsidRDefault="001C537C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537C" w:rsidRDefault="001C537C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1C537C" w:rsidRDefault="001C537C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745C">
        <w:rPr>
          <w:rFonts w:ascii="Times New Roman" w:hAnsi="Times New Roman" w:cs="Times New Roman"/>
          <w:sz w:val="28"/>
          <w:szCs w:val="28"/>
        </w:rPr>
        <w:t xml:space="preserve">21.12.2018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745C">
        <w:rPr>
          <w:rFonts w:ascii="Times New Roman" w:hAnsi="Times New Roman" w:cs="Times New Roman"/>
          <w:sz w:val="28"/>
          <w:szCs w:val="28"/>
        </w:rPr>
        <w:t>605</w:t>
      </w:r>
    </w:p>
    <w:p w:rsidR="007F7B88" w:rsidRDefault="007F7B88" w:rsidP="001C5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18C" w:rsidRPr="0007773B" w:rsidRDefault="0011318C" w:rsidP="0011318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73B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приемке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 из числа </w:t>
      </w:r>
      <w:r w:rsidRPr="0007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детей-сирот, оставшихся без попечения родителей на территории муниципального образования «Велижский район».</w:t>
      </w:r>
    </w:p>
    <w:p w:rsidR="0011318C" w:rsidRDefault="0011318C" w:rsidP="0011318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8C" w:rsidRDefault="0011318C" w:rsidP="0011318C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F7B88" w:rsidRPr="002E7449" w:rsidRDefault="0011318C" w:rsidP="002E7449">
      <w:pPr>
        <w:pStyle w:val="a5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приемке жилых помещений в муниципальную собственность  муниципального образования «Велижский район» в рамках  формирования специализированного жилищного фонда для детей-сирот и детей, оставшихся без попечения родителей, лиц из их числа (далее – комиссия), создана с целью осуществления контроля за соблюдением государственных, муниципальных и общественных интересов при приобретении, передачи жилых помещений в муниципальную собственность в рамках формирования специализированного фонда для детей-сирот и детей, оставшихся без попечения родителей, лиц из их числа, а также </w:t>
      </w:r>
      <w:r w:rsidR="002E7449" w:rsidRPr="002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соответствия  </w:t>
      </w:r>
      <w:r w:rsidR="002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 жилых помещений условиям муниципальных контрактов, договоров найма жилых помещений, техническим и  иным требованиям.</w:t>
      </w:r>
    </w:p>
    <w:p w:rsidR="002E7449" w:rsidRPr="002E7449" w:rsidRDefault="004033A8" w:rsidP="002E7449">
      <w:pPr>
        <w:pStyle w:val="a5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A8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Российской Федерации,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4033A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и настоящим положением.</w:t>
      </w:r>
      <w:r w:rsidRPr="00EE5E42">
        <w:rPr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="002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муниципального образования «Велижский район».</w:t>
      </w:r>
    </w:p>
    <w:p w:rsidR="002E7449" w:rsidRDefault="002E7449" w:rsidP="002E744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49" w:rsidRPr="00CB03FC" w:rsidRDefault="002E7449" w:rsidP="002E7449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комиссии</w:t>
      </w:r>
    </w:p>
    <w:p w:rsidR="00CB03FC" w:rsidRDefault="00CB03FC" w:rsidP="00CB03FC">
      <w:pPr>
        <w:pStyle w:val="a5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обследование жилых помещений, предлагаемых для передачи в муниципальную собственность муниципального образования «Велижский район», на предмет соответствия приобретенного жилого помещения техническому заданию о надлежащем санитарном и техническом состоянии жилого помещения. По результатам осмотра составляется акт обследования жилого помещения и Заключение о соответствии передаваемого жилого помещения техническому заданию, о надлежащем, либо ненадлежащем санитарном и техническом состоянии жилого помещения</w:t>
      </w:r>
      <w:r w:rsidR="0007773B">
        <w:rPr>
          <w:rFonts w:ascii="Times New Roman" w:hAnsi="Times New Roman" w:cs="Times New Roman"/>
          <w:sz w:val="28"/>
          <w:szCs w:val="28"/>
        </w:rPr>
        <w:t>.</w:t>
      </w:r>
    </w:p>
    <w:p w:rsidR="00CB03FC" w:rsidRDefault="00CB03FC" w:rsidP="00CB03FC">
      <w:pPr>
        <w:pStyle w:val="a5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запрашивать и получать документы, материалы, информацию, необходимую для работы комиссии, а также привлекать к работе по обследованию жилых помещений представителей управляющих компаний</w:t>
      </w:r>
      <w:r w:rsidR="00904EEE">
        <w:rPr>
          <w:rFonts w:ascii="Times New Roman" w:hAnsi="Times New Roman" w:cs="Times New Roman"/>
          <w:sz w:val="28"/>
          <w:szCs w:val="28"/>
        </w:rPr>
        <w:t xml:space="preserve">, представителей иных компетентных органов </w:t>
      </w:r>
      <w:r w:rsidR="0007773B">
        <w:rPr>
          <w:rFonts w:ascii="Times New Roman" w:hAnsi="Times New Roman" w:cs="Times New Roman"/>
          <w:sz w:val="28"/>
          <w:szCs w:val="28"/>
        </w:rPr>
        <w:t>по согласованию.</w:t>
      </w:r>
    </w:p>
    <w:p w:rsidR="00CD4BA5" w:rsidRPr="00CB03FC" w:rsidRDefault="00CD4BA5" w:rsidP="00CD4B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F5" w:rsidRPr="006F5BF5" w:rsidRDefault="006F5BF5" w:rsidP="006F5BF5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и обязанности комиссии</w:t>
      </w:r>
    </w:p>
    <w:p w:rsidR="006F5BF5" w:rsidRPr="006F5BF5" w:rsidRDefault="006F5BF5" w:rsidP="004033A8">
      <w:pPr>
        <w:pStyle w:val="a5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 целью выполнения возложенных на нее задач:</w:t>
      </w:r>
    </w:p>
    <w:p w:rsidR="006F5BF5" w:rsidRDefault="006F5BF5" w:rsidP="004033A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организует и проводит приемку </w:t>
      </w:r>
      <w:r w:rsidR="006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с привлечением ответственных представителей передаваемой стороны;</w:t>
      </w:r>
    </w:p>
    <w:p w:rsidR="00641B2E" w:rsidRDefault="00641B2E" w:rsidP="004033A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приемку жилых помещений при приобретении в р</w:t>
      </w:r>
      <w:r w:rsidR="00AB2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B2E" w:rsidRDefault="00641B2E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    Комиссия обязана:</w:t>
      </w:r>
    </w:p>
    <w:p w:rsidR="00641B2E" w:rsidRDefault="00641B2E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 Осуществлять свою деятельность в соответствии с действующими нормативными правовыми актами Российской Федерации, стандартами, инструкциями и настоящим Положением;</w:t>
      </w:r>
    </w:p>
    <w:p w:rsidR="00641B2E" w:rsidRDefault="00641B2E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 При приобретении жилых помещений в рамках муниципальных контрактов</w:t>
      </w:r>
      <w:r w:rsid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проверку на соответствие </w:t>
      </w:r>
      <w:r w:rsidR="004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предъявляемым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 w:rsidR="004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E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ям;</w:t>
      </w:r>
    </w:p>
    <w:p w:rsidR="00C75821" w:rsidRDefault="00C75821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 </w:t>
      </w:r>
      <w:r w:rsidR="004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заключение о соответствии приобретаемого </w:t>
      </w:r>
      <w:r w:rsidR="00A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техническому заданию, о надлежащем санитарном и техническом состоянии жилого помещения;</w:t>
      </w:r>
    </w:p>
    <w:p w:rsidR="00C75821" w:rsidRDefault="00C75821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 Акты обследования объектов недвижимости, акты приема жилых  помещений подписываются всеми членами комиссии и утверждаются председателем комиссии;</w:t>
      </w:r>
    </w:p>
    <w:p w:rsidR="0007773B" w:rsidRDefault="00ED76BA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 В случае</w:t>
      </w:r>
      <w:r w:rsidR="00C7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комиссия принимает решение о невозможности приемки жилых помещений, составить мотивированное заключение, которое направляется Главе муниципального </w:t>
      </w:r>
      <w:r w:rsid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7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решения;</w:t>
      </w:r>
    </w:p>
    <w:p w:rsidR="00821946" w:rsidRDefault="00C75821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 В соответствии с муниципальным контрактом, договором социального найма</w:t>
      </w:r>
      <w:r w:rsidR="0082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сроки устранения выявленных недостатков и дату проведения заседания  повторной комиссии.</w:t>
      </w:r>
    </w:p>
    <w:p w:rsidR="00821946" w:rsidRDefault="00821946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  Комиссия вправе:</w:t>
      </w:r>
    </w:p>
    <w:p w:rsidR="00821946" w:rsidRDefault="00821946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 инициировать в соответствии с законодательством проведение претензионной работы в отношении работ по приобретаемому жилью, передачи жилья в муниципальную собственность;</w:t>
      </w:r>
    </w:p>
    <w:p w:rsidR="00821946" w:rsidRDefault="00821946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 отслеживать ход исполнения гарантийных обязательств в отношении работ по приобретаемому жилью, по передаче жилья в муниципальную собственность;</w:t>
      </w:r>
    </w:p>
    <w:p w:rsidR="00821946" w:rsidRDefault="00821946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 привлекать (при необходимости) к участию в работе специалистов и экспертов для разрешения вопросов, требующих специальных познаний в области строительства жилья;</w:t>
      </w:r>
    </w:p>
    <w:p w:rsidR="00821946" w:rsidRDefault="00821946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 обращаться в органы прокуратуры, иные государственные органы в случае выявления фактов, являющихся основанием для соответствующей проверки;</w:t>
      </w:r>
    </w:p>
    <w:p w:rsidR="00C75821" w:rsidRDefault="00821946" w:rsidP="0078060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 при приемке жилых помещений требовать от лица, заключившего муниципальный контракт на поставку жилых помещен</w:t>
      </w:r>
      <w:r w:rsidR="0078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договоров социального найма, предъявление жилых помещений, соответствующих по количественным и качественным характеристикам</w:t>
      </w:r>
      <w:r w:rsidR="00C7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муниципального контракта, условиям договоров социального найма, соответствие приобретаемых жилых помещений, установленным санитарным и техническим правилам и нормам, противопожарным требованиям, иным требованиям законодательства.</w:t>
      </w:r>
      <w:r w:rsidR="00C7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AFB" w:rsidRDefault="00C72AFB" w:rsidP="0078060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6C" w:rsidRDefault="0096266C" w:rsidP="0078060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2E" w:rsidRDefault="0078060F" w:rsidP="0078060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0F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78060F" w:rsidRDefault="0078060F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   Свою деятельность Комиссия осуществляет посредством проведения проверок (с выездом</w:t>
      </w:r>
      <w:r w:rsidR="0096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место), составления актов обследования жилых помещений, актов приемки жилых помещений по результатам проверки, рассмотрение представленных материалов и документов.</w:t>
      </w:r>
    </w:p>
    <w:p w:rsidR="0078060F" w:rsidRDefault="0078060F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Заседания Комиссии проводятся по мере необходимости.</w:t>
      </w:r>
    </w:p>
    <w:p w:rsidR="0078060F" w:rsidRDefault="0078060F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Работу Комиссии возглавляет ее председатель.</w:t>
      </w:r>
    </w:p>
    <w:p w:rsidR="0078060F" w:rsidRDefault="0078060F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Председатель Комиссии определяем время и место работы Комиссии;</w:t>
      </w:r>
    </w:p>
    <w:p w:rsidR="00DF06B9" w:rsidRDefault="00DF06B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50D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Комиссии уведомляет членов Комиссии о месте, дате и времени проведения Комиссии, и повестке дня не позднее, чем за 3 дня до начала приемки жилых помещений, ведет рабочую документацию Комиссии, обеспечивает оформление актов обследования жилых помещений, актов приемки жилых помещений, направляет представителю поставщика жилых помещений копии актов и иную необходимую информацию.</w:t>
      </w:r>
    </w:p>
    <w:p w:rsidR="00DF06B9" w:rsidRDefault="00DF06B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Члены Комиссии имеют право:</w:t>
      </w:r>
    </w:p>
    <w:p w:rsidR="00DF06B9" w:rsidRDefault="00DF06B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 Излагать особое мнение в письменном виде, которое прилагается к актам обследования жилых помещений, актам приемки жилых помещений, с обоснованиями, имеющими ссылки на действующие нормативно-правовые акты. Заключение председателя Комиссии по указанным особым мнениям излагается в пояснительной записке к актам обследования жилых помещений,</w:t>
      </w:r>
      <w:r w:rsidR="00A50DE0">
        <w:rPr>
          <w:rFonts w:ascii="Times New Roman" w:hAnsi="Times New Roman" w:cs="Times New Roman"/>
          <w:sz w:val="28"/>
          <w:szCs w:val="28"/>
        </w:rPr>
        <w:t xml:space="preserve"> актами приемки жилых помещений;</w:t>
      </w:r>
    </w:p>
    <w:p w:rsidR="00DF06B9" w:rsidRDefault="00DF06B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 </w:t>
      </w:r>
      <w:r w:rsidR="00C7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 предложения по работе Комиссии;</w:t>
      </w:r>
    </w:p>
    <w:p w:rsidR="00DF06B9" w:rsidRDefault="00DF06B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 </w:t>
      </w:r>
      <w:r w:rsidR="00C7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 в пределах своих полномочий реализацию решений Комиссии;</w:t>
      </w:r>
    </w:p>
    <w:p w:rsidR="00DF06B9" w:rsidRDefault="005E50A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 </w:t>
      </w:r>
      <w:r w:rsidR="00C72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и оформляются в виде актов обследования жилых помещений, актов приемки жилых помещений, которые подписываются всеми членами Комиссии. Комиссия принимает решение путем открытого голосования;</w:t>
      </w:r>
    </w:p>
    <w:p w:rsidR="005E50A9" w:rsidRDefault="005E50A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 </w:t>
      </w:r>
      <w:r w:rsidR="00C72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Оформление актов обследования жилых помещений, актов приемки жилых по</w:t>
      </w:r>
      <w:r w:rsidR="00A50DE0">
        <w:rPr>
          <w:rFonts w:ascii="Times New Roman" w:hAnsi="Times New Roman" w:cs="Times New Roman"/>
          <w:sz w:val="28"/>
          <w:szCs w:val="28"/>
        </w:rPr>
        <w:t>мещений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3 дней с момента обследования, приемки выполненных работ;</w:t>
      </w:r>
    </w:p>
    <w:p w:rsidR="005E50A9" w:rsidRDefault="005E50A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</w:t>
      </w:r>
      <w:r w:rsidR="00C7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правомочна принимать решение по результатам обследования жилых помещений, если присутствует не менее ½ от общего количества членов Комиссии;</w:t>
      </w:r>
    </w:p>
    <w:p w:rsidR="005E50A9" w:rsidRPr="0078060F" w:rsidRDefault="005E50A9" w:rsidP="007806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</w:t>
      </w:r>
      <w:r w:rsidR="00C72A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Если число голосов «за» и «против» при принятии решения равно, решающим являе</w:t>
      </w:r>
      <w:r w:rsidR="00C72AFB">
        <w:rPr>
          <w:rFonts w:ascii="Times New Roman" w:hAnsi="Times New Roman" w:cs="Times New Roman"/>
          <w:sz w:val="28"/>
          <w:szCs w:val="28"/>
        </w:rPr>
        <w:t>тся голос председателя Комиссии.</w:t>
      </w:r>
    </w:p>
    <w:sectPr w:rsidR="005E50A9" w:rsidRPr="0078060F" w:rsidSect="00162F22">
      <w:pgSz w:w="11906" w:h="16838" w:code="9"/>
      <w:pgMar w:top="993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9" w15:restartNumberingAfterBreak="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6"/>
  </w:num>
  <w:num w:numId="3">
    <w:abstractNumId w:val="24"/>
  </w:num>
  <w:num w:numId="4">
    <w:abstractNumId w:val="18"/>
  </w:num>
  <w:num w:numId="5">
    <w:abstractNumId w:val="17"/>
  </w:num>
  <w:num w:numId="6">
    <w:abstractNumId w:val="31"/>
  </w:num>
  <w:num w:numId="7">
    <w:abstractNumId w:val="14"/>
  </w:num>
  <w:num w:numId="8">
    <w:abstractNumId w:val="5"/>
  </w:num>
  <w:num w:numId="9">
    <w:abstractNumId w:val="30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3"/>
  </w:num>
  <w:num w:numId="15">
    <w:abstractNumId w:val="35"/>
  </w:num>
  <w:num w:numId="16">
    <w:abstractNumId w:val="8"/>
  </w:num>
  <w:num w:numId="17">
    <w:abstractNumId w:val="32"/>
  </w:num>
  <w:num w:numId="18">
    <w:abstractNumId w:val="34"/>
  </w:num>
  <w:num w:numId="19">
    <w:abstractNumId w:val="2"/>
  </w:num>
  <w:num w:numId="20">
    <w:abstractNumId w:val="33"/>
  </w:num>
  <w:num w:numId="21">
    <w:abstractNumId w:val="11"/>
  </w:num>
  <w:num w:numId="22">
    <w:abstractNumId w:val="27"/>
  </w:num>
  <w:num w:numId="23">
    <w:abstractNumId w:val="28"/>
  </w:num>
  <w:num w:numId="24">
    <w:abstractNumId w:val="0"/>
  </w:num>
  <w:num w:numId="25">
    <w:abstractNumId w:val="22"/>
  </w:num>
  <w:num w:numId="26">
    <w:abstractNumId w:val="7"/>
  </w:num>
  <w:num w:numId="27">
    <w:abstractNumId w:val="10"/>
  </w:num>
  <w:num w:numId="28">
    <w:abstractNumId w:val="20"/>
  </w:num>
  <w:num w:numId="29">
    <w:abstractNumId w:val="26"/>
  </w:num>
  <w:num w:numId="30">
    <w:abstractNumId w:val="16"/>
  </w:num>
  <w:num w:numId="31">
    <w:abstractNumId w:val="37"/>
  </w:num>
  <w:num w:numId="32">
    <w:abstractNumId w:val="12"/>
  </w:num>
  <w:num w:numId="33">
    <w:abstractNumId w:val="25"/>
  </w:num>
  <w:num w:numId="34">
    <w:abstractNumId w:val="21"/>
  </w:num>
  <w:num w:numId="35">
    <w:abstractNumId w:val="29"/>
  </w:num>
  <w:num w:numId="36">
    <w:abstractNumId w:val="4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42C0"/>
    <w:rsid w:val="0007773B"/>
    <w:rsid w:val="000911A0"/>
    <w:rsid w:val="000939D4"/>
    <w:rsid w:val="000B74E2"/>
    <w:rsid w:val="000C178E"/>
    <w:rsid w:val="000E4D9F"/>
    <w:rsid w:val="000E70AA"/>
    <w:rsid w:val="000E7D49"/>
    <w:rsid w:val="000F0571"/>
    <w:rsid w:val="000F0E87"/>
    <w:rsid w:val="0011318C"/>
    <w:rsid w:val="00113945"/>
    <w:rsid w:val="00117AD1"/>
    <w:rsid w:val="00120788"/>
    <w:rsid w:val="001252C8"/>
    <w:rsid w:val="001307A7"/>
    <w:rsid w:val="00137275"/>
    <w:rsid w:val="00141F1C"/>
    <w:rsid w:val="00143B01"/>
    <w:rsid w:val="00162F22"/>
    <w:rsid w:val="0016535B"/>
    <w:rsid w:val="00167576"/>
    <w:rsid w:val="00172C48"/>
    <w:rsid w:val="00175ABD"/>
    <w:rsid w:val="00185697"/>
    <w:rsid w:val="001B2734"/>
    <w:rsid w:val="001C0048"/>
    <w:rsid w:val="001C537C"/>
    <w:rsid w:val="001D0597"/>
    <w:rsid w:val="001D5DD4"/>
    <w:rsid w:val="001E02A8"/>
    <w:rsid w:val="001E6688"/>
    <w:rsid w:val="002229DA"/>
    <w:rsid w:val="00232570"/>
    <w:rsid w:val="00253D6E"/>
    <w:rsid w:val="002641CA"/>
    <w:rsid w:val="00265AC9"/>
    <w:rsid w:val="00285D20"/>
    <w:rsid w:val="00290D16"/>
    <w:rsid w:val="002D38B2"/>
    <w:rsid w:val="002E7449"/>
    <w:rsid w:val="002F7503"/>
    <w:rsid w:val="003008F6"/>
    <w:rsid w:val="00311609"/>
    <w:rsid w:val="00312FE8"/>
    <w:rsid w:val="00345E70"/>
    <w:rsid w:val="003935AD"/>
    <w:rsid w:val="00395724"/>
    <w:rsid w:val="00395AD3"/>
    <w:rsid w:val="003A3D3D"/>
    <w:rsid w:val="003C32F6"/>
    <w:rsid w:val="003D6176"/>
    <w:rsid w:val="00402C44"/>
    <w:rsid w:val="004033A8"/>
    <w:rsid w:val="00412425"/>
    <w:rsid w:val="00427F7B"/>
    <w:rsid w:val="00443FF2"/>
    <w:rsid w:val="00460080"/>
    <w:rsid w:val="00473AC4"/>
    <w:rsid w:val="00475DFB"/>
    <w:rsid w:val="004A1545"/>
    <w:rsid w:val="004B3425"/>
    <w:rsid w:val="00503A6F"/>
    <w:rsid w:val="005144FC"/>
    <w:rsid w:val="005412C2"/>
    <w:rsid w:val="005470C9"/>
    <w:rsid w:val="0055563A"/>
    <w:rsid w:val="00583D93"/>
    <w:rsid w:val="005A745C"/>
    <w:rsid w:val="005C1BC2"/>
    <w:rsid w:val="005C3FB9"/>
    <w:rsid w:val="005E50A9"/>
    <w:rsid w:val="005F051C"/>
    <w:rsid w:val="005F77D4"/>
    <w:rsid w:val="00603DA9"/>
    <w:rsid w:val="00614B93"/>
    <w:rsid w:val="00621AA3"/>
    <w:rsid w:val="00621E7F"/>
    <w:rsid w:val="006330A4"/>
    <w:rsid w:val="00641B2E"/>
    <w:rsid w:val="00645284"/>
    <w:rsid w:val="00652E5F"/>
    <w:rsid w:val="00654418"/>
    <w:rsid w:val="00667470"/>
    <w:rsid w:val="00670AC1"/>
    <w:rsid w:val="0067106C"/>
    <w:rsid w:val="0069286D"/>
    <w:rsid w:val="006A0AAA"/>
    <w:rsid w:val="006B1DB2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5A5E"/>
    <w:rsid w:val="00775657"/>
    <w:rsid w:val="0078060F"/>
    <w:rsid w:val="007A1534"/>
    <w:rsid w:val="007D571E"/>
    <w:rsid w:val="007E412A"/>
    <w:rsid w:val="007F7B88"/>
    <w:rsid w:val="00811598"/>
    <w:rsid w:val="00821946"/>
    <w:rsid w:val="008272DA"/>
    <w:rsid w:val="00835344"/>
    <w:rsid w:val="008B5370"/>
    <w:rsid w:val="008C75F2"/>
    <w:rsid w:val="008D692B"/>
    <w:rsid w:val="008E7081"/>
    <w:rsid w:val="008F5A4F"/>
    <w:rsid w:val="008F626D"/>
    <w:rsid w:val="0090051A"/>
    <w:rsid w:val="00904EEE"/>
    <w:rsid w:val="00905FBE"/>
    <w:rsid w:val="009108F1"/>
    <w:rsid w:val="009532F6"/>
    <w:rsid w:val="0096266C"/>
    <w:rsid w:val="009756E0"/>
    <w:rsid w:val="00976317"/>
    <w:rsid w:val="00977FA7"/>
    <w:rsid w:val="00990181"/>
    <w:rsid w:val="009A478A"/>
    <w:rsid w:val="009B2455"/>
    <w:rsid w:val="009C1162"/>
    <w:rsid w:val="009D2EDD"/>
    <w:rsid w:val="009D7453"/>
    <w:rsid w:val="009E33B3"/>
    <w:rsid w:val="009F0DE7"/>
    <w:rsid w:val="00A027EA"/>
    <w:rsid w:val="00A20E65"/>
    <w:rsid w:val="00A25A7D"/>
    <w:rsid w:val="00A34101"/>
    <w:rsid w:val="00A35E4E"/>
    <w:rsid w:val="00A44319"/>
    <w:rsid w:val="00A50DE0"/>
    <w:rsid w:val="00A7710A"/>
    <w:rsid w:val="00A844A1"/>
    <w:rsid w:val="00A95AB9"/>
    <w:rsid w:val="00AB0EEF"/>
    <w:rsid w:val="00AB18A2"/>
    <w:rsid w:val="00AB29A0"/>
    <w:rsid w:val="00AD43A5"/>
    <w:rsid w:val="00AE6C78"/>
    <w:rsid w:val="00AF67EF"/>
    <w:rsid w:val="00AF6837"/>
    <w:rsid w:val="00B06725"/>
    <w:rsid w:val="00B219A3"/>
    <w:rsid w:val="00B25BB6"/>
    <w:rsid w:val="00B27746"/>
    <w:rsid w:val="00B4255A"/>
    <w:rsid w:val="00B4405F"/>
    <w:rsid w:val="00B62958"/>
    <w:rsid w:val="00B637B7"/>
    <w:rsid w:val="00B70282"/>
    <w:rsid w:val="00B80D49"/>
    <w:rsid w:val="00B93B43"/>
    <w:rsid w:val="00BA13B2"/>
    <w:rsid w:val="00BA64EE"/>
    <w:rsid w:val="00BC358F"/>
    <w:rsid w:val="00BD6DFB"/>
    <w:rsid w:val="00C046F0"/>
    <w:rsid w:val="00C112B7"/>
    <w:rsid w:val="00C21F66"/>
    <w:rsid w:val="00C23593"/>
    <w:rsid w:val="00C374CB"/>
    <w:rsid w:val="00C46B55"/>
    <w:rsid w:val="00C51A05"/>
    <w:rsid w:val="00C53DAF"/>
    <w:rsid w:val="00C63745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6192"/>
    <w:rsid w:val="00CD4BA5"/>
    <w:rsid w:val="00CF599A"/>
    <w:rsid w:val="00CF725A"/>
    <w:rsid w:val="00D06681"/>
    <w:rsid w:val="00D12497"/>
    <w:rsid w:val="00D15D44"/>
    <w:rsid w:val="00D30C77"/>
    <w:rsid w:val="00D56FA4"/>
    <w:rsid w:val="00D776B4"/>
    <w:rsid w:val="00D87931"/>
    <w:rsid w:val="00DA550C"/>
    <w:rsid w:val="00DA798F"/>
    <w:rsid w:val="00DB40C6"/>
    <w:rsid w:val="00DB66D5"/>
    <w:rsid w:val="00DE682F"/>
    <w:rsid w:val="00DF06B9"/>
    <w:rsid w:val="00DF416E"/>
    <w:rsid w:val="00E01A45"/>
    <w:rsid w:val="00E17B5D"/>
    <w:rsid w:val="00E37252"/>
    <w:rsid w:val="00E61B43"/>
    <w:rsid w:val="00E64E95"/>
    <w:rsid w:val="00E72792"/>
    <w:rsid w:val="00E941EA"/>
    <w:rsid w:val="00EC150F"/>
    <w:rsid w:val="00ED0848"/>
    <w:rsid w:val="00ED183D"/>
    <w:rsid w:val="00ED378F"/>
    <w:rsid w:val="00ED58EC"/>
    <w:rsid w:val="00ED5DB1"/>
    <w:rsid w:val="00ED76BA"/>
    <w:rsid w:val="00F027F6"/>
    <w:rsid w:val="00F06E3A"/>
    <w:rsid w:val="00F14923"/>
    <w:rsid w:val="00F21246"/>
    <w:rsid w:val="00F451FB"/>
    <w:rsid w:val="00F463F5"/>
    <w:rsid w:val="00F70FD5"/>
    <w:rsid w:val="00F73B5E"/>
    <w:rsid w:val="00F85EDE"/>
    <w:rsid w:val="00F86C44"/>
    <w:rsid w:val="00FA6264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DB37"/>
  <w15:docId w15:val="{2C38ACD9-5366-407F-891D-684890F0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1AC7-DDF4-4BC6-95E7-B7B732C8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User</cp:lastModifiedBy>
  <cp:revision>21</cp:revision>
  <cp:lastPrinted>2018-12-24T09:54:00Z</cp:lastPrinted>
  <dcterms:created xsi:type="dcterms:W3CDTF">2018-12-14T10:58:00Z</dcterms:created>
  <dcterms:modified xsi:type="dcterms:W3CDTF">2018-12-25T05:20:00Z</dcterms:modified>
</cp:coreProperties>
</file>