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15" w:rsidRDefault="00E049D9">
      <w:pPr>
        <w:rPr>
          <w:rFonts w:ascii="Segoe UI" w:hAnsi="Segoe UI" w:cs="Segoe UI"/>
          <w:sz w:val="24"/>
          <w:szCs w:val="24"/>
        </w:rPr>
      </w:pPr>
      <w:r>
        <w:rPr>
          <w:rFonts w:ascii="Segoe UI" w:hAnsi="Segoe UI" w:cs="Segoe UI"/>
          <w:noProof/>
          <w:sz w:val="24"/>
          <w:szCs w:val="24"/>
          <w:lang w:eastAsia="ru-RU"/>
        </w:rPr>
        <w:pict>
          <v:shapetype id="_x0000_t202" coordsize="21600,21600" o:spt="202" path="m,l,21600r21600,l21600,xe">
            <v:stroke joinstyle="miter"/>
            <v:path gradientshapeok="t" o:connecttype="rect"/>
          </v:shapetype>
          <v:shape id="Text Box 2" o:spid="_x0000_s1026" type="#_x0000_t202" style="position:absolute;margin-left:70.95pt;margin-top:44.55pt;width:195.75pt;height:60.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" strokecolor="white">
            <v:textbox style="mso-next-textbox:#Text Box 2">
              <w:txbxContent>
                <w:p w:rsidR="00B66215" w:rsidRPr="005275D5" w:rsidRDefault="00B66215" w:rsidP="00B66215">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B66215" w:rsidRPr="005275D5" w:rsidRDefault="00B66215" w:rsidP="00B66215">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B66215" w:rsidRPr="005275D5" w:rsidRDefault="00B66215" w:rsidP="00B66215">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B66215" w:rsidRPr="00F75B0D" w:rsidRDefault="00B66215" w:rsidP="00B66215">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w:r>
      <w:r w:rsidR="00B66215" w:rsidRPr="00B66215">
        <w:rPr>
          <w:rFonts w:ascii="Segoe UI" w:hAnsi="Segoe UI" w:cs="Segoe UI"/>
          <w:noProof/>
          <w:sz w:val="24"/>
          <w:szCs w:val="24"/>
          <w:lang w:eastAsia="ru-RU"/>
        </w:rPr>
        <w:drawing>
          <wp:inline distT="0" distB="0" distL="0" distR="0">
            <wp:extent cx="3228975" cy="126682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B66215" w:rsidRPr="004E57CC" w:rsidRDefault="00B66215" w:rsidP="004E57CC">
      <w:pPr>
        <w:spacing w:after="0" w:line="240" w:lineRule="auto"/>
        <w:rPr>
          <w:rFonts w:ascii="Segoe UI" w:hAnsi="Segoe UI" w:cs="Segoe UI"/>
          <w:sz w:val="24"/>
          <w:szCs w:val="24"/>
        </w:rPr>
      </w:pPr>
    </w:p>
    <w:p w:rsidR="00512D6E" w:rsidRPr="005E5651" w:rsidRDefault="00EB511C" w:rsidP="004E57CC">
      <w:pPr>
        <w:spacing w:after="0" w:line="240" w:lineRule="auto"/>
        <w:jc w:val="center"/>
        <w:rPr>
          <w:rFonts w:ascii="Segoe UI" w:hAnsi="Segoe UI" w:cs="Segoe UI"/>
          <w:b/>
          <w:sz w:val="32"/>
          <w:szCs w:val="32"/>
        </w:rPr>
      </w:pPr>
      <w:r w:rsidRPr="005E5651">
        <w:rPr>
          <w:rFonts w:ascii="Segoe UI" w:hAnsi="Segoe UI" w:cs="Segoe UI"/>
          <w:b/>
          <w:sz w:val="32"/>
          <w:szCs w:val="32"/>
        </w:rPr>
        <w:t>О межевании</w:t>
      </w:r>
    </w:p>
    <w:p w:rsidR="00EB511C" w:rsidRPr="004E57CC" w:rsidRDefault="00EB511C" w:rsidP="004E57CC">
      <w:pPr>
        <w:shd w:val="clear" w:color="auto" w:fill="FFFFFF"/>
        <w:spacing w:after="0" w:line="240" w:lineRule="auto"/>
        <w:ind w:firstLine="709"/>
        <w:jc w:val="both"/>
        <w:rPr>
          <w:rFonts w:ascii="Segoe UI" w:eastAsia="Times New Roman" w:hAnsi="Segoe UI" w:cs="Segoe UI"/>
          <w:color w:val="000000"/>
          <w:sz w:val="24"/>
          <w:szCs w:val="24"/>
          <w:lang w:eastAsia="ru-RU"/>
        </w:rPr>
      </w:pPr>
    </w:p>
    <w:p w:rsidR="00E10948" w:rsidRPr="004E57CC" w:rsidRDefault="00E10948" w:rsidP="004E57CC">
      <w:pPr>
        <w:shd w:val="clear" w:color="auto" w:fill="FFFFFF"/>
        <w:spacing w:after="0" w:line="240" w:lineRule="auto"/>
        <w:ind w:firstLine="709"/>
        <w:jc w:val="both"/>
        <w:rPr>
          <w:rFonts w:ascii="Segoe UI" w:eastAsia="Times New Roman" w:hAnsi="Segoe UI" w:cs="Segoe UI"/>
          <w:color w:val="000000"/>
          <w:sz w:val="24"/>
          <w:szCs w:val="24"/>
          <w:lang w:eastAsia="ru-RU"/>
        </w:rPr>
      </w:pPr>
      <w:r w:rsidRPr="004E57CC">
        <w:rPr>
          <w:rFonts w:ascii="Segoe UI" w:eastAsia="Times New Roman" w:hAnsi="Segoe UI" w:cs="Segoe UI"/>
          <w:color w:val="000000"/>
          <w:sz w:val="24"/>
          <w:szCs w:val="24"/>
          <w:lang w:eastAsia="ru-RU"/>
        </w:rPr>
        <w:t xml:space="preserve">Межевание земельного участка – проведение кадастровых работ, </w:t>
      </w:r>
      <w:r w:rsidR="00430F1C">
        <w:rPr>
          <w:rFonts w:ascii="Segoe UI" w:eastAsia="Times New Roman" w:hAnsi="Segoe UI" w:cs="Segoe UI"/>
          <w:color w:val="000000"/>
          <w:sz w:val="24"/>
          <w:szCs w:val="24"/>
          <w:lang w:eastAsia="ru-RU"/>
        </w:rPr>
        <w:br/>
      </w:r>
      <w:r w:rsidRPr="004E57CC">
        <w:rPr>
          <w:rFonts w:ascii="Segoe UI" w:eastAsia="Times New Roman" w:hAnsi="Segoe UI" w:cs="Segoe UI"/>
          <w:color w:val="000000"/>
          <w:sz w:val="24"/>
          <w:szCs w:val="24"/>
          <w:lang w:eastAsia="ru-RU"/>
        </w:rPr>
        <w:t>в результате которых устанавливаются границы земельного участка на местности (определяются координаты характерных точек границ земельного участка).</w:t>
      </w:r>
    </w:p>
    <w:p w:rsidR="00E10948" w:rsidRPr="004E57CC" w:rsidRDefault="00E10948" w:rsidP="004E57CC">
      <w:pPr>
        <w:shd w:val="clear" w:color="auto" w:fill="FFFFFF"/>
        <w:spacing w:after="0" w:line="240" w:lineRule="auto"/>
        <w:ind w:firstLine="709"/>
        <w:jc w:val="both"/>
        <w:rPr>
          <w:rFonts w:ascii="Segoe UI" w:eastAsia="Times New Roman" w:hAnsi="Segoe UI" w:cs="Segoe UI"/>
          <w:color w:val="000000"/>
          <w:sz w:val="24"/>
          <w:szCs w:val="24"/>
          <w:lang w:eastAsia="ru-RU"/>
        </w:rPr>
      </w:pPr>
      <w:r w:rsidRPr="004E57CC">
        <w:rPr>
          <w:rFonts w:ascii="Segoe UI" w:eastAsia="Times New Roman" w:hAnsi="Segoe UI" w:cs="Segoe UI"/>
          <w:color w:val="000000"/>
          <w:sz w:val="24"/>
          <w:szCs w:val="24"/>
          <w:lang w:eastAsia="ru-RU"/>
        </w:rPr>
        <w:t>Для проведения кадастровых работ собственнику земельного участка необходимо обратиться к кадастровому инженеру.</w:t>
      </w:r>
    </w:p>
    <w:p w:rsidR="00E430B5" w:rsidRPr="004E57CC" w:rsidRDefault="00E430B5" w:rsidP="004E57CC">
      <w:pPr>
        <w:shd w:val="clear" w:color="auto" w:fill="FFFFFF"/>
        <w:spacing w:after="0" w:line="240" w:lineRule="auto"/>
        <w:ind w:firstLine="709"/>
        <w:jc w:val="both"/>
        <w:rPr>
          <w:rFonts w:ascii="Segoe UI" w:eastAsia="Times New Roman" w:hAnsi="Segoe UI" w:cs="Segoe UI"/>
          <w:color w:val="000000"/>
          <w:sz w:val="24"/>
          <w:szCs w:val="24"/>
          <w:lang w:eastAsia="ru-RU"/>
        </w:rPr>
      </w:pPr>
      <w:r w:rsidRPr="004E57CC">
        <w:rPr>
          <w:rFonts w:ascii="Segoe UI" w:eastAsia="Times New Roman" w:hAnsi="Segoe UI" w:cs="Segoe UI"/>
          <w:color w:val="000000"/>
          <w:sz w:val="24"/>
          <w:szCs w:val="24"/>
          <w:lang w:eastAsia="ru-RU"/>
        </w:rPr>
        <w:t>Результатом кадастровых работ кадастрового инженера является межевой план, технический план или акт обследования.</w:t>
      </w:r>
    </w:p>
    <w:p w:rsidR="00E430B5" w:rsidRPr="004E57CC" w:rsidRDefault="00E430B5" w:rsidP="004E57CC">
      <w:pPr>
        <w:shd w:val="clear" w:color="auto" w:fill="FFFFFF"/>
        <w:spacing w:after="0" w:line="240" w:lineRule="auto"/>
        <w:ind w:firstLine="709"/>
        <w:jc w:val="both"/>
        <w:rPr>
          <w:rFonts w:ascii="Segoe UI" w:eastAsia="Times New Roman" w:hAnsi="Segoe UI" w:cs="Segoe UI"/>
          <w:color w:val="000000"/>
          <w:sz w:val="24"/>
          <w:szCs w:val="24"/>
          <w:lang w:eastAsia="ru-RU"/>
        </w:rPr>
      </w:pPr>
      <w:r w:rsidRPr="004E57CC">
        <w:rPr>
          <w:rFonts w:ascii="Segoe UI" w:eastAsia="Times New Roman" w:hAnsi="Segoe UI" w:cs="Segoe UI"/>
          <w:color w:val="000000"/>
          <w:sz w:val="24"/>
          <w:szCs w:val="24"/>
          <w:lang w:eastAsia="ru-RU"/>
        </w:rPr>
        <w:t>Межевой план состоит из графической части (воспроизводятся сведения кадастрового плана, указывается местоположение границ участка) и текстовой части (указываются сведения о земельном участке и согласовании местоположения границ земельных участков).</w:t>
      </w:r>
    </w:p>
    <w:p w:rsidR="00E430B5" w:rsidRPr="004E57CC" w:rsidRDefault="00E430B5" w:rsidP="004E57CC">
      <w:pPr>
        <w:shd w:val="clear" w:color="auto" w:fill="FFFFFF"/>
        <w:spacing w:after="0" w:line="240" w:lineRule="auto"/>
        <w:ind w:firstLine="709"/>
        <w:jc w:val="both"/>
        <w:rPr>
          <w:rFonts w:ascii="Segoe UI" w:eastAsia="Times New Roman" w:hAnsi="Segoe UI" w:cs="Segoe UI"/>
          <w:color w:val="000000"/>
          <w:sz w:val="24"/>
          <w:szCs w:val="24"/>
          <w:lang w:eastAsia="ru-RU"/>
        </w:rPr>
      </w:pPr>
      <w:r w:rsidRPr="004E57CC">
        <w:rPr>
          <w:rFonts w:ascii="Segoe UI" w:eastAsia="Times New Roman" w:hAnsi="Segoe UI" w:cs="Segoe UI"/>
          <w:color w:val="000000"/>
          <w:sz w:val="24"/>
          <w:szCs w:val="24"/>
          <w:lang w:eastAsia="ru-RU"/>
        </w:rPr>
        <w:t xml:space="preserve">Межевой план подготавливается в форме электронного документа </w:t>
      </w:r>
      <w:r w:rsidR="00430F1C">
        <w:rPr>
          <w:rFonts w:ascii="Segoe UI" w:eastAsia="Times New Roman" w:hAnsi="Segoe UI" w:cs="Segoe UI"/>
          <w:color w:val="000000"/>
          <w:sz w:val="24"/>
          <w:szCs w:val="24"/>
          <w:lang w:eastAsia="ru-RU"/>
        </w:rPr>
        <w:br/>
      </w:r>
      <w:r w:rsidRPr="004E57CC">
        <w:rPr>
          <w:rFonts w:ascii="Segoe UI" w:eastAsia="Times New Roman" w:hAnsi="Segoe UI" w:cs="Segoe UI"/>
          <w:color w:val="000000"/>
          <w:sz w:val="24"/>
          <w:szCs w:val="24"/>
          <w:lang w:eastAsia="ru-RU"/>
        </w:rPr>
        <w:t>и заверяется усиленной квалифицированной электронной подписью кадастрового инженера, подготовившего такой план. Если это предусмотрено договором подряда, межевой план также подготавливается в форме бумажного документа.</w:t>
      </w:r>
    </w:p>
    <w:p w:rsidR="00E430B5" w:rsidRPr="004E57CC" w:rsidRDefault="00E430B5" w:rsidP="004E57CC">
      <w:pPr>
        <w:shd w:val="clear" w:color="auto" w:fill="FFFFFF"/>
        <w:spacing w:after="0" w:line="240" w:lineRule="auto"/>
        <w:ind w:firstLine="709"/>
        <w:jc w:val="both"/>
        <w:rPr>
          <w:rFonts w:ascii="Segoe UI" w:eastAsia="Times New Roman" w:hAnsi="Segoe UI" w:cs="Segoe UI"/>
          <w:color w:val="000000"/>
          <w:sz w:val="24"/>
          <w:szCs w:val="24"/>
          <w:lang w:eastAsia="ru-RU"/>
        </w:rPr>
      </w:pPr>
      <w:r w:rsidRPr="004E57CC">
        <w:rPr>
          <w:rFonts w:ascii="Segoe UI" w:eastAsia="Times New Roman" w:hAnsi="Segoe UI" w:cs="Segoe UI"/>
          <w:color w:val="000000"/>
          <w:sz w:val="24"/>
          <w:szCs w:val="24"/>
          <w:lang w:eastAsia="ru-RU"/>
        </w:rPr>
        <w:t>Согласование местоположения границ проводится с лицами, обладающими смежными земельными уч</w:t>
      </w:r>
      <w:r w:rsidR="00DF7777" w:rsidRPr="004E57CC">
        <w:rPr>
          <w:rFonts w:ascii="Segoe UI" w:eastAsia="Times New Roman" w:hAnsi="Segoe UI" w:cs="Segoe UI"/>
          <w:color w:val="000000"/>
          <w:sz w:val="24"/>
          <w:szCs w:val="24"/>
          <w:lang w:eastAsia="ru-RU"/>
        </w:rPr>
        <w:t>астками на праве собственности;</w:t>
      </w:r>
      <w:r w:rsidRPr="004E57CC">
        <w:rPr>
          <w:rFonts w:ascii="Segoe UI" w:eastAsia="Times New Roman" w:hAnsi="Segoe UI" w:cs="Segoe UI"/>
          <w:color w:val="000000"/>
          <w:sz w:val="24"/>
          <w:szCs w:val="24"/>
          <w:lang w:eastAsia="ru-RU"/>
        </w:rPr>
        <w:t xml:space="preserve"> пожизненного наследуемого владения; постоянного (бессрочного) пользования; аренды (если такие смежные земельные участки находятся в государственной </w:t>
      </w:r>
      <w:r w:rsidR="00430F1C">
        <w:rPr>
          <w:rFonts w:ascii="Segoe UI" w:eastAsia="Times New Roman" w:hAnsi="Segoe UI" w:cs="Segoe UI"/>
          <w:color w:val="000000"/>
          <w:sz w:val="24"/>
          <w:szCs w:val="24"/>
          <w:lang w:eastAsia="ru-RU"/>
        </w:rPr>
        <w:br/>
      </w:r>
      <w:r w:rsidRPr="004E57CC">
        <w:rPr>
          <w:rFonts w:ascii="Segoe UI" w:eastAsia="Times New Roman" w:hAnsi="Segoe UI" w:cs="Segoe UI"/>
          <w:color w:val="000000"/>
          <w:sz w:val="24"/>
          <w:szCs w:val="24"/>
          <w:lang w:eastAsia="ru-RU"/>
        </w:rPr>
        <w:t>или муниципальной собственности и соответствующий договор аренды заключен на срок более чем пять лет).</w:t>
      </w:r>
    </w:p>
    <w:p w:rsidR="00E430B5" w:rsidRPr="004E57CC" w:rsidRDefault="00E430B5" w:rsidP="004E57CC">
      <w:pPr>
        <w:shd w:val="clear" w:color="auto" w:fill="FFFFFF"/>
        <w:spacing w:after="0" w:line="240" w:lineRule="auto"/>
        <w:ind w:firstLine="709"/>
        <w:jc w:val="both"/>
        <w:rPr>
          <w:rFonts w:ascii="Segoe UI" w:eastAsia="Times New Roman" w:hAnsi="Segoe UI" w:cs="Segoe UI"/>
          <w:color w:val="000000"/>
          <w:sz w:val="24"/>
          <w:szCs w:val="24"/>
          <w:lang w:eastAsia="ru-RU"/>
        </w:rPr>
      </w:pPr>
      <w:r w:rsidRPr="004E57CC">
        <w:rPr>
          <w:rFonts w:ascii="Segoe UI" w:eastAsia="Times New Roman" w:hAnsi="Segoe UI" w:cs="Segoe UI"/>
          <w:color w:val="000000"/>
          <w:sz w:val="24"/>
          <w:szCs w:val="24"/>
          <w:lang w:eastAsia="ru-RU"/>
        </w:rPr>
        <w:t>От имени указанных лиц в согласовании местоположения границ вправе участвовать их представители на основании нотариально удостоверенной доверенности.</w:t>
      </w:r>
    </w:p>
    <w:p w:rsidR="00E430B5" w:rsidRPr="004E57CC" w:rsidRDefault="00E430B5" w:rsidP="004E57CC">
      <w:pPr>
        <w:shd w:val="clear" w:color="auto" w:fill="FFFFFF"/>
        <w:spacing w:after="0" w:line="240" w:lineRule="auto"/>
        <w:ind w:firstLine="709"/>
        <w:jc w:val="both"/>
        <w:rPr>
          <w:rFonts w:ascii="Segoe UI" w:eastAsia="Times New Roman" w:hAnsi="Segoe UI" w:cs="Segoe UI"/>
          <w:color w:val="000000"/>
          <w:sz w:val="24"/>
          <w:szCs w:val="24"/>
          <w:lang w:eastAsia="ru-RU"/>
        </w:rPr>
      </w:pPr>
      <w:r w:rsidRPr="004E57CC">
        <w:rPr>
          <w:rFonts w:ascii="Segoe UI" w:eastAsia="Times New Roman" w:hAnsi="Segoe UI" w:cs="Segoe UI"/>
          <w:color w:val="000000"/>
          <w:sz w:val="24"/>
          <w:szCs w:val="24"/>
          <w:lang w:eastAsia="ru-RU"/>
        </w:rPr>
        <w:t>Согласование местоположения границ пр</w:t>
      </w:r>
      <w:r w:rsidR="008A0233" w:rsidRPr="004E57CC">
        <w:rPr>
          <w:rFonts w:ascii="Segoe UI" w:eastAsia="Times New Roman" w:hAnsi="Segoe UI" w:cs="Segoe UI"/>
          <w:color w:val="000000"/>
          <w:sz w:val="24"/>
          <w:szCs w:val="24"/>
          <w:lang w:eastAsia="ru-RU"/>
        </w:rPr>
        <w:t>оводится кадастровым инженером.</w:t>
      </w:r>
      <w:r w:rsidRPr="004E57CC">
        <w:rPr>
          <w:rFonts w:ascii="Segoe UI" w:eastAsia="Times New Roman" w:hAnsi="Segoe UI" w:cs="Segoe UI"/>
          <w:color w:val="000000"/>
          <w:sz w:val="24"/>
          <w:szCs w:val="24"/>
          <w:lang w:eastAsia="ru-RU"/>
        </w:rPr>
        <w:t xml:space="preserve"> Результат согласования местоположения границ оформляется кадастровым инженером в форме акта согласования ме</w:t>
      </w:r>
      <w:r w:rsidR="008A0233" w:rsidRPr="004E57CC">
        <w:rPr>
          <w:rFonts w:ascii="Segoe UI" w:eastAsia="Times New Roman" w:hAnsi="Segoe UI" w:cs="Segoe UI"/>
          <w:color w:val="000000"/>
          <w:sz w:val="24"/>
          <w:szCs w:val="24"/>
          <w:lang w:eastAsia="ru-RU"/>
        </w:rPr>
        <w:t>стоположения границ.</w:t>
      </w:r>
    </w:p>
    <w:p w:rsidR="00E430B5" w:rsidRPr="004E57CC" w:rsidRDefault="00E430B5" w:rsidP="004E57CC">
      <w:pPr>
        <w:shd w:val="clear" w:color="auto" w:fill="FFFFFF"/>
        <w:spacing w:after="0" w:line="240" w:lineRule="auto"/>
        <w:ind w:firstLine="709"/>
        <w:jc w:val="both"/>
        <w:rPr>
          <w:rFonts w:ascii="Segoe UI" w:eastAsia="Times New Roman" w:hAnsi="Segoe UI" w:cs="Segoe UI"/>
          <w:color w:val="000000"/>
          <w:sz w:val="24"/>
          <w:szCs w:val="24"/>
          <w:lang w:eastAsia="ru-RU"/>
        </w:rPr>
      </w:pPr>
      <w:r w:rsidRPr="004E57CC">
        <w:rPr>
          <w:rFonts w:ascii="Segoe UI" w:eastAsia="Times New Roman" w:hAnsi="Segoe UI" w:cs="Segoe UI"/>
          <w:color w:val="000000"/>
          <w:sz w:val="24"/>
          <w:szCs w:val="24"/>
          <w:lang w:eastAsia="ru-RU"/>
        </w:rPr>
        <w:t xml:space="preserve">Случается, что соседи выражают свое несогласие с проведенным межеванием в письменном виде. В акт согласования местоположения границ вносятся записи о содержании указанных возражений. Представленные </w:t>
      </w:r>
      <w:r w:rsidR="00430F1C">
        <w:rPr>
          <w:rFonts w:ascii="Segoe UI" w:eastAsia="Times New Roman" w:hAnsi="Segoe UI" w:cs="Segoe UI"/>
          <w:color w:val="000000"/>
          <w:sz w:val="24"/>
          <w:szCs w:val="24"/>
          <w:lang w:eastAsia="ru-RU"/>
        </w:rPr>
        <w:br/>
      </w:r>
      <w:r w:rsidRPr="004E57CC">
        <w:rPr>
          <w:rFonts w:ascii="Segoe UI" w:eastAsia="Times New Roman" w:hAnsi="Segoe UI" w:cs="Segoe UI"/>
          <w:color w:val="000000"/>
          <w:sz w:val="24"/>
          <w:szCs w:val="24"/>
          <w:lang w:eastAsia="ru-RU"/>
        </w:rPr>
        <w:t>в письменной форме возражения прилагаются к межевому плану и являются его неотъемлемой частью.</w:t>
      </w:r>
    </w:p>
    <w:p w:rsidR="00E430B5" w:rsidRPr="004E57CC" w:rsidRDefault="00E430B5" w:rsidP="004E57CC">
      <w:pPr>
        <w:shd w:val="clear" w:color="auto" w:fill="FFFFFF"/>
        <w:spacing w:after="0" w:line="240" w:lineRule="auto"/>
        <w:ind w:firstLine="709"/>
        <w:jc w:val="both"/>
        <w:rPr>
          <w:rFonts w:ascii="Segoe UI" w:eastAsia="Times New Roman" w:hAnsi="Segoe UI" w:cs="Segoe UI"/>
          <w:color w:val="000000"/>
          <w:sz w:val="24"/>
          <w:szCs w:val="24"/>
          <w:lang w:eastAsia="ru-RU"/>
        </w:rPr>
      </w:pPr>
      <w:r w:rsidRPr="004E57CC">
        <w:rPr>
          <w:rFonts w:ascii="Segoe UI" w:eastAsia="Times New Roman" w:hAnsi="Segoe UI" w:cs="Segoe UI"/>
          <w:color w:val="000000"/>
          <w:sz w:val="24"/>
          <w:szCs w:val="24"/>
          <w:lang w:eastAsia="ru-RU"/>
        </w:rPr>
        <w:t xml:space="preserve">В случае если соседи изложили свои возражения в письменном виде, </w:t>
      </w:r>
      <w:r w:rsidR="00430F1C">
        <w:rPr>
          <w:rFonts w:ascii="Segoe UI" w:eastAsia="Times New Roman" w:hAnsi="Segoe UI" w:cs="Segoe UI"/>
          <w:color w:val="000000"/>
          <w:sz w:val="24"/>
          <w:szCs w:val="24"/>
          <w:lang w:eastAsia="ru-RU"/>
        </w:rPr>
        <w:br/>
      </w:r>
      <w:r w:rsidRPr="004E57CC">
        <w:rPr>
          <w:rFonts w:ascii="Segoe UI" w:eastAsia="Times New Roman" w:hAnsi="Segoe UI" w:cs="Segoe UI"/>
          <w:color w:val="000000"/>
          <w:sz w:val="24"/>
          <w:szCs w:val="24"/>
          <w:lang w:eastAsia="ru-RU"/>
        </w:rPr>
        <w:t>то вопрос с установлением границ прид</w:t>
      </w:r>
      <w:r w:rsidR="00DF7777" w:rsidRPr="004E57CC">
        <w:rPr>
          <w:rFonts w:ascii="Segoe UI" w:eastAsia="Times New Roman" w:hAnsi="Segoe UI" w:cs="Segoe UI"/>
          <w:color w:val="000000"/>
          <w:sz w:val="24"/>
          <w:szCs w:val="24"/>
          <w:lang w:eastAsia="ru-RU"/>
        </w:rPr>
        <w:t>ется решать в судебном порядке.</w:t>
      </w:r>
    </w:p>
    <w:p w:rsidR="00E430B5" w:rsidRPr="004E57CC" w:rsidRDefault="00E430B5" w:rsidP="004E57CC">
      <w:pPr>
        <w:shd w:val="clear" w:color="auto" w:fill="FFFFFF"/>
        <w:spacing w:after="0" w:line="240" w:lineRule="auto"/>
        <w:ind w:firstLine="709"/>
        <w:jc w:val="both"/>
        <w:rPr>
          <w:rFonts w:ascii="Segoe UI" w:eastAsia="Times New Roman" w:hAnsi="Segoe UI" w:cs="Segoe UI"/>
          <w:color w:val="000000"/>
          <w:sz w:val="24"/>
          <w:szCs w:val="24"/>
          <w:lang w:eastAsia="ru-RU"/>
        </w:rPr>
      </w:pPr>
      <w:r w:rsidRPr="004E57CC">
        <w:rPr>
          <w:rFonts w:ascii="Segoe UI" w:eastAsia="Times New Roman" w:hAnsi="Segoe UI" w:cs="Segoe UI"/>
          <w:color w:val="000000"/>
          <w:sz w:val="24"/>
          <w:szCs w:val="24"/>
          <w:lang w:eastAsia="ru-RU"/>
        </w:rPr>
        <w:lastRenderedPageBreak/>
        <w:t>Сроки проведения работ, стоимость и другие значимые условия могут быть прописаны в договоре подряда на выполнение кадастровых</w:t>
      </w:r>
      <w:r w:rsidR="00DF7777" w:rsidRPr="004E57CC">
        <w:rPr>
          <w:rFonts w:ascii="Segoe UI" w:eastAsia="Times New Roman" w:hAnsi="Segoe UI" w:cs="Segoe UI"/>
          <w:color w:val="000000"/>
          <w:sz w:val="24"/>
          <w:szCs w:val="24"/>
          <w:lang w:eastAsia="ru-RU"/>
        </w:rPr>
        <w:t xml:space="preserve"> работ.</w:t>
      </w:r>
    </w:p>
    <w:p w:rsidR="00E430B5" w:rsidRPr="004E57CC" w:rsidRDefault="00E10948" w:rsidP="001A0696">
      <w:pPr>
        <w:shd w:val="clear" w:color="auto" w:fill="FFFFFF"/>
        <w:spacing w:after="0" w:line="240" w:lineRule="auto"/>
        <w:ind w:firstLine="709"/>
        <w:jc w:val="both"/>
        <w:rPr>
          <w:rFonts w:ascii="Segoe UI" w:eastAsia="Times New Roman" w:hAnsi="Segoe UI" w:cs="Segoe UI"/>
          <w:color w:val="000000"/>
          <w:sz w:val="24"/>
          <w:szCs w:val="24"/>
          <w:lang w:eastAsia="ru-RU"/>
        </w:rPr>
      </w:pPr>
      <w:r w:rsidRPr="004E57CC">
        <w:rPr>
          <w:rFonts w:ascii="Segoe UI" w:hAnsi="Segoe UI" w:cs="Segoe UI"/>
          <w:color w:val="000000"/>
          <w:sz w:val="24"/>
          <w:szCs w:val="24"/>
        </w:rPr>
        <w:t>Обязательно ли делать межевание?</w:t>
      </w:r>
      <w:r w:rsidR="00EB511C" w:rsidRPr="004E57CC">
        <w:rPr>
          <w:rFonts w:ascii="Segoe UI" w:eastAsia="Times New Roman" w:hAnsi="Segoe UI" w:cs="Segoe UI"/>
          <w:color w:val="000000"/>
          <w:sz w:val="24"/>
          <w:szCs w:val="24"/>
          <w:lang w:eastAsia="ru-RU"/>
        </w:rPr>
        <w:t xml:space="preserve"> </w:t>
      </w:r>
      <w:r w:rsidR="004E57CC" w:rsidRPr="004E57CC">
        <w:rPr>
          <w:rFonts w:ascii="Segoe UI" w:eastAsia="Times New Roman" w:hAnsi="Segoe UI" w:cs="Segoe UI"/>
          <w:color w:val="000000"/>
          <w:sz w:val="24"/>
          <w:szCs w:val="24"/>
          <w:lang w:eastAsia="ru-RU"/>
        </w:rPr>
        <w:t xml:space="preserve">На этот вопрос мы попросили ответить начальника отдела государственной регистрации недвижимости в электронном виде Управления </w:t>
      </w:r>
      <w:proofErr w:type="spellStart"/>
      <w:r w:rsidR="004E57CC" w:rsidRPr="004E57CC">
        <w:rPr>
          <w:rFonts w:ascii="Segoe UI" w:eastAsia="Times New Roman" w:hAnsi="Segoe UI" w:cs="Segoe UI"/>
          <w:color w:val="000000"/>
          <w:sz w:val="24"/>
          <w:szCs w:val="24"/>
          <w:lang w:eastAsia="ru-RU"/>
        </w:rPr>
        <w:t>Росреестра</w:t>
      </w:r>
      <w:proofErr w:type="spellEnd"/>
      <w:r w:rsidR="004E57CC" w:rsidRPr="004E57CC">
        <w:rPr>
          <w:rFonts w:ascii="Segoe UI" w:eastAsia="Times New Roman" w:hAnsi="Segoe UI" w:cs="Segoe UI"/>
          <w:color w:val="000000"/>
          <w:sz w:val="24"/>
          <w:szCs w:val="24"/>
          <w:lang w:eastAsia="ru-RU"/>
        </w:rPr>
        <w:t xml:space="preserve"> по Смоленской области Виталия </w:t>
      </w:r>
      <w:proofErr w:type="spellStart"/>
      <w:r w:rsidR="004E57CC" w:rsidRPr="004E57CC">
        <w:rPr>
          <w:rFonts w:ascii="Segoe UI" w:eastAsia="Times New Roman" w:hAnsi="Segoe UI" w:cs="Segoe UI"/>
          <w:color w:val="000000"/>
          <w:sz w:val="24"/>
          <w:szCs w:val="24"/>
          <w:lang w:eastAsia="ru-RU"/>
        </w:rPr>
        <w:t>Анисенкова</w:t>
      </w:r>
      <w:proofErr w:type="spellEnd"/>
      <w:r w:rsidR="004E57CC" w:rsidRPr="004E57CC">
        <w:rPr>
          <w:rFonts w:ascii="Segoe UI" w:eastAsia="Times New Roman" w:hAnsi="Segoe UI" w:cs="Segoe UI"/>
          <w:color w:val="000000"/>
          <w:sz w:val="24"/>
          <w:szCs w:val="24"/>
          <w:lang w:eastAsia="ru-RU"/>
        </w:rPr>
        <w:t>:</w:t>
      </w:r>
      <w:r w:rsidR="001A0696">
        <w:rPr>
          <w:rFonts w:ascii="Segoe UI" w:eastAsia="Times New Roman" w:hAnsi="Segoe UI" w:cs="Segoe UI"/>
          <w:color w:val="000000"/>
          <w:sz w:val="24"/>
          <w:szCs w:val="24"/>
          <w:lang w:eastAsia="ru-RU"/>
        </w:rPr>
        <w:t xml:space="preserve"> </w:t>
      </w:r>
      <w:r w:rsidR="001A0696">
        <w:rPr>
          <w:rFonts w:ascii="Segoe UI" w:eastAsia="Times New Roman" w:hAnsi="Segoe UI" w:cs="Segoe UI"/>
          <w:color w:val="000000"/>
          <w:sz w:val="24"/>
          <w:szCs w:val="24"/>
          <w:lang w:eastAsia="ru-RU"/>
        </w:rPr>
        <w:br/>
      </w:r>
      <w:r w:rsidR="004E57CC" w:rsidRPr="004E57CC">
        <w:rPr>
          <w:rFonts w:ascii="Segoe UI" w:eastAsia="Times New Roman" w:hAnsi="Segoe UI" w:cs="Segoe UI"/>
          <w:color w:val="000000"/>
          <w:sz w:val="24"/>
          <w:szCs w:val="24"/>
          <w:lang w:eastAsia="ru-RU"/>
        </w:rPr>
        <w:t>«</w:t>
      </w:r>
      <w:r w:rsidRPr="004E57CC">
        <w:rPr>
          <w:rFonts w:ascii="Segoe UI" w:eastAsia="Times New Roman" w:hAnsi="Segoe UI" w:cs="Segoe UI"/>
          <w:color w:val="000000"/>
          <w:sz w:val="24"/>
          <w:szCs w:val="24"/>
          <w:lang w:eastAsia="ru-RU"/>
        </w:rPr>
        <w:t>В действующем законодательстве нет прямого указания на то, что собственники земельных участков обязаны провести межевание. Однако в некоторых случаях эта процедура обязательна. Например, если необходимо разделить земельный участок на несколько или наоборот объединить, при заключении договора аренды, при постановке на учет новых земельных участков. Кроме того, определение точных границ участка на местности позволит в будущем избежать конфликтов с соседями.</w:t>
      </w:r>
      <w:r w:rsidR="004E57CC" w:rsidRPr="004E57CC">
        <w:rPr>
          <w:rFonts w:ascii="Segoe UI" w:eastAsia="Times New Roman" w:hAnsi="Segoe UI" w:cs="Segoe UI"/>
          <w:color w:val="000000"/>
          <w:sz w:val="24"/>
          <w:szCs w:val="24"/>
          <w:lang w:eastAsia="ru-RU"/>
        </w:rPr>
        <w:t xml:space="preserve"> </w:t>
      </w:r>
      <w:r w:rsidR="00E430B5" w:rsidRPr="004E57CC">
        <w:rPr>
          <w:rFonts w:ascii="Segoe UI" w:hAnsi="Segoe UI" w:cs="Segoe UI"/>
          <w:color w:val="000000"/>
          <w:sz w:val="24"/>
          <w:szCs w:val="24"/>
        </w:rPr>
        <w:t xml:space="preserve">Без межевания собственник земельного участка не будет юридически защищен </w:t>
      </w:r>
      <w:r w:rsidR="001A0696">
        <w:rPr>
          <w:rFonts w:ascii="Segoe UI" w:hAnsi="Segoe UI" w:cs="Segoe UI"/>
          <w:color w:val="000000"/>
          <w:sz w:val="24"/>
          <w:szCs w:val="24"/>
        </w:rPr>
        <w:br/>
      </w:r>
      <w:r w:rsidR="00E430B5" w:rsidRPr="004E57CC">
        <w:rPr>
          <w:rFonts w:ascii="Segoe UI" w:hAnsi="Segoe UI" w:cs="Segoe UI"/>
          <w:color w:val="000000"/>
          <w:sz w:val="24"/>
          <w:szCs w:val="24"/>
        </w:rPr>
        <w:t>и не сможет иметь тех преимуществ, которые дает межевание.</w:t>
      </w:r>
      <w:r w:rsidR="004E57CC" w:rsidRPr="004E57CC">
        <w:rPr>
          <w:rFonts w:ascii="Segoe UI" w:hAnsi="Segoe UI" w:cs="Segoe UI"/>
          <w:color w:val="000000"/>
          <w:sz w:val="24"/>
          <w:szCs w:val="24"/>
        </w:rPr>
        <w:t xml:space="preserve"> </w:t>
      </w:r>
      <w:r w:rsidR="00E430B5" w:rsidRPr="004E57CC">
        <w:rPr>
          <w:rFonts w:ascii="Segoe UI" w:hAnsi="Segoe UI" w:cs="Segoe UI"/>
          <w:color w:val="000000"/>
          <w:sz w:val="24"/>
          <w:szCs w:val="24"/>
        </w:rPr>
        <w:t xml:space="preserve">Межевание нужно для того, чтобы определить и закрепить за владельцем </w:t>
      </w:r>
      <w:r w:rsidR="00561D2C" w:rsidRPr="004E57CC">
        <w:rPr>
          <w:rFonts w:ascii="Segoe UI" w:hAnsi="Segoe UI" w:cs="Segoe UI"/>
          <w:color w:val="000000"/>
          <w:sz w:val="24"/>
          <w:szCs w:val="24"/>
        </w:rPr>
        <w:t xml:space="preserve">границы </w:t>
      </w:r>
      <w:r w:rsidR="00E430B5" w:rsidRPr="004E57CC">
        <w:rPr>
          <w:rFonts w:ascii="Segoe UI" w:hAnsi="Segoe UI" w:cs="Segoe UI"/>
          <w:color w:val="000000"/>
          <w:sz w:val="24"/>
          <w:szCs w:val="24"/>
        </w:rPr>
        <w:t xml:space="preserve">участка, </w:t>
      </w:r>
      <w:r w:rsidR="001A0696">
        <w:rPr>
          <w:rFonts w:ascii="Segoe UI" w:hAnsi="Segoe UI" w:cs="Segoe UI"/>
          <w:color w:val="000000"/>
          <w:sz w:val="24"/>
          <w:szCs w:val="24"/>
        </w:rPr>
        <w:br/>
      </w:r>
      <w:r w:rsidR="00E430B5" w:rsidRPr="004E57CC">
        <w:rPr>
          <w:rFonts w:ascii="Segoe UI" w:hAnsi="Segoe UI" w:cs="Segoe UI"/>
          <w:color w:val="000000"/>
          <w:sz w:val="24"/>
          <w:szCs w:val="24"/>
        </w:rPr>
        <w:t>что позволит избежать конфликтов с соседями и судебных разбирательств.</w:t>
      </w:r>
      <w:r w:rsidR="004E57CC" w:rsidRPr="004E57CC">
        <w:rPr>
          <w:rFonts w:ascii="Segoe UI" w:hAnsi="Segoe UI" w:cs="Segoe UI"/>
          <w:color w:val="000000"/>
          <w:sz w:val="24"/>
          <w:szCs w:val="24"/>
        </w:rPr>
        <w:t xml:space="preserve"> </w:t>
      </w:r>
      <w:r w:rsidR="001A0696">
        <w:rPr>
          <w:rFonts w:ascii="Segoe UI" w:hAnsi="Segoe UI" w:cs="Segoe UI"/>
          <w:color w:val="000000"/>
          <w:sz w:val="24"/>
          <w:szCs w:val="24"/>
        </w:rPr>
        <w:br/>
      </w:r>
      <w:r w:rsidR="00E430B5" w:rsidRPr="004E57CC">
        <w:rPr>
          <w:rFonts w:ascii="Segoe UI" w:hAnsi="Segoe UI" w:cs="Segoe UI"/>
          <w:color w:val="000000"/>
          <w:sz w:val="24"/>
          <w:szCs w:val="24"/>
        </w:rPr>
        <w:t xml:space="preserve">В случае если фактическая площадь, которую имеет участок, больше чем </w:t>
      </w:r>
      <w:r w:rsidR="001A0696">
        <w:rPr>
          <w:rFonts w:ascii="Segoe UI" w:hAnsi="Segoe UI" w:cs="Segoe UI"/>
          <w:color w:val="000000"/>
          <w:sz w:val="24"/>
          <w:szCs w:val="24"/>
        </w:rPr>
        <w:br/>
      </w:r>
      <w:r w:rsidR="00E430B5" w:rsidRPr="004E57CC">
        <w:rPr>
          <w:rFonts w:ascii="Segoe UI" w:hAnsi="Segoe UI" w:cs="Segoe UI"/>
          <w:color w:val="000000"/>
          <w:sz w:val="24"/>
          <w:szCs w:val="24"/>
        </w:rPr>
        <w:t>по документу, выполнив межевание, можно узаконить фактические значения площади (пределы, до которых её можно увеличивать, установлены федеральным и региональным законодательством). Если фактическая площадь меньше, её установление также имеет смысл: выполнив межевание, вы предотвратите переплату земельного налога.</w:t>
      </w:r>
      <w:r w:rsidR="004E57CC" w:rsidRPr="004E57CC">
        <w:rPr>
          <w:rFonts w:ascii="Segoe UI" w:hAnsi="Segoe UI" w:cs="Segoe UI"/>
          <w:color w:val="000000"/>
          <w:sz w:val="24"/>
          <w:szCs w:val="24"/>
        </w:rPr>
        <w:t xml:space="preserve"> </w:t>
      </w:r>
      <w:r w:rsidR="00E430B5" w:rsidRPr="004E57CC">
        <w:rPr>
          <w:rFonts w:ascii="Segoe UI" w:hAnsi="Segoe UI" w:cs="Segoe UI"/>
          <w:color w:val="000000"/>
          <w:sz w:val="24"/>
          <w:szCs w:val="24"/>
        </w:rPr>
        <w:t xml:space="preserve">Только после уточнения границ и внесения их </w:t>
      </w:r>
      <w:r w:rsidR="001A0696">
        <w:rPr>
          <w:rFonts w:ascii="Segoe UI" w:hAnsi="Segoe UI" w:cs="Segoe UI"/>
          <w:color w:val="000000"/>
          <w:sz w:val="24"/>
          <w:szCs w:val="24"/>
        </w:rPr>
        <w:br/>
      </w:r>
      <w:r w:rsidR="00E430B5" w:rsidRPr="004E57CC">
        <w:rPr>
          <w:rFonts w:ascii="Segoe UI" w:hAnsi="Segoe UI" w:cs="Segoe UI"/>
          <w:color w:val="000000"/>
          <w:sz w:val="24"/>
          <w:szCs w:val="24"/>
        </w:rPr>
        <w:t>в реестр земельный участок становится индивидуально-определенным объектом на местности, и его границы и координаты охраняются законом</w:t>
      </w:r>
      <w:r w:rsidR="004E57CC" w:rsidRPr="004E57CC">
        <w:rPr>
          <w:rFonts w:ascii="Segoe UI" w:hAnsi="Segoe UI" w:cs="Segoe UI"/>
          <w:color w:val="000000"/>
          <w:sz w:val="24"/>
          <w:szCs w:val="24"/>
        </w:rPr>
        <w:t>».</w:t>
      </w:r>
    </w:p>
    <w:p w:rsidR="00F65FA5" w:rsidRDefault="00F65FA5" w:rsidP="004E57CC">
      <w:pPr>
        <w:spacing w:after="0" w:line="240" w:lineRule="auto"/>
        <w:rPr>
          <w:rFonts w:ascii="Times New Roman" w:hAnsi="Times New Roman"/>
          <w:sz w:val="28"/>
          <w:szCs w:val="28"/>
        </w:rPr>
      </w:pPr>
    </w:p>
    <w:p w:rsidR="00F65FA5" w:rsidRDefault="00F65FA5" w:rsidP="004E57CC">
      <w:pPr>
        <w:spacing w:after="0" w:line="240" w:lineRule="auto"/>
        <w:rPr>
          <w:rFonts w:ascii="Times New Roman" w:hAnsi="Times New Roman"/>
          <w:sz w:val="28"/>
          <w:szCs w:val="28"/>
        </w:rPr>
      </w:pPr>
    </w:p>
    <w:p w:rsidR="00F65FA5" w:rsidRDefault="00F65FA5" w:rsidP="004E57CC">
      <w:pPr>
        <w:spacing w:after="0" w:line="240" w:lineRule="auto"/>
        <w:rPr>
          <w:rFonts w:ascii="Times New Roman" w:hAnsi="Times New Roman"/>
          <w:sz w:val="28"/>
          <w:szCs w:val="28"/>
        </w:rPr>
      </w:pPr>
    </w:p>
    <w:p w:rsidR="00F65FA5" w:rsidRDefault="00F65FA5" w:rsidP="004E57CC">
      <w:pPr>
        <w:spacing w:after="0" w:line="240" w:lineRule="auto"/>
        <w:rPr>
          <w:rFonts w:ascii="Times New Roman" w:hAnsi="Times New Roman"/>
          <w:sz w:val="28"/>
          <w:szCs w:val="28"/>
        </w:rPr>
      </w:pPr>
      <w:r>
        <w:rPr>
          <w:rFonts w:ascii="Times New Roman" w:hAnsi="Times New Roman"/>
          <w:sz w:val="28"/>
          <w:szCs w:val="28"/>
        </w:rPr>
        <w:t xml:space="preserve">В.В. </w:t>
      </w:r>
      <w:proofErr w:type="spellStart"/>
      <w:r>
        <w:rPr>
          <w:rFonts w:ascii="Times New Roman" w:hAnsi="Times New Roman"/>
          <w:sz w:val="28"/>
          <w:szCs w:val="28"/>
        </w:rPr>
        <w:t>Анисенков</w:t>
      </w:r>
      <w:proofErr w:type="spellEnd"/>
      <w:r>
        <w:rPr>
          <w:rFonts w:ascii="Times New Roman" w:hAnsi="Times New Roman"/>
          <w:sz w:val="28"/>
          <w:szCs w:val="28"/>
        </w:rPr>
        <w:t xml:space="preserve"> _______________________</w:t>
      </w:r>
    </w:p>
    <w:p w:rsidR="00B66215" w:rsidRDefault="00B66215" w:rsidP="004E57CC">
      <w:pPr>
        <w:spacing w:after="0" w:line="240" w:lineRule="auto"/>
        <w:rPr>
          <w:rFonts w:ascii="Segoe UI" w:hAnsi="Segoe UI" w:cs="Segoe UI"/>
          <w:sz w:val="24"/>
          <w:szCs w:val="24"/>
        </w:rPr>
      </w:pPr>
    </w:p>
    <w:p w:rsidR="00B66215" w:rsidRDefault="00B66215" w:rsidP="004E57CC">
      <w:pPr>
        <w:spacing w:after="0" w:line="240" w:lineRule="auto"/>
        <w:jc w:val="both"/>
        <w:rPr>
          <w:rFonts w:ascii="Segoe UI" w:hAnsi="Segoe UI" w:cs="Segoe UI"/>
          <w:b/>
          <w:sz w:val="20"/>
          <w:szCs w:val="20"/>
        </w:rPr>
      </w:pPr>
    </w:p>
    <w:p w:rsidR="00B66215" w:rsidRDefault="00B66215" w:rsidP="004E57CC">
      <w:pPr>
        <w:spacing w:after="0" w:line="240" w:lineRule="auto"/>
        <w:jc w:val="both"/>
        <w:rPr>
          <w:rFonts w:ascii="Segoe UI" w:hAnsi="Segoe UI" w:cs="Segoe UI"/>
          <w:b/>
          <w:sz w:val="20"/>
          <w:szCs w:val="20"/>
        </w:rPr>
      </w:pPr>
    </w:p>
    <w:p w:rsidR="00B66215" w:rsidRDefault="00B66215" w:rsidP="004E57CC">
      <w:pPr>
        <w:spacing w:after="0" w:line="240" w:lineRule="auto"/>
        <w:jc w:val="both"/>
        <w:rPr>
          <w:rFonts w:ascii="Segoe UI" w:hAnsi="Segoe UI" w:cs="Segoe UI"/>
          <w:b/>
          <w:sz w:val="20"/>
          <w:szCs w:val="20"/>
        </w:rPr>
      </w:pPr>
    </w:p>
    <w:p w:rsidR="00B66215" w:rsidRDefault="00B66215" w:rsidP="004E57CC">
      <w:pPr>
        <w:spacing w:after="0" w:line="240" w:lineRule="auto"/>
        <w:jc w:val="both"/>
        <w:rPr>
          <w:rFonts w:ascii="Segoe UI" w:hAnsi="Segoe UI" w:cs="Segoe UI"/>
          <w:b/>
          <w:sz w:val="20"/>
          <w:szCs w:val="20"/>
        </w:rPr>
      </w:pPr>
    </w:p>
    <w:p w:rsidR="00B66215" w:rsidRDefault="00B66215" w:rsidP="004E57CC">
      <w:pPr>
        <w:spacing w:after="0" w:line="240" w:lineRule="auto"/>
        <w:jc w:val="both"/>
        <w:rPr>
          <w:rFonts w:ascii="Segoe UI" w:hAnsi="Segoe UI" w:cs="Segoe UI"/>
          <w:b/>
          <w:sz w:val="20"/>
          <w:szCs w:val="20"/>
        </w:rPr>
      </w:pPr>
    </w:p>
    <w:p w:rsidR="00B66215" w:rsidRDefault="00B66215" w:rsidP="004E57CC">
      <w:pPr>
        <w:spacing w:after="0" w:line="240" w:lineRule="auto"/>
        <w:jc w:val="both"/>
        <w:rPr>
          <w:rFonts w:ascii="Segoe UI" w:hAnsi="Segoe UI" w:cs="Segoe UI"/>
          <w:b/>
          <w:sz w:val="20"/>
          <w:szCs w:val="20"/>
        </w:rPr>
      </w:pPr>
    </w:p>
    <w:p w:rsidR="004E57CC" w:rsidRDefault="004E57CC" w:rsidP="004E57CC">
      <w:pPr>
        <w:spacing w:after="0" w:line="240" w:lineRule="auto"/>
        <w:jc w:val="both"/>
        <w:rPr>
          <w:rFonts w:ascii="Segoe UI" w:hAnsi="Segoe UI" w:cs="Segoe UI"/>
          <w:b/>
          <w:sz w:val="20"/>
          <w:szCs w:val="20"/>
        </w:rPr>
      </w:pPr>
    </w:p>
    <w:p w:rsidR="004E57CC" w:rsidRDefault="004E57CC" w:rsidP="004E57CC">
      <w:pPr>
        <w:spacing w:after="0" w:line="240" w:lineRule="auto"/>
        <w:jc w:val="both"/>
        <w:rPr>
          <w:rFonts w:ascii="Segoe UI" w:hAnsi="Segoe UI" w:cs="Segoe UI"/>
          <w:b/>
          <w:sz w:val="20"/>
          <w:szCs w:val="20"/>
        </w:rPr>
      </w:pPr>
    </w:p>
    <w:p w:rsidR="004E57CC" w:rsidRDefault="004E57CC" w:rsidP="004E57CC">
      <w:pPr>
        <w:spacing w:after="0" w:line="240" w:lineRule="auto"/>
        <w:jc w:val="both"/>
        <w:rPr>
          <w:rFonts w:ascii="Segoe UI" w:hAnsi="Segoe UI" w:cs="Segoe UI"/>
          <w:b/>
          <w:sz w:val="20"/>
          <w:szCs w:val="20"/>
        </w:rPr>
      </w:pPr>
    </w:p>
    <w:p w:rsidR="004E57CC" w:rsidRDefault="004E57CC" w:rsidP="004E57CC">
      <w:pPr>
        <w:spacing w:after="0" w:line="240" w:lineRule="auto"/>
        <w:jc w:val="both"/>
        <w:rPr>
          <w:rFonts w:ascii="Segoe UI" w:hAnsi="Segoe UI" w:cs="Segoe UI"/>
          <w:b/>
          <w:sz w:val="20"/>
          <w:szCs w:val="20"/>
        </w:rPr>
      </w:pPr>
    </w:p>
    <w:p w:rsidR="004E57CC" w:rsidRDefault="004E57CC" w:rsidP="004E57CC">
      <w:pPr>
        <w:spacing w:after="0" w:line="240" w:lineRule="auto"/>
        <w:jc w:val="both"/>
        <w:rPr>
          <w:rFonts w:ascii="Segoe UI" w:hAnsi="Segoe UI" w:cs="Segoe UI"/>
          <w:b/>
          <w:sz w:val="20"/>
          <w:szCs w:val="20"/>
        </w:rPr>
      </w:pPr>
    </w:p>
    <w:p w:rsidR="004E57CC" w:rsidRDefault="004E57CC" w:rsidP="004E57CC">
      <w:pPr>
        <w:spacing w:after="0" w:line="240" w:lineRule="auto"/>
        <w:jc w:val="both"/>
        <w:rPr>
          <w:rFonts w:ascii="Segoe UI" w:hAnsi="Segoe UI" w:cs="Segoe UI"/>
          <w:b/>
          <w:sz w:val="20"/>
          <w:szCs w:val="20"/>
        </w:rPr>
      </w:pPr>
    </w:p>
    <w:p w:rsidR="004E57CC" w:rsidRDefault="004E57CC" w:rsidP="004E57CC">
      <w:pPr>
        <w:spacing w:after="0" w:line="240" w:lineRule="auto"/>
        <w:jc w:val="both"/>
        <w:rPr>
          <w:rFonts w:ascii="Segoe UI" w:hAnsi="Segoe UI" w:cs="Segoe UI"/>
          <w:b/>
          <w:sz w:val="20"/>
          <w:szCs w:val="20"/>
        </w:rPr>
      </w:pPr>
    </w:p>
    <w:p w:rsidR="004E57CC" w:rsidRDefault="004E57CC" w:rsidP="004E57CC">
      <w:pPr>
        <w:spacing w:after="0" w:line="240" w:lineRule="auto"/>
        <w:jc w:val="both"/>
        <w:rPr>
          <w:rFonts w:ascii="Segoe UI" w:hAnsi="Segoe UI" w:cs="Segoe UI"/>
          <w:b/>
          <w:sz w:val="20"/>
          <w:szCs w:val="20"/>
        </w:rPr>
      </w:pPr>
    </w:p>
    <w:p w:rsidR="00B66215" w:rsidRDefault="00B66215" w:rsidP="004E57CC">
      <w:pPr>
        <w:spacing w:after="0" w:line="240" w:lineRule="auto"/>
        <w:jc w:val="both"/>
        <w:rPr>
          <w:rFonts w:ascii="Segoe UI" w:hAnsi="Segoe UI" w:cs="Segoe UI"/>
          <w:sz w:val="20"/>
          <w:szCs w:val="20"/>
        </w:rPr>
      </w:pPr>
      <w:r>
        <w:rPr>
          <w:rFonts w:ascii="Segoe UI" w:hAnsi="Segoe UI" w:cs="Segoe UI"/>
          <w:b/>
          <w:sz w:val="20"/>
          <w:szCs w:val="20"/>
        </w:rPr>
        <w:t>Контакты для СМИ</w:t>
      </w:r>
    </w:p>
    <w:p w:rsidR="00B66215" w:rsidRDefault="00B66215" w:rsidP="004E57CC">
      <w:pPr>
        <w:spacing w:after="0" w:line="240" w:lineRule="auto"/>
        <w:jc w:val="both"/>
        <w:rPr>
          <w:rFonts w:ascii="Segoe UI" w:hAnsi="Segoe UI" w:cs="Segoe UI"/>
          <w:sz w:val="20"/>
          <w:szCs w:val="20"/>
        </w:rPr>
      </w:pPr>
      <w:r>
        <w:rPr>
          <w:rFonts w:ascii="Segoe UI" w:hAnsi="Segoe UI" w:cs="Segoe UI"/>
          <w:sz w:val="20"/>
          <w:szCs w:val="20"/>
        </w:rPr>
        <w:t xml:space="preserve">Пресс-служба Управления </w:t>
      </w:r>
      <w:proofErr w:type="spellStart"/>
      <w:r>
        <w:rPr>
          <w:rFonts w:ascii="Segoe UI" w:hAnsi="Segoe UI" w:cs="Segoe UI"/>
          <w:sz w:val="20"/>
          <w:szCs w:val="20"/>
        </w:rPr>
        <w:t>Росреестра</w:t>
      </w:r>
      <w:proofErr w:type="spellEnd"/>
      <w:r>
        <w:rPr>
          <w:rFonts w:ascii="Segoe UI" w:hAnsi="Segoe UI" w:cs="Segoe UI"/>
          <w:sz w:val="20"/>
          <w:szCs w:val="20"/>
        </w:rPr>
        <w:t xml:space="preserve"> по Смоленской области</w:t>
      </w:r>
    </w:p>
    <w:p w:rsidR="00B66215" w:rsidRDefault="00B66215" w:rsidP="004E57CC">
      <w:pPr>
        <w:spacing w:after="0" w:line="240" w:lineRule="auto"/>
        <w:jc w:val="both"/>
        <w:rPr>
          <w:rFonts w:ascii="Segoe UI" w:hAnsi="Segoe UI" w:cs="Segoe UI"/>
          <w:sz w:val="20"/>
          <w:szCs w:val="20"/>
          <w:lang w:val="en-US"/>
        </w:rPr>
      </w:pPr>
      <w:r>
        <w:rPr>
          <w:rFonts w:ascii="Segoe UI" w:hAnsi="Segoe UI" w:cs="Segoe UI"/>
          <w:sz w:val="20"/>
          <w:szCs w:val="20"/>
          <w:lang w:val="en-US"/>
        </w:rPr>
        <w:t>E-mail: 67_upr@rosreestr.ru</w:t>
      </w:r>
    </w:p>
    <w:p w:rsidR="00B66215" w:rsidRPr="00561D2C" w:rsidRDefault="00E049D9" w:rsidP="004E57CC">
      <w:pPr>
        <w:spacing w:after="0" w:line="240" w:lineRule="auto"/>
        <w:jc w:val="both"/>
        <w:rPr>
          <w:rFonts w:ascii="Segoe UI" w:hAnsi="Segoe UI" w:cs="Segoe UI"/>
          <w:sz w:val="20"/>
          <w:szCs w:val="20"/>
        </w:rPr>
      </w:pPr>
      <w:hyperlink r:id="rId5" w:history="1">
        <w:r w:rsidR="00B66215">
          <w:rPr>
            <w:rStyle w:val="a5"/>
            <w:rFonts w:ascii="Segoe UI" w:hAnsi="Segoe UI" w:cs="Segoe UI"/>
            <w:sz w:val="20"/>
            <w:szCs w:val="20"/>
            <w:lang w:val="en-US"/>
          </w:rPr>
          <w:t>www</w:t>
        </w:r>
        <w:r w:rsidR="00B66215" w:rsidRPr="00561D2C">
          <w:rPr>
            <w:rStyle w:val="a5"/>
            <w:rFonts w:ascii="Segoe UI" w:hAnsi="Segoe UI" w:cs="Segoe UI"/>
            <w:sz w:val="20"/>
            <w:szCs w:val="20"/>
          </w:rPr>
          <w:t>.</w:t>
        </w:r>
        <w:proofErr w:type="spellStart"/>
        <w:r w:rsidR="00B66215">
          <w:rPr>
            <w:rStyle w:val="a5"/>
            <w:rFonts w:ascii="Segoe UI" w:hAnsi="Segoe UI" w:cs="Segoe UI"/>
            <w:sz w:val="20"/>
            <w:szCs w:val="20"/>
            <w:lang w:val="en-US"/>
          </w:rPr>
          <w:t>rosreestr</w:t>
        </w:r>
        <w:proofErr w:type="spellEnd"/>
        <w:r w:rsidR="00B66215" w:rsidRPr="00561D2C">
          <w:rPr>
            <w:rStyle w:val="a5"/>
            <w:rFonts w:ascii="Segoe UI" w:hAnsi="Segoe UI" w:cs="Segoe UI"/>
            <w:sz w:val="20"/>
            <w:szCs w:val="20"/>
          </w:rPr>
          <w:t>.</w:t>
        </w:r>
        <w:proofErr w:type="spellStart"/>
        <w:r w:rsidR="00B66215">
          <w:rPr>
            <w:rStyle w:val="a5"/>
            <w:rFonts w:ascii="Segoe UI" w:hAnsi="Segoe UI" w:cs="Segoe UI"/>
            <w:sz w:val="20"/>
            <w:szCs w:val="20"/>
            <w:lang w:val="en-US"/>
          </w:rPr>
          <w:t>ru</w:t>
        </w:r>
        <w:proofErr w:type="spellEnd"/>
      </w:hyperlink>
    </w:p>
    <w:p w:rsidR="00B66215" w:rsidRPr="000E4605" w:rsidRDefault="00B66215" w:rsidP="004E57CC">
      <w:pPr>
        <w:spacing w:after="0" w:line="240" w:lineRule="auto"/>
        <w:jc w:val="both"/>
        <w:rPr>
          <w:rFonts w:ascii="Segoe UI" w:hAnsi="Segoe UI" w:cs="Segoe UI"/>
          <w:sz w:val="20"/>
          <w:szCs w:val="20"/>
        </w:rPr>
      </w:pPr>
      <w:r>
        <w:rPr>
          <w:rFonts w:ascii="Segoe UI" w:hAnsi="Segoe UI" w:cs="Segoe UI"/>
          <w:sz w:val="20"/>
          <w:szCs w:val="20"/>
        </w:rPr>
        <w:t xml:space="preserve">Адрес: 214025, г. Смоленск, ул. </w:t>
      </w:r>
      <w:proofErr w:type="gramStart"/>
      <w:r>
        <w:rPr>
          <w:rFonts w:ascii="Segoe UI" w:hAnsi="Segoe UI" w:cs="Segoe UI"/>
          <w:sz w:val="20"/>
          <w:szCs w:val="20"/>
        </w:rPr>
        <w:t>Полтавская</w:t>
      </w:r>
      <w:proofErr w:type="gramEnd"/>
      <w:r>
        <w:rPr>
          <w:rFonts w:ascii="Segoe UI" w:hAnsi="Segoe UI" w:cs="Segoe UI"/>
          <w:sz w:val="20"/>
          <w:szCs w:val="20"/>
        </w:rPr>
        <w:t>, д. 8</w:t>
      </w:r>
    </w:p>
    <w:sectPr w:rsidR="00B66215" w:rsidRPr="000E4605" w:rsidSect="000C1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DA5"/>
    <w:rsid w:val="00005185"/>
    <w:rsid w:val="000B1641"/>
    <w:rsid w:val="000C1823"/>
    <w:rsid w:val="000C5C29"/>
    <w:rsid w:val="000E00A5"/>
    <w:rsid w:val="001265DF"/>
    <w:rsid w:val="0019795F"/>
    <w:rsid w:val="001A0696"/>
    <w:rsid w:val="001A27E4"/>
    <w:rsid w:val="001B2391"/>
    <w:rsid w:val="00285BA8"/>
    <w:rsid w:val="00430F1C"/>
    <w:rsid w:val="00496D40"/>
    <w:rsid w:val="004E57CC"/>
    <w:rsid w:val="00512D6E"/>
    <w:rsid w:val="00561D2C"/>
    <w:rsid w:val="005A5D81"/>
    <w:rsid w:val="005A7976"/>
    <w:rsid w:val="005E5651"/>
    <w:rsid w:val="007048F2"/>
    <w:rsid w:val="007476D2"/>
    <w:rsid w:val="007B3498"/>
    <w:rsid w:val="007C3312"/>
    <w:rsid w:val="008301C4"/>
    <w:rsid w:val="00897A6B"/>
    <w:rsid w:val="008A0233"/>
    <w:rsid w:val="009C704C"/>
    <w:rsid w:val="00B3158F"/>
    <w:rsid w:val="00B57373"/>
    <w:rsid w:val="00B66215"/>
    <w:rsid w:val="00B90ED6"/>
    <w:rsid w:val="00BE3FE4"/>
    <w:rsid w:val="00BE4BD3"/>
    <w:rsid w:val="00D27F43"/>
    <w:rsid w:val="00D674ED"/>
    <w:rsid w:val="00DF7777"/>
    <w:rsid w:val="00E049D9"/>
    <w:rsid w:val="00E10948"/>
    <w:rsid w:val="00E12FB7"/>
    <w:rsid w:val="00E430B5"/>
    <w:rsid w:val="00E502E6"/>
    <w:rsid w:val="00E50683"/>
    <w:rsid w:val="00EB511C"/>
    <w:rsid w:val="00EE0217"/>
    <w:rsid w:val="00EF03B0"/>
    <w:rsid w:val="00F65FA5"/>
    <w:rsid w:val="00F72DA5"/>
    <w:rsid w:val="00F94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215"/>
    <w:rPr>
      <w:rFonts w:ascii="Tahoma" w:hAnsi="Tahoma" w:cs="Tahoma"/>
      <w:sz w:val="16"/>
      <w:szCs w:val="16"/>
    </w:rPr>
  </w:style>
  <w:style w:type="character" w:styleId="a5">
    <w:name w:val="Hyperlink"/>
    <w:basedOn w:val="a0"/>
    <w:uiPriority w:val="99"/>
    <w:semiHidden/>
    <w:unhideWhenUsed/>
    <w:rsid w:val="00B66215"/>
    <w:rPr>
      <w:color w:val="0000FF"/>
      <w:u w:val="single"/>
    </w:rPr>
  </w:style>
  <w:style w:type="paragraph" w:styleId="a6">
    <w:name w:val="Normal (Web)"/>
    <w:basedOn w:val="a"/>
    <w:uiPriority w:val="99"/>
    <w:semiHidden/>
    <w:unhideWhenUsed/>
    <w:rsid w:val="00E430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NikiforovaSN</dc:creator>
  <cp:keywords/>
  <dc:description/>
  <cp:lastModifiedBy>NikiforovaSN</cp:lastModifiedBy>
  <cp:revision>19</cp:revision>
  <cp:lastPrinted>2019-10-22T13:57:00Z</cp:lastPrinted>
  <dcterms:created xsi:type="dcterms:W3CDTF">2019-09-17T11:23:00Z</dcterms:created>
  <dcterms:modified xsi:type="dcterms:W3CDTF">2019-11-21T09:14:00Z</dcterms:modified>
</cp:coreProperties>
</file>