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E672CB" w:rsidRPr="00E672CB" w:rsidTr="00E672CB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72CB" w:rsidRPr="00E672CB" w:rsidRDefault="00E672CB" w:rsidP="00E672CB">
            <w:pPr>
              <w:suppressAutoHyphens w:val="0"/>
              <w:spacing w:before="75" w:after="75"/>
              <w:rPr>
                <w:rFonts w:ascii="Arial" w:hAnsi="Arial" w:cs="Arial"/>
                <w:b/>
                <w:color w:val="666666"/>
                <w:szCs w:val="24"/>
              </w:rPr>
            </w:pPr>
          </w:p>
        </w:tc>
      </w:tr>
    </w:tbl>
    <w:p w:rsidR="00CE0A9F" w:rsidRDefault="003953FD" w:rsidP="003953FD">
      <w:pPr>
        <w:jc w:val="center"/>
        <w:rPr>
          <w:b/>
          <w:sz w:val="28"/>
          <w:szCs w:val="28"/>
        </w:rPr>
      </w:pPr>
      <w:r w:rsidRPr="003953FD">
        <w:rPr>
          <w:b/>
          <w:sz w:val="28"/>
          <w:szCs w:val="28"/>
        </w:rPr>
        <w:t>В торговом центре «Двина» проведена тренировка по действиям персонала в случае вооруженного нападения.</w:t>
      </w:r>
    </w:p>
    <w:p w:rsidR="003953FD" w:rsidRDefault="003953FD" w:rsidP="003953FD">
      <w:pPr>
        <w:jc w:val="center"/>
        <w:rPr>
          <w:b/>
          <w:sz w:val="28"/>
          <w:szCs w:val="28"/>
        </w:rPr>
      </w:pPr>
    </w:p>
    <w:p w:rsidR="003953FD" w:rsidRDefault="003953FD" w:rsidP="00395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требований </w:t>
      </w:r>
      <w:r w:rsidR="003E74C7">
        <w:rPr>
          <w:sz w:val="28"/>
          <w:szCs w:val="28"/>
        </w:rPr>
        <w:t>и установок</w:t>
      </w:r>
      <w:r w:rsidR="00CD416D">
        <w:rPr>
          <w:sz w:val="28"/>
          <w:szCs w:val="28"/>
        </w:rPr>
        <w:t xml:space="preserve"> Национального антитеррористического комитета от 15.10.2022 «</w:t>
      </w:r>
      <w:r w:rsidR="003E74C7">
        <w:rPr>
          <w:sz w:val="28"/>
          <w:szCs w:val="28"/>
        </w:rPr>
        <w:t>О</w:t>
      </w:r>
      <w:r w:rsidR="00CD416D">
        <w:rPr>
          <w:sz w:val="28"/>
          <w:szCs w:val="28"/>
        </w:rPr>
        <w:t xml:space="preserve"> дополнительных антитеррористических мерах в условиях специальной военной операции»</w:t>
      </w:r>
      <w:r w:rsidR="003E74C7">
        <w:rPr>
          <w:sz w:val="28"/>
          <w:szCs w:val="28"/>
        </w:rPr>
        <w:t>,</w:t>
      </w:r>
      <w:r w:rsidR="00CD416D">
        <w:rPr>
          <w:sz w:val="28"/>
          <w:szCs w:val="28"/>
        </w:rPr>
        <w:t xml:space="preserve"> 05 мая на базе торгового центра «Двина» прошла тренировка по отработке действий персонала в случае вооруженного нападения.</w:t>
      </w:r>
    </w:p>
    <w:p w:rsidR="00CD416D" w:rsidRDefault="00CD416D" w:rsidP="00395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тренировке приняли участие: Председатель Антитеррористической комиссии в муниципальном образовании «Велижский район», Глава муниципального образования «Велижский район» Г.А. Валикова, сотрудники МОтд МВД России «Велижское»</w:t>
      </w:r>
      <w:r w:rsidR="00B85BC2">
        <w:rPr>
          <w:sz w:val="28"/>
          <w:szCs w:val="28"/>
        </w:rPr>
        <w:t>, Пункта централизованной охраны войск национальной гвардии Российской Федерации, 20 Пожарно-спасательной части ОФПС ГПС ГУ МЧС России по Смоленской области, ОГБУЗ «Велижская ЦРБ», Велижского РайПО.</w:t>
      </w:r>
    </w:p>
    <w:p w:rsidR="00B85BC2" w:rsidRDefault="00B85BC2" w:rsidP="00B8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тренировки осуществлена отработка действий персона торгового центра</w:t>
      </w:r>
      <w:r w:rsidRPr="00B85BC2">
        <w:rPr>
          <w:sz w:val="28"/>
          <w:szCs w:val="28"/>
        </w:rPr>
        <w:t xml:space="preserve"> «Двина»</w:t>
      </w:r>
      <w:r>
        <w:rPr>
          <w:sz w:val="28"/>
          <w:szCs w:val="28"/>
        </w:rPr>
        <w:t xml:space="preserve"> и </w:t>
      </w:r>
      <w:r w:rsidR="003E74C7">
        <w:rPr>
          <w:sz w:val="28"/>
          <w:szCs w:val="28"/>
        </w:rPr>
        <w:t xml:space="preserve">отработан алгоритм действий сил привлекаемых для пресечения действий нарушителей, совершающих на объектах преступления террористической направленности в формах вооруженного нападения, проникновения в здание для размещения взрывного устройства и захвата заложников. </w:t>
      </w:r>
    </w:p>
    <w:p w:rsidR="003E74C7" w:rsidRPr="00B85BC2" w:rsidRDefault="003E74C7" w:rsidP="00B85BC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E74C7" w:rsidRPr="00B85B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0CD"/>
    <w:multiLevelType w:val="multilevel"/>
    <w:tmpl w:val="87323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8E7722"/>
    <w:multiLevelType w:val="multilevel"/>
    <w:tmpl w:val="3A96E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45"/>
  <w:autoHyphenation/>
  <w:characterSpacingControl w:val="doNotCompress"/>
  <w:compat>
    <w:compatSetting w:name="compatibilityMode" w:uri="http://schemas.microsoft.com/office/word" w:val="12"/>
  </w:compat>
  <w:rsids>
    <w:rsidRoot w:val="00CE0A9F"/>
    <w:rsid w:val="003953FD"/>
    <w:rsid w:val="003E74C7"/>
    <w:rsid w:val="00B85BC2"/>
    <w:rsid w:val="00CC4355"/>
    <w:rsid w:val="00CD416D"/>
    <w:rsid w:val="00CE0A9F"/>
    <w:rsid w:val="00E672CB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4C02"/>
  <w15:docId w15:val="{7FAC55C7-443A-412F-9BA6-263DEFA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F1"/>
    <w:rPr>
      <w:rFonts w:ascii="Times New Roman" w:eastAsia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numbering" w:customStyle="1" w:styleId="1">
    <w:name w:val="Нет списка1"/>
    <w:next w:val="a2"/>
    <w:uiPriority w:val="99"/>
    <w:semiHidden/>
    <w:unhideWhenUsed/>
    <w:rsid w:val="00E672CB"/>
  </w:style>
  <w:style w:type="paragraph" w:customStyle="1" w:styleId="msonormal0">
    <w:name w:val="msonormal"/>
    <w:basedOn w:val="a"/>
    <w:rsid w:val="00E672CB"/>
    <w:pPr>
      <w:suppressAutoHyphens w:val="0"/>
      <w:spacing w:before="100" w:beforeAutospacing="1" w:after="100" w:afterAutospacing="1"/>
    </w:pPr>
    <w:rPr>
      <w:bCs w:val="0"/>
      <w:szCs w:val="24"/>
    </w:rPr>
  </w:style>
  <w:style w:type="character" w:styleId="a8">
    <w:name w:val="Hyperlink"/>
    <w:basedOn w:val="a0"/>
    <w:uiPriority w:val="99"/>
    <w:semiHidden/>
    <w:unhideWhenUsed/>
    <w:rsid w:val="00E672C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672CB"/>
    <w:rPr>
      <w:color w:val="800080"/>
      <w:u w:val="single"/>
    </w:rPr>
  </w:style>
  <w:style w:type="character" w:customStyle="1" w:styleId="active">
    <w:name w:val="active"/>
    <w:basedOn w:val="a0"/>
    <w:rsid w:val="00E672CB"/>
  </w:style>
  <w:style w:type="character" w:customStyle="1" w:styleId="white-clock">
    <w:name w:val="white-clock"/>
    <w:basedOn w:val="a0"/>
    <w:rsid w:val="00E672CB"/>
  </w:style>
  <w:style w:type="character" w:customStyle="1" w:styleId="black-clock">
    <w:name w:val="black-clock"/>
    <w:basedOn w:val="a0"/>
    <w:rsid w:val="00E672CB"/>
  </w:style>
  <w:style w:type="paragraph" w:styleId="aa">
    <w:name w:val="Balloon Text"/>
    <w:basedOn w:val="a"/>
    <w:link w:val="ab"/>
    <w:uiPriority w:val="99"/>
    <w:semiHidden/>
    <w:unhideWhenUsed/>
    <w:rsid w:val="00F805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D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УГЗ</dc:creator>
  <dc:description/>
  <cp:lastModifiedBy>USER</cp:lastModifiedBy>
  <cp:revision>35</cp:revision>
  <cp:lastPrinted>2023-04-24T08:30:00Z</cp:lastPrinted>
  <dcterms:created xsi:type="dcterms:W3CDTF">2016-02-16T08:37:00Z</dcterms:created>
  <dcterms:modified xsi:type="dcterms:W3CDTF">2023-05-05T07:33:00Z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