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28.09.2020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E52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110490</wp:posOffset>
                </wp:positionH>
                <wp:positionV relativeFrom="paragraph">
                  <wp:posOffset>46990</wp:posOffset>
                </wp:positionV>
                <wp:extent cx="3514725" cy="1066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5905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№1 к постановлению Главы Администрации муниципального образования «Велижский район» от 31.10.2005 № 357</w:t>
                            </w:r>
                            <w:r w:rsidR="00CB6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7pt;margin-top:3.7pt;width:27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pxxAIAALo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5905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№1 к постановлению Главы Администрации муниципального образования «</w:t>
                      </w:r>
                      <w:proofErr w:type="spellStart"/>
                      <w:r w:rsidR="005905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5905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от 31.10.2005 № 357</w:t>
                      </w:r>
                      <w:r w:rsidR="00CB6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59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53F" w:rsidRDefault="0059053F" w:rsidP="00590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44 Устава муниципаль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«Велижский район» (новая редакция), ст. 16, 17 Положения о порядке управления и распоряжения муниципальной собственностью муниципального образования «Велижский район», утвержденного решением Велижского районного Совета депутатов от 20.11.2012 № 64, рассмотрев письмо директора муниципального унитарного предприятия «Коммунресурс» - Кошелюк И.П. от 25.09.2020 № 684, Администрация муниципального образования «Велижский район»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59053F" w:rsidRDefault="00040454" w:rsidP="0059053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r w:rsidR="0059053F">
        <w:rPr>
          <w:rFonts w:ascii="Times New Roman" w:hAnsi="Times New Roman" w:cs="Times New Roman"/>
          <w:sz w:val="28"/>
          <w:szCs w:val="28"/>
        </w:rPr>
        <w:t>приложение №1 к постановлению Главы Администрации муниципального образования «Велижский район» от 31.10.2005 № 357 «</w:t>
      </w:r>
      <w:r w:rsidR="0059053F" w:rsidRPr="007370DE">
        <w:rPr>
          <w:rFonts w:ascii="Times New Roman" w:hAnsi="Times New Roman" w:cs="Times New Roman"/>
          <w:color w:val="auto"/>
          <w:sz w:val="28"/>
          <w:szCs w:val="28"/>
        </w:rPr>
        <w:t xml:space="preserve">О безвозмездной передаче в собственность вновь образованных </w:t>
      </w:r>
      <w:r w:rsidR="005905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053F" w:rsidRPr="007370DE">
        <w:rPr>
          <w:rFonts w:ascii="Times New Roman" w:hAnsi="Times New Roman" w:cs="Times New Roman"/>
          <w:sz w:val="28"/>
          <w:szCs w:val="28"/>
        </w:rPr>
        <w:t>образований муниципального имущества муниципального образования «Велижский район»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29.12.2005 № 449,  от 30.12.2005 № 460, от 30.12.2005 № 462, от 27.06.2007 № 208,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21.09.2007</w:t>
      </w:r>
      <w:r w:rsidR="0059053F">
        <w:rPr>
          <w:rFonts w:ascii="Times New Roman" w:hAnsi="Times New Roman" w:cs="Times New Roman"/>
          <w:sz w:val="28"/>
          <w:szCs w:val="28"/>
        </w:rPr>
        <w:t xml:space="preserve"> № 302, от 25.04.2008 № 150, постановлений Администрации муниципального образования «Велижский район» 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30.12.2009 № 420, от 13.08.2010 № 273, от 20.09.2010 № 311, от 28.03.2011 № 112,</w:t>
      </w:r>
      <w:r w:rsidR="0059053F">
        <w:rPr>
          <w:rFonts w:ascii="Times New Roman" w:hAnsi="Times New Roman" w:cs="Times New Roman"/>
          <w:sz w:val="28"/>
          <w:szCs w:val="28"/>
        </w:rPr>
        <w:t xml:space="preserve">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20.07.2011 № 306, от 21.09.2011 № 401, от 09.12.2011 № 616, от 24.05.2012 № 202, от 22.06.2012 № 245, от 23.10.2012 № 406,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08.11.2012 № 418, от 14.12.2012 № 482, от 29.12.2012 № 513,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29.12.2012 № 514</w:t>
      </w:r>
      <w:r w:rsidR="0059053F">
        <w:rPr>
          <w:rFonts w:ascii="Times New Roman" w:hAnsi="Times New Roman" w:cs="Times New Roman"/>
          <w:sz w:val="28"/>
          <w:szCs w:val="28"/>
        </w:rPr>
        <w:t>,</w:t>
      </w:r>
      <w:r w:rsidR="0059053F" w:rsidRPr="000939D4">
        <w:t xml:space="preserve"> </w:t>
      </w:r>
      <w:r w:rsidR="0059053F" w:rsidRPr="00713F93">
        <w:rPr>
          <w:rFonts w:ascii="Times New Roman" w:hAnsi="Times New Roman" w:cs="Times New Roman"/>
          <w:sz w:val="28"/>
          <w:szCs w:val="28"/>
        </w:rPr>
        <w:t>от 03.06.2016 № 353,</w:t>
      </w:r>
      <w:r w:rsidR="0059053F"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 xml:space="preserve">от 28.03.2016 № 182, </w:t>
      </w:r>
      <w:r w:rsidR="0059053F">
        <w:rPr>
          <w:rFonts w:ascii="Times New Roman" w:hAnsi="Times New Roman" w:cs="Times New Roman"/>
          <w:sz w:val="28"/>
          <w:szCs w:val="28"/>
        </w:rPr>
        <w:t>от 03.06.2016 № 353, от 28.06.2016 № 395, от 09.03.2017 № 145, от 10.05.2017 № 266, от 30.05.2017 № 316, от 09.06.2017 № 344, от 17.08.2017 № 468, от 14.03.2018 № 126, от 30.05.2018 № 252, от 30.05.2018 № 253, от 04.06.2018 № 259, от 05.06.2018 № 262, от 21.06.2018 № 281, от 24.10.2018 № 502, от 23.11.2018 № 547, от 25.12.2018 № 609, от 18.07.2019 № 356, от 28.11.2019 № 578, от 18.02.2020 № 72</w:t>
      </w:r>
      <w:r w:rsidR="0059053F" w:rsidRPr="000939D4">
        <w:rPr>
          <w:rFonts w:ascii="Times New Roman" w:hAnsi="Times New Roman" w:cs="Times New Roman"/>
          <w:sz w:val="28"/>
          <w:szCs w:val="28"/>
        </w:rPr>
        <w:t>)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780C" w:rsidRDefault="00DA780C" w:rsidP="00F6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80C" w:rsidRDefault="0095247C" w:rsidP="00DA7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59053F">
        <w:rPr>
          <w:rFonts w:ascii="Times New Roman" w:hAnsi="Times New Roman" w:cs="Times New Roman"/>
          <w:sz w:val="28"/>
          <w:szCs w:val="28"/>
        </w:rPr>
        <w:t xml:space="preserve"> в разделе 2 «Имущество, находящееся на балансе УМП «Коммунальник» </w:t>
      </w:r>
      <w:r w:rsidR="00585813">
        <w:rPr>
          <w:rFonts w:ascii="Times New Roman" w:hAnsi="Times New Roman" w:cs="Times New Roman"/>
          <w:sz w:val="28"/>
          <w:szCs w:val="28"/>
        </w:rPr>
        <w:t>строки</w:t>
      </w:r>
      <w:r w:rsidR="00805896">
        <w:rPr>
          <w:rFonts w:ascii="Times New Roman" w:hAnsi="Times New Roman" w:cs="Times New Roman"/>
          <w:sz w:val="28"/>
          <w:szCs w:val="28"/>
        </w:rPr>
        <w:t xml:space="preserve"> </w:t>
      </w:r>
      <w:r w:rsidR="00D1648A">
        <w:rPr>
          <w:rFonts w:ascii="Times New Roman" w:hAnsi="Times New Roman" w:cs="Times New Roman"/>
          <w:sz w:val="28"/>
          <w:szCs w:val="28"/>
        </w:rPr>
        <w:t>18/6 – 18/10</w:t>
      </w:r>
      <w:r w:rsidR="00585813">
        <w:rPr>
          <w:rFonts w:ascii="Times New Roman" w:hAnsi="Times New Roman" w:cs="Times New Roman"/>
          <w:sz w:val="28"/>
          <w:szCs w:val="28"/>
        </w:rPr>
        <w:t xml:space="preserve"> </w:t>
      </w:r>
      <w:r w:rsidR="00805896">
        <w:rPr>
          <w:rFonts w:ascii="Times New Roman" w:hAnsi="Times New Roman" w:cs="Times New Roman"/>
          <w:sz w:val="28"/>
          <w:szCs w:val="28"/>
        </w:rPr>
        <w:t>таблицы</w:t>
      </w:r>
      <w:r w:rsidR="00F63CD9">
        <w:rPr>
          <w:rFonts w:ascii="Times New Roman" w:hAnsi="Times New Roman" w:cs="Times New Roman"/>
          <w:sz w:val="28"/>
          <w:szCs w:val="28"/>
        </w:rPr>
        <w:t xml:space="preserve"> «объекты отопления»</w:t>
      </w:r>
      <w:r w:rsidR="00805896">
        <w:rPr>
          <w:rFonts w:ascii="Times New Roman" w:hAnsi="Times New Roman" w:cs="Times New Roman"/>
          <w:sz w:val="28"/>
          <w:szCs w:val="28"/>
        </w:rPr>
        <w:t xml:space="preserve"> и</w:t>
      </w:r>
      <w:r w:rsidR="00585813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585813" w:rsidRDefault="00585813" w:rsidP="00F63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0"/>
        <w:gridCol w:w="480"/>
        <w:gridCol w:w="680"/>
        <w:gridCol w:w="1102"/>
        <w:gridCol w:w="952"/>
        <w:gridCol w:w="943"/>
        <w:gridCol w:w="2051"/>
      </w:tblGrid>
      <w:tr w:rsidR="00585813" w:rsidRPr="00DA1E82" w:rsidTr="00585813">
        <w:trPr>
          <w:trHeight w:hRule="exact" w:val="134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813" w:rsidRPr="00336551" w:rsidRDefault="00585813" w:rsidP="0058581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18/6. Сети канализации </w:t>
            </w:r>
            <w:r w:rsidRPr="00336551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(Строка введена Пост. Администрации муниципального образования «Велижский район» № 514 от 29.12.2012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, внесены изменения Постановлениями № 395 от 28.06.2016,</w:t>
            </w:r>
            <w:r w:rsidRPr="00336551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 xml:space="preserve"> № 344 от 09.06.2017)</w:t>
            </w:r>
          </w:p>
          <w:p w:rsidR="00585813" w:rsidRDefault="00585813" w:rsidP="0058581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Pr="004A1E1A" w:rsidRDefault="00585813" w:rsidP="0058581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0,83</w:t>
            </w:r>
            <w:r w:rsidR="00D1648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13" w:rsidRPr="00DA1E82" w:rsidRDefault="00585813" w:rsidP="005858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Еременко, г. Велиж Смоленской области</w:t>
            </w:r>
          </w:p>
        </w:tc>
      </w:tr>
      <w:tr w:rsidR="00585813" w:rsidTr="00585813">
        <w:trPr>
          <w:trHeight w:hRule="exact" w:val="1347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18/7. Сети канализации </w:t>
            </w:r>
            <w:r w:rsidRPr="009622FA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(Строка введена Пост. Администрации муниципального образования «Велижский район» № 514 от 29.12.2012, внесены изменения Пост. № 395 от 28.06.2016, № 344 от 09.06.2017)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Pr="004A1E1A" w:rsidRDefault="00585813" w:rsidP="0058581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1983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0,35</w:t>
            </w:r>
            <w:r w:rsidR="00D1648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DA1E8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Менжинского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 г. Велиж Смоленской области</w:t>
            </w:r>
          </w:p>
        </w:tc>
      </w:tr>
      <w:tr w:rsidR="00585813" w:rsidTr="00585813">
        <w:trPr>
          <w:trHeight w:hRule="exact" w:val="13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18/8. Сети канализации </w:t>
            </w:r>
            <w:r w:rsidRPr="009622FA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(Строка введена Пост. Администрации муниципального образования «Велижский район» № 514 от 29.12.2012, внесены изменения Пост. № 395 от 28.06.2016, № 344 от 09.06.2017)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Pr="004A1E1A" w:rsidRDefault="00585813" w:rsidP="0058581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1983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0,68</w:t>
            </w:r>
            <w:r w:rsidR="00D1648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Кузнецова,  г. Велиж Смоленской области</w:t>
            </w:r>
          </w:p>
        </w:tc>
      </w:tr>
      <w:tr w:rsidR="00585813" w:rsidTr="009D1B10">
        <w:trPr>
          <w:trHeight w:hRule="exact" w:val="137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18/9. Сети канализации </w:t>
            </w:r>
            <w:r w:rsidRPr="009622FA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(Строка введена Пост. Администрации муниципального образования «Велижский район» № 514 от 29.12.2012, внесены изменения Пост. № 395 от 28.06.2016, № 344 от 09.06.2017)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13" w:rsidRPr="004A1E1A" w:rsidRDefault="00585813" w:rsidP="0058581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1983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0,68</w:t>
            </w:r>
            <w:r w:rsidR="00D1648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A1E1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Яна Томпа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 г. Велиж Смоленской области</w:t>
            </w:r>
          </w:p>
        </w:tc>
      </w:tr>
      <w:tr w:rsidR="00585813" w:rsidTr="009D1B10">
        <w:trPr>
          <w:trHeight w:hRule="exact" w:val="137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18/10. Сети канализации </w:t>
            </w:r>
            <w:r w:rsidRPr="009622FA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(Строка введена Пост. Администрации муниципального образования «Велижский район» № 514 от 29.12.2012, внесены изменения Пост. № 395 от 28.06.2016, № 344 от 09.06.2017)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13" w:rsidRPr="004A1E1A" w:rsidRDefault="00585813" w:rsidP="0058581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1983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 км.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813" w:rsidRDefault="00585813" w:rsidP="0058581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813" w:rsidRDefault="00585813" w:rsidP="005858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DA1E8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 г. Велиж Смоленской области</w:t>
            </w:r>
          </w:p>
        </w:tc>
      </w:tr>
    </w:tbl>
    <w:p w:rsidR="00585813" w:rsidRDefault="00DA780C" w:rsidP="003B7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5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A1D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5896">
        <w:rPr>
          <w:rFonts w:ascii="Times New Roman" w:hAnsi="Times New Roman" w:cs="Times New Roman"/>
          <w:sz w:val="28"/>
          <w:szCs w:val="28"/>
        </w:rPr>
        <w:t>»</w:t>
      </w:r>
      <w:r w:rsidR="007A1D97">
        <w:rPr>
          <w:rFonts w:ascii="Times New Roman" w:hAnsi="Times New Roman" w:cs="Times New Roman"/>
          <w:sz w:val="28"/>
          <w:szCs w:val="28"/>
        </w:rPr>
        <w:t>;</w:t>
      </w:r>
    </w:p>
    <w:p w:rsidR="00F63CD9" w:rsidRDefault="00F63CD9" w:rsidP="00F6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8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2 «Имущество, находящееся на балансе УМП «Коммунальник» строки </w:t>
      </w:r>
      <w:r w:rsidR="00D1648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– 29 таблицы «объекты канализации» изложить в следующей редакции:</w:t>
      </w:r>
    </w:p>
    <w:p w:rsidR="00BB3581" w:rsidRDefault="00F63CD9" w:rsidP="007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8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500" w:type="dxa"/>
        <w:tblLook w:val="04A0" w:firstRow="1" w:lastRow="0" w:firstColumn="1" w:lastColumn="0" w:noHBand="0" w:noVBand="1"/>
      </w:tblPr>
      <w:tblGrid>
        <w:gridCol w:w="3266"/>
        <w:gridCol w:w="676"/>
        <w:gridCol w:w="698"/>
        <w:gridCol w:w="1093"/>
        <w:gridCol w:w="993"/>
        <w:gridCol w:w="825"/>
        <w:gridCol w:w="1949"/>
      </w:tblGrid>
      <w:tr w:rsidR="007A1D97" w:rsidTr="007A1D97">
        <w:trPr>
          <w:trHeight w:val="1176"/>
        </w:trPr>
        <w:tc>
          <w:tcPr>
            <w:tcW w:w="3266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24. Сети льнозавода (Внесение изменений Постановлением Администрации муниципального образования </w:t>
            </w:r>
          </w:p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22</w:t>
            </w:r>
          </w:p>
        </w:tc>
        <w:tc>
          <w:tcPr>
            <w:tcW w:w="698" w:type="dxa"/>
          </w:tcPr>
          <w:p w:rsidR="007A1D97" w:rsidRPr="007A1D97" w:rsidRDefault="007A1D97" w:rsidP="00DA780C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0,87</w:t>
            </w: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 км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9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63669</w:t>
            </w:r>
          </w:p>
        </w:tc>
        <w:tc>
          <w:tcPr>
            <w:tcW w:w="825" w:type="dxa"/>
          </w:tcPr>
          <w:p w:rsidR="007A1D97" w:rsidRPr="007A1D97" w:rsidRDefault="007A1D97" w:rsidP="00DA780C">
            <w:pPr>
              <w:widowControl w:val="0"/>
              <w:spacing w:line="8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949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Ивановская,  г. Велиж Смоленской области</w:t>
            </w:r>
          </w:p>
        </w:tc>
      </w:tr>
      <w:tr w:rsidR="007A1D97" w:rsidTr="007A1D97">
        <w:trPr>
          <w:trHeight w:val="1122"/>
        </w:trPr>
        <w:tc>
          <w:tcPr>
            <w:tcW w:w="3266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25. Сети ул. Казанская (Внесение изменений Постановлением Администрации муниципального образования </w:t>
            </w:r>
          </w:p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23</w:t>
            </w:r>
          </w:p>
        </w:tc>
        <w:tc>
          <w:tcPr>
            <w:tcW w:w="698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1982</w:t>
            </w:r>
          </w:p>
        </w:tc>
        <w:tc>
          <w:tcPr>
            <w:tcW w:w="10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1,14</w:t>
            </w: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 км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9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357773</w:t>
            </w:r>
          </w:p>
        </w:tc>
        <w:tc>
          <w:tcPr>
            <w:tcW w:w="825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197372</w:t>
            </w:r>
          </w:p>
        </w:tc>
        <w:tc>
          <w:tcPr>
            <w:tcW w:w="1949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Казанская,  г. Велиж Смоленской области</w:t>
            </w:r>
          </w:p>
        </w:tc>
      </w:tr>
      <w:tr w:rsidR="007A1D97" w:rsidTr="007A1D97">
        <w:trPr>
          <w:trHeight w:val="1238"/>
        </w:trPr>
        <w:tc>
          <w:tcPr>
            <w:tcW w:w="3266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26. Наружные сети канализации (Внесены изменения Постановлениями Администрации муниципального образования «Велижский район» № 395 от 28.06.2016, № 356 от 18.07.2019)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24</w:t>
            </w:r>
          </w:p>
        </w:tc>
        <w:tc>
          <w:tcPr>
            <w:tcW w:w="698" w:type="dxa"/>
          </w:tcPr>
          <w:p w:rsidR="007A1D97" w:rsidRPr="007A1D97" w:rsidRDefault="007A1D97" w:rsidP="00DA780C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0,15</w:t>
            </w: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 км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9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9856</w:t>
            </w:r>
          </w:p>
        </w:tc>
        <w:tc>
          <w:tcPr>
            <w:tcW w:w="825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7303</w:t>
            </w:r>
          </w:p>
        </w:tc>
        <w:tc>
          <w:tcPr>
            <w:tcW w:w="1949" w:type="dxa"/>
          </w:tcPr>
          <w:p w:rsidR="007A1D97" w:rsidRPr="007A1D97" w:rsidRDefault="007A1D97" w:rsidP="00DA780C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ул. 8 Марта, г. Велиж Смоленской области</w:t>
            </w:r>
          </w:p>
        </w:tc>
      </w:tr>
      <w:tr w:rsidR="007A1D97" w:rsidTr="007A1D97">
        <w:trPr>
          <w:trHeight w:val="1125"/>
        </w:trPr>
        <w:tc>
          <w:tcPr>
            <w:tcW w:w="3266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27. Наружные сети канализации (Внесение изменений Постановлением Администрации муниципального образования </w:t>
            </w:r>
          </w:p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698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1984</w:t>
            </w:r>
          </w:p>
        </w:tc>
        <w:tc>
          <w:tcPr>
            <w:tcW w:w="10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2,2</w:t>
            </w: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 км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9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145200</w:t>
            </w:r>
          </w:p>
        </w:tc>
        <w:tc>
          <w:tcPr>
            <w:tcW w:w="825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142216</w:t>
            </w:r>
          </w:p>
        </w:tc>
        <w:tc>
          <w:tcPr>
            <w:tcW w:w="1949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Энгельса,  г. Велиж Смоленской области</w:t>
            </w:r>
          </w:p>
        </w:tc>
      </w:tr>
      <w:tr w:rsidR="007A1D97" w:rsidTr="007A1D97">
        <w:trPr>
          <w:trHeight w:val="1125"/>
        </w:trPr>
        <w:tc>
          <w:tcPr>
            <w:tcW w:w="3266" w:type="dxa"/>
          </w:tcPr>
          <w:p w:rsidR="007A1D97" w:rsidRPr="007A1D97" w:rsidRDefault="007A1D97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28. Сети канализации ЛПХ (Внесение изменений Постановлением Администрации муниципального образования </w:t>
            </w:r>
          </w:p>
          <w:p w:rsidR="007A1D97" w:rsidRPr="007A1D97" w:rsidRDefault="007A1D97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25</w:t>
            </w:r>
          </w:p>
        </w:tc>
        <w:tc>
          <w:tcPr>
            <w:tcW w:w="698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1984</w:t>
            </w:r>
          </w:p>
        </w:tc>
        <w:tc>
          <w:tcPr>
            <w:tcW w:w="1093" w:type="dxa"/>
          </w:tcPr>
          <w:p w:rsidR="007A1D97" w:rsidRPr="007A1D97" w:rsidRDefault="007A1D97" w:rsidP="007A1D97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>0,1 км.</w:t>
            </w:r>
          </w:p>
        </w:tc>
        <w:tc>
          <w:tcPr>
            <w:tcW w:w="993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126599</w:t>
            </w:r>
          </w:p>
        </w:tc>
        <w:tc>
          <w:tcPr>
            <w:tcW w:w="825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11606</w:t>
            </w:r>
          </w:p>
        </w:tc>
        <w:tc>
          <w:tcPr>
            <w:tcW w:w="1949" w:type="dxa"/>
          </w:tcPr>
          <w:p w:rsidR="007A1D97" w:rsidRPr="007A1D97" w:rsidRDefault="007A1D97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Ленинградская,  г. Велиж Смоленской области</w:t>
            </w:r>
          </w:p>
        </w:tc>
      </w:tr>
      <w:tr w:rsidR="007A1D97" w:rsidTr="004E6131">
        <w:trPr>
          <w:trHeight w:val="1125"/>
        </w:trPr>
        <w:tc>
          <w:tcPr>
            <w:tcW w:w="3266" w:type="dxa"/>
          </w:tcPr>
          <w:p w:rsidR="007A1D97" w:rsidRPr="007A1D97" w:rsidRDefault="007A1D97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lastRenderedPageBreak/>
              <w:t>29. Сети канализационные ПМК «Велижская» (Внесение изменений Постановлением Администрации муниципального образования 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26</w:t>
            </w:r>
          </w:p>
        </w:tc>
        <w:tc>
          <w:tcPr>
            <w:tcW w:w="698" w:type="dxa"/>
          </w:tcPr>
          <w:p w:rsidR="007A1D97" w:rsidRPr="007A1D97" w:rsidRDefault="007A1D97" w:rsidP="007A1D97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93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0,3</w:t>
            </w:r>
          </w:p>
        </w:tc>
        <w:tc>
          <w:tcPr>
            <w:tcW w:w="993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65970</w:t>
            </w:r>
          </w:p>
        </w:tc>
        <w:tc>
          <w:tcPr>
            <w:tcW w:w="825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14157</w:t>
            </w:r>
          </w:p>
        </w:tc>
        <w:tc>
          <w:tcPr>
            <w:tcW w:w="1949" w:type="dxa"/>
          </w:tcPr>
          <w:p w:rsidR="007A1D97" w:rsidRPr="007A1D97" w:rsidRDefault="004E6131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Ивановская,  г. Велиж Смоленской области</w:t>
            </w:r>
          </w:p>
        </w:tc>
      </w:tr>
    </w:tbl>
    <w:p w:rsidR="007A1D97" w:rsidRDefault="007A1D97" w:rsidP="00DA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D1648A" w:rsidRDefault="007A1D97" w:rsidP="00D16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в разделе 2 «Имущество, находящееся на балансе УМП «Коммунальник» </w:t>
      </w:r>
      <w:r w:rsidR="00D1648A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48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таблицы «объекты канализации» изложить в следующей редакции</w:t>
      </w:r>
      <w:r w:rsidR="00D1648A">
        <w:rPr>
          <w:rFonts w:ascii="Times New Roman" w:hAnsi="Times New Roman" w:cs="Times New Roman"/>
          <w:sz w:val="28"/>
          <w:szCs w:val="28"/>
        </w:rPr>
        <w:t>:</w:t>
      </w:r>
    </w:p>
    <w:p w:rsidR="00DA780C" w:rsidRDefault="00D1648A" w:rsidP="00DA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1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711"/>
        <w:gridCol w:w="675"/>
        <w:gridCol w:w="1097"/>
        <w:gridCol w:w="976"/>
        <w:gridCol w:w="906"/>
        <w:gridCol w:w="1886"/>
      </w:tblGrid>
      <w:tr w:rsidR="00D1648A" w:rsidTr="005B5019">
        <w:trPr>
          <w:trHeight w:hRule="exact" w:val="1134"/>
        </w:trPr>
        <w:tc>
          <w:tcPr>
            <w:tcW w:w="3256" w:type="dxa"/>
            <w:shd w:val="clear" w:color="auto" w:fill="FFFFFF"/>
          </w:tcPr>
          <w:p w:rsidR="00D1648A" w:rsidRDefault="00D1648A" w:rsidP="00976515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32. Канализационные сети Кропоткина </w:t>
            </w:r>
            <w:r w:rsidRPr="00460BCC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(Строка введена Постановлением Администрации муниципального образования «Велижский район» № 281 от 21.06.2018)</w:t>
            </w:r>
          </w:p>
        </w:tc>
        <w:tc>
          <w:tcPr>
            <w:tcW w:w="711" w:type="dxa"/>
            <w:shd w:val="clear" w:color="auto" w:fill="FFFFFF"/>
          </w:tcPr>
          <w:p w:rsidR="00D1648A" w:rsidRPr="004A1E1A" w:rsidRDefault="00D1648A" w:rsidP="0097651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D1648A" w:rsidRDefault="00D1648A" w:rsidP="0097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1990</w:t>
            </w:r>
          </w:p>
        </w:tc>
        <w:tc>
          <w:tcPr>
            <w:tcW w:w="1097" w:type="dxa"/>
            <w:shd w:val="clear" w:color="auto" w:fill="auto"/>
          </w:tcPr>
          <w:p w:rsidR="00D1648A" w:rsidRPr="004A1E1A" w:rsidRDefault="00D1648A" w:rsidP="0097651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4A1E1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,022 км.</w:t>
            </w:r>
          </w:p>
        </w:tc>
        <w:tc>
          <w:tcPr>
            <w:tcW w:w="976" w:type="dxa"/>
            <w:shd w:val="clear" w:color="auto" w:fill="FFFFFF"/>
          </w:tcPr>
          <w:p w:rsidR="00D1648A" w:rsidRDefault="00D1648A" w:rsidP="0097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33497</w:t>
            </w:r>
          </w:p>
        </w:tc>
        <w:tc>
          <w:tcPr>
            <w:tcW w:w="906" w:type="dxa"/>
            <w:shd w:val="clear" w:color="auto" w:fill="FFFFFF"/>
          </w:tcPr>
          <w:p w:rsidR="00D1648A" w:rsidRDefault="00D1648A" w:rsidP="00976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886" w:type="dxa"/>
            <w:shd w:val="clear" w:color="auto" w:fill="FFFFFF"/>
          </w:tcPr>
          <w:p w:rsidR="00D1648A" w:rsidRDefault="00D1648A" w:rsidP="0097651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Смоленская область, г. Велиж, ул. Кропоткина</w:t>
            </w:r>
          </w:p>
        </w:tc>
      </w:tr>
    </w:tbl>
    <w:p w:rsidR="00DA780C" w:rsidRDefault="005B5019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C1DFF" w:rsidRDefault="00681F1F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8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B65CA" w:rsidRDefault="005B5019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1F1F">
        <w:rPr>
          <w:rFonts w:ascii="Times New Roman" w:hAnsi="Times New Roman" w:cs="Times New Roman"/>
          <w:sz w:val="28"/>
          <w:szCs w:val="28"/>
        </w:rPr>
        <w:t>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            В.В.Самулеев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6D" w:rsidRPr="007C2515" w:rsidRDefault="00462A6D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2A6D" w:rsidRPr="007C2515" w:rsidSect="005F3C74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3D" w:rsidRDefault="0077023D" w:rsidP="00462A6D">
      <w:pPr>
        <w:spacing w:after="0" w:line="240" w:lineRule="auto"/>
      </w:pPr>
      <w:r>
        <w:separator/>
      </w:r>
    </w:p>
  </w:endnote>
  <w:endnote w:type="continuationSeparator" w:id="0">
    <w:p w:rsidR="0077023D" w:rsidRDefault="0077023D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3D" w:rsidRDefault="0077023D" w:rsidP="00462A6D">
      <w:pPr>
        <w:spacing w:after="0" w:line="240" w:lineRule="auto"/>
      </w:pPr>
      <w:r>
        <w:separator/>
      </w:r>
    </w:p>
  </w:footnote>
  <w:footnote w:type="continuationSeparator" w:id="0">
    <w:p w:rsidR="0077023D" w:rsidRDefault="0077023D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64B92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8AC"/>
    <w:rsid w:val="000D36F9"/>
    <w:rsid w:val="000E4D9F"/>
    <w:rsid w:val="000E7A54"/>
    <w:rsid w:val="000F0571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5258B"/>
    <w:rsid w:val="00253D6E"/>
    <w:rsid w:val="00282CAE"/>
    <w:rsid w:val="00283F02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655DA"/>
    <w:rsid w:val="00371E56"/>
    <w:rsid w:val="003752ED"/>
    <w:rsid w:val="00382917"/>
    <w:rsid w:val="003875DF"/>
    <w:rsid w:val="003935AD"/>
    <w:rsid w:val="003950C0"/>
    <w:rsid w:val="00395724"/>
    <w:rsid w:val="00395AD3"/>
    <w:rsid w:val="003A6A92"/>
    <w:rsid w:val="003B7FB9"/>
    <w:rsid w:val="003D1FAF"/>
    <w:rsid w:val="003D7DE0"/>
    <w:rsid w:val="003F4F5D"/>
    <w:rsid w:val="00404E21"/>
    <w:rsid w:val="00412425"/>
    <w:rsid w:val="00427F7B"/>
    <w:rsid w:val="00443FF2"/>
    <w:rsid w:val="004468E9"/>
    <w:rsid w:val="00457142"/>
    <w:rsid w:val="00462A6D"/>
    <w:rsid w:val="004660E8"/>
    <w:rsid w:val="00473AC4"/>
    <w:rsid w:val="0047535A"/>
    <w:rsid w:val="00475DFB"/>
    <w:rsid w:val="00476D81"/>
    <w:rsid w:val="00477365"/>
    <w:rsid w:val="00485763"/>
    <w:rsid w:val="00486835"/>
    <w:rsid w:val="00491640"/>
    <w:rsid w:val="004A1BD4"/>
    <w:rsid w:val="004A20F8"/>
    <w:rsid w:val="004B2FB4"/>
    <w:rsid w:val="004C0E19"/>
    <w:rsid w:val="004C2B5E"/>
    <w:rsid w:val="004E6131"/>
    <w:rsid w:val="004F7BBF"/>
    <w:rsid w:val="0050668B"/>
    <w:rsid w:val="0051233E"/>
    <w:rsid w:val="005412C2"/>
    <w:rsid w:val="005470C9"/>
    <w:rsid w:val="005542D6"/>
    <w:rsid w:val="0055563A"/>
    <w:rsid w:val="00581D25"/>
    <w:rsid w:val="00585813"/>
    <w:rsid w:val="00587B81"/>
    <w:rsid w:val="0059053F"/>
    <w:rsid w:val="00595E0C"/>
    <w:rsid w:val="005B5019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13E52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515F"/>
    <w:rsid w:val="0077023D"/>
    <w:rsid w:val="007745CC"/>
    <w:rsid w:val="00786E5A"/>
    <w:rsid w:val="0079373E"/>
    <w:rsid w:val="007A1534"/>
    <w:rsid w:val="007A158A"/>
    <w:rsid w:val="007A1D97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05896"/>
    <w:rsid w:val="00810EE4"/>
    <w:rsid w:val="00811598"/>
    <w:rsid w:val="00830D66"/>
    <w:rsid w:val="00831CD9"/>
    <w:rsid w:val="00835344"/>
    <w:rsid w:val="008429EF"/>
    <w:rsid w:val="00844F7A"/>
    <w:rsid w:val="0086175A"/>
    <w:rsid w:val="00872E04"/>
    <w:rsid w:val="0088073A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692B"/>
    <w:rsid w:val="008F626D"/>
    <w:rsid w:val="0090051A"/>
    <w:rsid w:val="009108F1"/>
    <w:rsid w:val="00912483"/>
    <w:rsid w:val="00950B10"/>
    <w:rsid w:val="0095247C"/>
    <w:rsid w:val="009532F6"/>
    <w:rsid w:val="00953ACC"/>
    <w:rsid w:val="00962C07"/>
    <w:rsid w:val="009712AD"/>
    <w:rsid w:val="009756E0"/>
    <w:rsid w:val="00977FA7"/>
    <w:rsid w:val="00992827"/>
    <w:rsid w:val="00994F6A"/>
    <w:rsid w:val="009C1162"/>
    <w:rsid w:val="009D1B10"/>
    <w:rsid w:val="009D2EDD"/>
    <w:rsid w:val="009D7453"/>
    <w:rsid w:val="009E33B3"/>
    <w:rsid w:val="009E3DE3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645D7"/>
    <w:rsid w:val="00A844A1"/>
    <w:rsid w:val="00A85E90"/>
    <w:rsid w:val="00A95AB9"/>
    <w:rsid w:val="00A97CD1"/>
    <w:rsid w:val="00AA62CA"/>
    <w:rsid w:val="00AB0EEF"/>
    <w:rsid w:val="00AB18A2"/>
    <w:rsid w:val="00AD237B"/>
    <w:rsid w:val="00AD43A5"/>
    <w:rsid w:val="00AD59B2"/>
    <w:rsid w:val="00AF67EF"/>
    <w:rsid w:val="00AF6837"/>
    <w:rsid w:val="00B219A3"/>
    <w:rsid w:val="00B30C63"/>
    <w:rsid w:val="00B34459"/>
    <w:rsid w:val="00B4405F"/>
    <w:rsid w:val="00B454BA"/>
    <w:rsid w:val="00B53A39"/>
    <w:rsid w:val="00B70282"/>
    <w:rsid w:val="00B75DFA"/>
    <w:rsid w:val="00B80FC8"/>
    <w:rsid w:val="00B81FAF"/>
    <w:rsid w:val="00B8273F"/>
    <w:rsid w:val="00B87D72"/>
    <w:rsid w:val="00B93B43"/>
    <w:rsid w:val="00BB3581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35BA"/>
    <w:rsid w:val="00CE4F39"/>
    <w:rsid w:val="00CF599A"/>
    <w:rsid w:val="00D06681"/>
    <w:rsid w:val="00D13140"/>
    <w:rsid w:val="00D15D44"/>
    <w:rsid w:val="00D1648A"/>
    <w:rsid w:val="00D26C6D"/>
    <w:rsid w:val="00D30C77"/>
    <w:rsid w:val="00D65D69"/>
    <w:rsid w:val="00D7584D"/>
    <w:rsid w:val="00D776B4"/>
    <w:rsid w:val="00D87931"/>
    <w:rsid w:val="00D90A99"/>
    <w:rsid w:val="00D939CC"/>
    <w:rsid w:val="00D959F9"/>
    <w:rsid w:val="00DA780C"/>
    <w:rsid w:val="00DB66D5"/>
    <w:rsid w:val="00DC5D62"/>
    <w:rsid w:val="00DC7664"/>
    <w:rsid w:val="00DF115E"/>
    <w:rsid w:val="00DF416E"/>
    <w:rsid w:val="00E01A45"/>
    <w:rsid w:val="00E13BC8"/>
    <w:rsid w:val="00E1603A"/>
    <w:rsid w:val="00E57EC4"/>
    <w:rsid w:val="00E61B43"/>
    <w:rsid w:val="00E71A72"/>
    <w:rsid w:val="00E72792"/>
    <w:rsid w:val="00E86694"/>
    <w:rsid w:val="00E92277"/>
    <w:rsid w:val="00E9633E"/>
    <w:rsid w:val="00ED2642"/>
    <w:rsid w:val="00ED2E1D"/>
    <w:rsid w:val="00ED378F"/>
    <w:rsid w:val="00ED4613"/>
    <w:rsid w:val="00ED58EC"/>
    <w:rsid w:val="00ED5DB1"/>
    <w:rsid w:val="00EE379D"/>
    <w:rsid w:val="00EE51D8"/>
    <w:rsid w:val="00EE75FB"/>
    <w:rsid w:val="00F044B3"/>
    <w:rsid w:val="00F1432E"/>
    <w:rsid w:val="00F451FB"/>
    <w:rsid w:val="00F45DF5"/>
    <w:rsid w:val="00F56F3B"/>
    <w:rsid w:val="00F63CD9"/>
    <w:rsid w:val="00F75084"/>
    <w:rsid w:val="00F870B8"/>
    <w:rsid w:val="00F96116"/>
    <w:rsid w:val="00FA6264"/>
    <w:rsid w:val="00FC2255"/>
    <w:rsid w:val="00FC5913"/>
    <w:rsid w:val="00FD64E0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A5C6E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Default">
    <w:name w:val="Default"/>
    <w:rsid w:val="0059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920B-4029-4359-93FA-7236DFB8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10</cp:revision>
  <cp:lastPrinted>2020-09-28T07:20:00Z</cp:lastPrinted>
  <dcterms:created xsi:type="dcterms:W3CDTF">2020-09-28T06:06:00Z</dcterms:created>
  <dcterms:modified xsi:type="dcterms:W3CDTF">2020-09-28T12:57:00Z</dcterms:modified>
</cp:coreProperties>
</file>