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EB" w:rsidRPr="007C68BE" w:rsidRDefault="005743EB" w:rsidP="005743EB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5743EB" w:rsidRPr="007C68BE" w:rsidRDefault="005743EB" w:rsidP="005743EB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5743EB" w:rsidRPr="007C68BE" w:rsidRDefault="005743EB" w:rsidP="005743EB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5743EB" w:rsidRPr="007C68BE" w:rsidRDefault="005743EB" w:rsidP="005743EB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5743EB" w:rsidRPr="007C68BE" w:rsidRDefault="005743EB" w:rsidP="005743EB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5743EB" w:rsidRPr="007C68BE" w:rsidTr="00475504">
        <w:trPr>
          <w:trHeight w:val="322"/>
        </w:trPr>
        <w:tc>
          <w:tcPr>
            <w:tcW w:w="3936" w:type="dxa"/>
          </w:tcPr>
          <w:p w:rsidR="005743EB" w:rsidRPr="007C68BE" w:rsidRDefault="005743EB" w:rsidP="0047550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июля  2024  года</w:t>
            </w:r>
          </w:p>
        </w:tc>
        <w:tc>
          <w:tcPr>
            <w:tcW w:w="2607" w:type="dxa"/>
          </w:tcPr>
          <w:p w:rsidR="005743EB" w:rsidRPr="007C68BE" w:rsidRDefault="005743EB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5743EB" w:rsidRPr="007C68BE" w:rsidRDefault="005743EB" w:rsidP="005743EB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ru-RU"/>
              </w:rPr>
              <w:t>55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5743EB" w:rsidRPr="007C68BE" w:rsidTr="00475504">
        <w:trPr>
          <w:trHeight w:val="322"/>
        </w:trPr>
        <w:tc>
          <w:tcPr>
            <w:tcW w:w="3936" w:type="dxa"/>
          </w:tcPr>
          <w:p w:rsidR="005743EB" w:rsidRPr="007C68BE" w:rsidRDefault="005743EB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5743EB" w:rsidRPr="007C68BE" w:rsidRDefault="005743EB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B62443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5743EB" w:rsidRPr="007C68BE" w:rsidRDefault="005743EB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5743EB" w:rsidRPr="007C68BE" w:rsidTr="00475504">
        <w:trPr>
          <w:trHeight w:val="290"/>
        </w:trPr>
        <w:tc>
          <w:tcPr>
            <w:tcW w:w="3936" w:type="dxa"/>
          </w:tcPr>
          <w:p w:rsidR="005743EB" w:rsidRPr="007C68BE" w:rsidRDefault="005743EB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5743EB" w:rsidRPr="007C68BE" w:rsidRDefault="005743EB" w:rsidP="0047550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5743EB" w:rsidRPr="007C68BE" w:rsidRDefault="005743EB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5743EB" w:rsidRPr="007C68BE" w:rsidRDefault="005743EB" w:rsidP="005743EB">
      <w:pPr>
        <w:keepNext/>
        <w:widowControl/>
        <w:tabs>
          <w:tab w:val="left" w:pos="5103"/>
        </w:tabs>
        <w:autoSpaceDE/>
        <w:autoSpaceDN/>
        <w:ind w:right="-1"/>
        <w:outlineLvl w:val="0"/>
        <w:rPr>
          <w:rFonts w:ascii="Times New Roman CYR" w:hAnsi="Times New Roman CYR"/>
          <w:sz w:val="32"/>
          <w:szCs w:val="28"/>
          <w:lang w:eastAsia="ru-RU"/>
        </w:rPr>
      </w:pPr>
    </w:p>
    <w:p w:rsidR="005743EB" w:rsidRPr="007C68BE" w:rsidRDefault="005743EB" w:rsidP="005743EB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5743EB" w:rsidRDefault="005743EB" w:rsidP="00B01DF1">
      <w:pPr>
        <w:pStyle w:val="a3"/>
        <w:ind w:right="4918"/>
      </w:pPr>
      <w:r>
        <w:t xml:space="preserve">О проведении голосования на выборах депутатов </w:t>
      </w:r>
      <w:r w:rsidR="00B01DF1" w:rsidRPr="00B01DF1">
        <w:t>Велижского окружного Совета депутатов первого созыва</w:t>
      </w:r>
      <w:r>
        <w:t xml:space="preserve"> в течение нескольких дней подряд</w:t>
      </w:r>
    </w:p>
    <w:p w:rsidR="005743EB" w:rsidRDefault="005743EB" w:rsidP="005743EB">
      <w:pPr>
        <w:ind w:right="5344"/>
      </w:pPr>
    </w:p>
    <w:p w:rsidR="005743EB" w:rsidRDefault="005743EB" w:rsidP="005743E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дополнительных возможностей реализации избирательных прав граждан Российской Федерации,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>
        <w:rPr>
          <w:sz w:val="28"/>
          <w:szCs w:val="28"/>
          <w:vertAlign w:val="superscript"/>
        </w:rPr>
        <w:t>1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2002</w:t>
      </w:r>
      <w:r>
        <w:rPr>
          <w:spacing w:val="4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года </w:t>
      </w:r>
      <w:r>
        <w:rPr>
          <w:sz w:val="28"/>
          <w:szCs w:val="28"/>
        </w:rPr>
        <w:t>№ 67-ФЗ «Об основных гарантиях избирательных прав и права на участие в референдуме граждан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>
        <w:rPr>
          <w:sz w:val="28"/>
          <w:szCs w:val="28"/>
          <w:vertAlign w:val="superscript"/>
        </w:rPr>
        <w:t>1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2003 года № 41-з «О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выборах органов местного самоуправления в Смоленской области», на основании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избирательной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7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>
        <w:rPr>
          <w:spacing w:val="74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</w:t>
      </w:r>
      <w:r w:rsidR="00B01DF1">
        <w:rPr>
          <w:sz w:val="28"/>
          <w:szCs w:val="28"/>
        </w:rPr>
        <w:t>879</w:t>
      </w:r>
      <w:r>
        <w:rPr>
          <w:sz w:val="28"/>
          <w:szCs w:val="28"/>
        </w:rPr>
        <w:t>-7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F21A6A">
        <w:rPr>
          <w:rFonts w:ascii="Times New Roman CYR" w:hAnsi="Times New Roman CYR"/>
          <w:bCs/>
          <w:sz w:val="28"/>
          <w:szCs w:val="28"/>
        </w:rPr>
        <w:t>Велижский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 w:rsidR="00F21A6A">
        <w:rPr>
          <w:bCs/>
          <w:iCs/>
          <w:sz w:val="28"/>
          <w:szCs w:val="28"/>
        </w:rPr>
        <w:t>Велижскую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r w:rsidR="00F21A6A">
        <w:rPr>
          <w:sz w:val="28"/>
          <w:szCs w:val="28"/>
        </w:rPr>
        <w:t xml:space="preserve">Велижская </w:t>
      </w:r>
      <w:r>
        <w:rPr>
          <w:sz w:val="28"/>
          <w:szCs w:val="28"/>
        </w:rPr>
        <w:t>территориальная избирательная комиссия Смоленской области</w:t>
      </w:r>
    </w:p>
    <w:p w:rsidR="005743EB" w:rsidRDefault="005743EB" w:rsidP="005743EB">
      <w:pPr>
        <w:pStyle w:val="a3"/>
        <w:spacing w:before="5"/>
        <w:ind w:firstLine="840"/>
      </w:pPr>
    </w:p>
    <w:p w:rsidR="005743EB" w:rsidRDefault="00F21A6A" w:rsidP="005743EB">
      <w:pPr>
        <w:ind w:firstLine="84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="005743EB">
        <w:rPr>
          <w:b/>
          <w:sz w:val="28"/>
          <w:szCs w:val="28"/>
        </w:rPr>
        <w:t>:</w:t>
      </w:r>
    </w:p>
    <w:p w:rsidR="005743EB" w:rsidRDefault="005743EB" w:rsidP="005743EB">
      <w:pPr>
        <w:pStyle w:val="a3"/>
        <w:spacing w:before="6"/>
        <w:ind w:firstLine="840"/>
        <w:rPr>
          <w:b/>
        </w:rPr>
      </w:pPr>
    </w:p>
    <w:p w:rsidR="005743EB" w:rsidRDefault="005743EB" w:rsidP="005743EB">
      <w:pPr>
        <w:pStyle w:val="a3"/>
        <w:spacing w:before="6"/>
        <w:ind w:firstLine="709"/>
        <w:jc w:val="both"/>
      </w:pPr>
      <w:r>
        <w:t>1. Провести голосование на выборах депутатов</w:t>
      </w:r>
      <w:r w:rsidR="00F21A6A" w:rsidRPr="00F21A6A">
        <w:t xml:space="preserve"> Велижского окружного Совета депутатов</w:t>
      </w:r>
      <w:r>
        <w:t xml:space="preserve"> первого созыва в течение нескольких дней – </w:t>
      </w:r>
      <w:r w:rsidR="00F21A6A">
        <w:t>11</w:t>
      </w:r>
      <w:r>
        <w:t xml:space="preserve">, </w:t>
      </w:r>
      <w:r w:rsidR="00F21A6A">
        <w:t>12</w:t>
      </w:r>
      <w:r>
        <w:t xml:space="preserve"> и </w:t>
      </w:r>
      <w:r w:rsidR="00F21A6A">
        <w:t>13</w:t>
      </w:r>
      <w:r>
        <w:t xml:space="preserve"> октября 2024 года.</w:t>
      </w:r>
    </w:p>
    <w:p w:rsidR="005743EB" w:rsidRDefault="00265757" w:rsidP="005743EB">
      <w:pPr>
        <w:pStyle w:val="a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</w:t>
      </w:r>
      <w:bookmarkStart w:id="0" w:name="_GoBack"/>
      <w:bookmarkEnd w:id="0"/>
      <w:r w:rsidR="005743EB">
        <w:rPr>
          <w:sz w:val="28"/>
          <w:szCs w:val="28"/>
        </w:rPr>
        <w:t xml:space="preserve"> настоящее</w:t>
      </w:r>
      <w:r w:rsidR="005743EB">
        <w:rPr>
          <w:spacing w:val="-3"/>
          <w:sz w:val="28"/>
          <w:szCs w:val="28"/>
        </w:rPr>
        <w:t xml:space="preserve"> </w:t>
      </w:r>
      <w:r w:rsidR="005743EB">
        <w:rPr>
          <w:sz w:val="28"/>
          <w:szCs w:val="28"/>
        </w:rPr>
        <w:t>постановление</w:t>
      </w:r>
      <w:r w:rsidR="005743EB">
        <w:rPr>
          <w:spacing w:val="-3"/>
          <w:sz w:val="28"/>
          <w:szCs w:val="28"/>
        </w:rPr>
        <w:t xml:space="preserve"> </w:t>
      </w:r>
      <w:r w:rsidR="005743EB">
        <w:rPr>
          <w:sz w:val="28"/>
          <w:szCs w:val="28"/>
        </w:rPr>
        <w:t>в</w:t>
      </w:r>
      <w:r w:rsidR="005743EB">
        <w:rPr>
          <w:spacing w:val="11"/>
          <w:sz w:val="28"/>
          <w:szCs w:val="28"/>
        </w:rPr>
        <w:t xml:space="preserve"> </w:t>
      </w:r>
      <w:r w:rsidR="00F21A6A" w:rsidRPr="00F21A6A">
        <w:rPr>
          <w:spacing w:val="11"/>
          <w:sz w:val="28"/>
          <w:szCs w:val="28"/>
        </w:rPr>
        <w:t>газете «Велижская новь»</w:t>
      </w:r>
      <w:r w:rsidR="005743EB">
        <w:rPr>
          <w:spacing w:val="-10"/>
          <w:sz w:val="28"/>
          <w:szCs w:val="28"/>
        </w:rPr>
        <w:t>.</w:t>
      </w:r>
    </w:p>
    <w:p w:rsidR="005743EB" w:rsidRPr="00FE74F8" w:rsidRDefault="005743EB" w:rsidP="005743E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E74F8">
        <w:rPr>
          <w:bCs/>
          <w:sz w:val="28"/>
          <w:szCs w:val="28"/>
        </w:rPr>
        <w:t>.</w:t>
      </w:r>
      <w:r w:rsidRPr="00FE74F8">
        <w:rPr>
          <w:sz w:val="28"/>
          <w:szCs w:val="28"/>
        </w:rPr>
        <w:t xml:space="preserve"> 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</w:t>
      </w:r>
      <w:r w:rsidRPr="00FE74F8">
        <w:rPr>
          <w:sz w:val="28"/>
          <w:szCs w:val="28"/>
        </w:rPr>
        <w:lastRenderedPageBreak/>
        <w:t>сети «Интернет».</w:t>
      </w:r>
    </w:p>
    <w:p w:rsidR="005743EB" w:rsidRDefault="005743EB" w:rsidP="005743EB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5743EB" w:rsidTr="00475504">
        <w:trPr>
          <w:trHeight w:val="284"/>
        </w:trPr>
        <w:tc>
          <w:tcPr>
            <w:tcW w:w="3510" w:type="dxa"/>
          </w:tcPr>
          <w:p w:rsidR="005743EB" w:rsidRDefault="005743EB" w:rsidP="0047550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5743EB" w:rsidRDefault="005743EB" w:rsidP="0047550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5743EB" w:rsidRDefault="00D94AF8" w:rsidP="0047550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Л.С. Васильева</w:t>
            </w:r>
          </w:p>
        </w:tc>
      </w:tr>
      <w:tr w:rsidR="005743EB" w:rsidTr="00475504">
        <w:trPr>
          <w:trHeight w:val="280"/>
        </w:trPr>
        <w:tc>
          <w:tcPr>
            <w:tcW w:w="3510" w:type="dxa"/>
          </w:tcPr>
          <w:p w:rsidR="005743EB" w:rsidRDefault="005743EB" w:rsidP="0047550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5743EB" w:rsidRDefault="005743EB" w:rsidP="0047550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5743EB" w:rsidRDefault="005743EB" w:rsidP="0047550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743EB" w:rsidTr="00475504">
        <w:trPr>
          <w:trHeight w:val="290"/>
        </w:trPr>
        <w:tc>
          <w:tcPr>
            <w:tcW w:w="3510" w:type="dxa"/>
          </w:tcPr>
          <w:p w:rsidR="005743EB" w:rsidRDefault="005743EB" w:rsidP="0047550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5743EB" w:rsidRDefault="005743EB" w:rsidP="0047550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5743EB" w:rsidRDefault="00D94AF8" w:rsidP="0047550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О.А. Новикова</w:t>
            </w:r>
          </w:p>
        </w:tc>
      </w:tr>
    </w:tbl>
    <w:p w:rsidR="00A15403" w:rsidRDefault="00A15403"/>
    <w:sectPr w:rsidR="00A15403" w:rsidSect="00CD2386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EE"/>
    <w:rsid w:val="00265757"/>
    <w:rsid w:val="005743EB"/>
    <w:rsid w:val="007353EE"/>
    <w:rsid w:val="00780C4C"/>
    <w:rsid w:val="00A13736"/>
    <w:rsid w:val="00A15403"/>
    <w:rsid w:val="00B01DF1"/>
    <w:rsid w:val="00B62443"/>
    <w:rsid w:val="00CD2386"/>
    <w:rsid w:val="00D20FB3"/>
    <w:rsid w:val="00D94AF8"/>
    <w:rsid w:val="00F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1D3F"/>
  <w15:docId w15:val="{E1CA0C60-D117-4845-8358-929BA305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4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743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43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43EB"/>
    <w:pPr>
      <w:ind w:left="239" w:firstLine="566"/>
    </w:pPr>
  </w:style>
  <w:style w:type="paragraph" w:styleId="a6">
    <w:name w:val="Balloon Text"/>
    <w:basedOn w:val="a"/>
    <w:link w:val="a7"/>
    <w:uiPriority w:val="99"/>
    <w:semiHidden/>
    <w:unhideWhenUsed/>
    <w:rsid w:val="00A137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7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2024-07-22T11:08:00Z</cp:lastPrinted>
  <dcterms:created xsi:type="dcterms:W3CDTF">2024-07-21T12:25:00Z</dcterms:created>
  <dcterms:modified xsi:type="dcterms:W3CDTF">2024-07-22T11:09:00Z</dcterms:modified>
</cp:coreProperties>
</file>