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83" w:rsidRDefault="00926763">
      <w:pPr>
        <w:tabs>
          <w:tab w:val="left" w:pos="7740"/>
        </w:tabs>
        <w:ind w:right="-143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ВЕЛИЖСКАЯ ТЕРРИТОРИАЛЬНАЯ ИЗБИРАТЕЛЬНАЯ КОМИССИЯ </w:t>
      </w:r>
      <w:r>
        <w:rPr>
          <w:b/>
          <w:sz w:val="32"/>
          <w:szCs w:val="32"/>
        </w:rPr>
        <w:t>СМОЛЕНСКОЙ ОБЛАСТИ</w:t>
      </w:r>
    </w:p>
    <w:p w:rsidR="00B53583" w:rsidRDefault="00B53583">
      <w:pPr>
        <w:ind w:right="-143"/>
        <w:jc w:val="center"/>
        <w:rPr>
          <w:b/>
          <w:sz w:val="32"/>
          <w:szCs w:val="32"/>
        </w:rPr>
      </w:pPr>
    </w:p>
    <w:p w:rsidR="00B53583" w:rsidRDefault="00926763">
      <w:pPr>
        <w:spacing w:before="120"/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 </w:t>
      </w:r>
    </w:p>
    <w:p w:rsidR="00B53583" w:rsidRDefault="00B53583">
      <w:pPr>
        <w:spacing w:before="120"/>
        <w:ind w:right="-143"/>
        <w:jc w:val="center"/>
        <w:rPr>
          <w:b/>
          <w:bCs/>
          <w:sz w:val="16"/>
          <w:szCs w:val="16"/>
        </w:rPr>
      </w:pPr>
    </w:p>
    <w:p w:rsidR="00B53583" w:rsidRDefault="00926763">
      <w:pPr>
        <w:ind w:right="-143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от 11 сентября 2024 года                                                                                 № 69/190</w:t>
      </w:r>
    </w:p>
    <w:p w:rsidR="00B53583" w:rsidRDefault="00926763">
      <w:pPr>
        <w:ind w:right="-143"/>
        <w:jc w:val="center"/>
        <w:rPr>
          <w:color w:val="000000"/>
          <w:sz w:val="26"/>
          <w:szCs w:val="26"/>
        </w:rPr>
      </w:pPr>
      <w:r>
        <w:rPr>
          <w:sz w:val="28"/>
          <w:szCs w:val="24"/>
        </w:rPr>
        <w:t>город Велиж</w:t>
      </w:r>
    </w:p>
    <w:p w:rsidR="00B53583" w:rsidRDefault="00B53583">
      <w:pPr>
        <w:ind w:right="-143"/>
        <w:rPr>
          <w:color w:val="000000"/>
          <w:sz w:val="26"/>
          <w:szCs w:val="26"/>
        </w:rPr>
      </w:pPr>
    </w:p>
    <w:p w:rsidR="00B53583" w:rsidRDefault="00B53583">
      <w:pPr>
        <w:ind w:right="-143"/>
        <w:jc w:val="both"/>
        <w:rPr>
          <w:color w:val="000000"/>
          <w:sz w:val="26"/>
          <w:szCs w:val="26"/>
        </w:rPr>
      </w:pPr>
    </w:p>
    <w:p w:rsidR="00B53583" w:rsidRDefault="00926763">
      <w:pPr>
        <w:ind w:right="5103"/>
        <w:jc w:val="both"/>
      </w:pPr>
      <w:r>
        <w:rPr>
          <w:sz w:val="28"/>
          <w:szCs w:val="28"/>
        </w:rPr>
        <w:t xml:space="preserve">Об удостоверении об избрании депутатом Велижского окружного Совета депутатов первого созыва </w:t>
      </w:r>
    </w:p>
    <w:p w:rsidR="00B53583" w:rsidRDefault="00B53583">
      <w:pPr>
        <w:ind w:right="-143"/>
        <w:jc w:val="both"/>
        <w:rPr>
          <w:sz w:val="28"/>
          <w:szCs w:val="28"/>
        </w:rPr>
      </w:pPr>
    </w:p>
    <w:p w:rsidR="00B53583" w:rsidRDefault="00B53583">
      <w:pPr>
        <w:ind w:right="-143"/>
        <w:jc w:val="both"/>
        <w:rPr>
          <w:sz w:val="28"/>
          <w:szCs w:val="28"/>
        </w:rPr>
      </w:pP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</w:pPr>
      <w:r>
        <w:rPr>
          <w:color w:val="000000"/>
          <w:sz w:val="28"/>
        </w:rPr>
        <w:t>В соответствии с пунктом</w:t>
      </w:r>
      <w:r>
        <w:rPr>
          <w:color w:val="000000"/>
          <w:spacing w:val="-4"/>
          <w:sz w:val="28"/>
        </w:rPr>
        <w:t>16</w:t>
      </w:r>
      <w:r w:rsidR="005C4F04"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статьи 11 областного закона от 24 апреля 2003 года № 12-з «Об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избирательных комиссиях, комиссиях</w:t>
      </w:r>
      <w:r>
        <w:rPr>
          <w:color w:val="000000"/>
          <w:spacing w:val="10"/>
          <w:sz w:val="28"/>
        </w:rPr>
        <w:t xml:space="preserve"> </w:t>
      </w:r>
      <w:r>
        <w:rPr>
          <w:color w:val="000000"/>
          <w:sz w:val="28"/>
        </w:rPr>
        <w:t>референдума</w:t>
      </w:r>
      <w:r>
        <w:rPr>
          <w:color w:val="000000"/>
          <w:spacing w:val="14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6"/>
          <w:sz w:val="28"/>
        </w:rPr>
        <w:t xml:space="preserve"> </w:t>
      </w:r>
      <w:r>
        <w:rPr>
          <w:color w:val="000000"/>
          <w:sz w:val="28"/>
        </w:rPr>
        <w:t>Смоленской</w:t>
      </w:r>
      <w:r>
        <w:rPr>
          <w:color w:val="000000"/>
          <w:spacing w:val="8"/>
          <w:sz w:val="28"/>
        </w:rPr>
        <w:t xml:space="preserve"> </w:t>
      </w:r>
      <w:r>
        <w:rPr>
          <w:color w:val="000000"/>
          <w:sz w:val="28"/>
        </w:rPr>
        <w:t>области»,</w:t>
      </w:r>
      <w:r>
        <w:rPr>
          <w:color w:val="000000"/>
          <w:spacing w:val="16"/>
          <w:sz w:val="28"/>
        </w:rPr>
        <w:t xml:space="preserve"> </w:t>
      </w:r>
      <w:r>
        <w:rPr>
          <w:color w:val="000000"/>
          <w:sz w:val="28"/>
        </w:rPr>
        <w:t>пунктом</w:t>
      </w:r>
      <w:r>
        <w:rPr>
          <w:color w:val="000000"/>
          <w:spacing w:val="18"/>
          <w:sz w:val="28"/>
        </w:rPr>
        <w:t xml:space="preserve"> </w:t>
      </w:r>
      <w:r>
        <w:rPr>
          <w:color w:val="000000"/>
          <w:sz w:val="28"/>
        </w:rPr>
        <w:t>8</w:t>
      </w:r>
      <w:r>
        <w:rPr>
          <w:color w:val="000000"/>
          <w:sz w:val="28"/>
          <w:vertAlign w:val="superscript"/>
        </w:rPr>
        <w:t>3</w:t>
      </w:r>
      <w:r>
        <w:rPr>
          <w:color w:val="000000"/>
          <w:spacing w:val="14"/>
          <w:sz w:val="28"/>
        </w:rPr>
        <w:t xml:space="preserve"> </w:t>
      </w:r>
      <w:r>
        <w:rPr>
          <w:color w:val="000000"/>
          <w:sz w:val="28"/>
        </w:rPr>
        <w:t>статьи</w:t>
      </w:r>
      <w:r>
        <w:rPr>
          <w:color w:val="000000"/>
          <w:spacing w:val="16"/>
          <w:sz w:val="28"/>
        </w:rPr>
        <w:t xml:space="preserve"> </w:t>
      </w:r>
      <w:r>
        <w:rPr>
          <w:color w:val="000000"/>
          <w:sz w:val="28"/>
        </w:rPr>
        <w:t>45</w:t>
      </w:r>
      <w:r>
        <w:rPr>
          <w:color w:val="000000"/>
          <w:spacing w:val="6"/>
          <w:sz w:val="28"/>
        </w:rPr>
        <w:t xml:space="preserve"> </w:t>
      </w:r>
      <w:r>
        <w:rPr>
          <w:color w:val="000000"/>
          <w:sz w:val="28"/>
        </w:rPr>
        <w:t>областного</w:t>
      </w:r>
      <w:r>
        <w:rPr>
          <w:color w:val="000000"/>
          <w:spacing w:val="20"/>
          <w:sz w:val="28"/>
        </w:rPr>
        <w:t xml:space="preserve"> </w:t>
      </w:r>
      <w:r>
        <w:rPr>
          <w:color w:val="000000"/>
          <w:sz w:val="28"/>
        </w:rPr>
        <w:t>закона</w:t>
      </w:r>
      <w:r>
        <w:rPr>
          <w:color w:val="000000"/>
          <w:spacing w:val="10"/>
          <w:sz w:val="28"/>
        </w:rPr>
        <w:t xml:space="preserve"> </w:t>
      </w:r>
      <w:r>
        <w:rPr>
          <w:color w:val="000000"/>
          <w:spacing w:val="-6"/>
          <w:sz w:val="28"/>
        </w:rPr>
        <w:t>от</w:t>
      </w:r>
      <w:r>
        <w:rPr>
          <w:color w:val="000000"/>
          <w:sz w:val="28"/>
        </w:rPr>
        <w:t>3 июля 2003 года № 41-з «О выборах органов местного самоуправления в Смоленской области», на основании постановления избирательной комиссии Смоленской области от 30 июня 2024 года</w:t>
      </w:r>
      <w:r>
        <w:rPr>
          <w:sz w:val="28"/>
          <w:szCs w:val="28"/>
        </w:rPr>
        <w:t xml:space="preserve"> № 102/879-7 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bCs/>
          <w:sz w:val="28"/>
          <w:szCs w:val="28"/>
        </w:rPr>
        <w:t>муниципального образования «Велижский муниципальный округ» Смоленской области</w:t>
      </w:r>
      <w:r>
        <w:rPr>
          <w:bCs/>
          <w:iCs/>
          <w:sz w:val="28"/>
          <w:szCs w:val="28"/>
        </w:rPr>
        <w:t xml:space="preserve"> на Велижскую территориальную избирательную комиссию Смоленской области</w:t>
      </w:r>
      <w:r>
        <w:rPr>
          <w:sz w:val="28"/>
          <w:szCs w:val="28"/>
        </w:rPr>
        <w:t>» Велижская т</w:t>
      </w:r>
      <w:r>
        <w:rPr>
          <w:color w:val="000000"/>
          <w:sz w:val="28"/>
          <w:szCs w:val="28"/>
        </w:rPr>
        <w:t>ерриториальная избирательная комиссия Смоленской области</w:t>
      </w:r>
    </w:p>
    <w:p w:rsidR="00B53583" w:rsidRDefault="00B53583">
      <w:pPr>
        <w:ind w:right="-143"/>
        <w:jc w:val="both"/>
        <w:rPr>
          <w:sz w:val="28"/>
        </w:rPr>
      </w:pPr>
    </w:p>
    <w:p w:rsidR="00B53583" w:rsidRDefault="00926763"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постановила:</w:t>
      </w:r>
    </w:p>
    <w:p w:rsidR="00B53583" w:rsidRDefault="00B53583">
      <w:pPr>
        <w:ind w:right="-143"/>
        <w:jc w:val="center"/>
        <w:rPr>
          <w:b/>
          <w:sz w:val="28"/>
          <w:szCs w:val="28"/>
        </w:rPr>
      </w:pPr>
    </w:p>
    <w:p w:rsidR="00B53583" w:rsidRDefault="00926763" w:rsidP="006807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992"/>
        <w:jc w:val="both"/>
        <w:rPr>
          <w:color w:val="000000"/>
          <w:sz w:val="28"/>
        </w:rPr>
      </w:pPr>
      <w:bookmarkStart w:id="0" w:name="_GoBack"/>
      <w:r>
        <w:rPr>
          <w:color w:val="000000"/>
          <w:sz w:val="28"/>
        </w:rPr>
        <w:t xml:space="preserve">1. Утвердить Положение об удостоверении об избрании депутатом </w:t>
      </w:r>
      <w:r>
        <w:rPr>
          <w:sz w:val="28"/>
          <w:szCs w:val="28"/>
        </w:rPr>
        <w:t xml:space="preserve">Велижского окружного Совета депутатов первого созыва </w:t>
      </w:r>
      <w:r>
        <w:rPr>
          <w:color w:val="000000"/>
          <w:sz w:val="28"/>
        </w:rPr>
        <w:t>(приложение 1).</w:t>
      </w:r>
    </w:p>
    <w:p w:rsidR="00B53583" w:rsidRDefault="00926763" w:rsidP="006807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992"/>
        <w:jc w:val="both"/>
        <w:rPr>
          <w:sz w:val="24"/>
        </w:rPr>
      </w:pPr>
      <w:r>
        <w:rPr>
          <w:color w:val="000000"/>
          <w:sz w:val="28"/>
        </w:rPr>
        <w:t xml:space="preserve">2. Утвердить образец и описание удостоверения об избрании депутатом </w:t>
      </w:r>
      <w:r>
        <w:rPr>
          <w:sz w:val="28"/>
          <w:szCs w:val="28"/>
        </w:rPr>
        <w:t xml:space="preserve">Велижского окружного Совета депутатов первого созыва </w:t>
      </w:r>
      <w:r>
        <w:rPr>
          <w:color w:val="000000"/>
          <w:sz w:val="28"/>
        </w:rPr>
        <w:t>(приложение 2).</w:t>
      </w:r>
    </w:p>
    <w:bookmarkEnd w:id="0"/>
    <w:p w:rsidR="00B53583" w:rsidRDefault="00B53583">
      <w:pPr>
        <w:ind w:right="-143"/>
        <w:jc w:val="center"/>
        <w:rPr>
          <w:b/>
          <w:sz w:val="28"/>
          <w:szCs w:val="28"/>
        </w:rPr>
      </w:pPr>
    </w:p>
    <w:p w:rsidR="00B53583" w:rsidRDefault="00B53583">
      <w:pPr>
        <w:pStyle w:val="25"/>
        <w:spacing w:line="240" w:lineRule="auto"/>
        <w:ind w:right="-143" w:firstLine="0"/>
        <w:rPr>
          <w:bCs/>
          <w:iCs/>
        </w:rPr>
      </w:pPr>
    </w:p>
    <w:p w:rsidR="00B53583" w:rsidRDefault="00926763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                          </w:t>
      </w:r>
      <w:r>
        <w:rPr>
          <w:sz w:val="28"/>
          <w:szCs w:val="28"/>
        </w:rPr>
        <w:t xml:space="preserve">       Л.С. Васильева</w:t>
      </w:r>
    </w:p>
    <w:p w:rsidR="00B53583" w:rsidRDefault="00B53583">
      <w:pPr>
        <w:ind w:right="-143"/>
        <w:rPr>
          <w:b/>
          <w:sz w:val="28"/>
          <w:szCs w:val="28"/>
        </w:rPr>
      </w:pPr>
    </w:p>
    <w:p w:rsidR="00B53583" w:rsidRDefault="00B53583">
      <w:pPr>
        <w:ind w:right="-143"/>
        <w:rPr>
          <w:b/>
          <w:sz w:val="28"/>
          <w:szCs w:val="28"/>
        </w:rPr>
      </w:pPr>
    </w:p>
    <w:p w:rsidR="00B53583" w:rsidRDefault="009267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комиссии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О.А. Новикова</w:t>
      </w:r>
    </w:p>
    <w:p w:rsidR="00B53583" w:rsidRDefault="009267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3583" w:rsidRDefault="00926763">
      <w:pPr>
        <w:ind w:left="5103" w:firstLine="141"/>
        <w:jc w:val="center"/>
      </w:pPr>
      <w:r>
        <w:rPr>
          <w:sz w:val="28"/>
          <w:szCs w:val="28"/>
        </w:rPr>
        <w:lastRenderedPageBreak/>
        <w:t>Приложение 1</w:t>
      </w:r>
    </w:p>
    <w:p w:rsidR="00B53583" w:rsidRDefault="00926763">
      <w:pPr>
        <w:ind w:left="5103" w:firstLine="141"/>
        <w:jc w:val="center"/>
      </w:pPr>
      <w:r>
        <w:rPr>
          <w:sz w:val="28"/>
          <w:szCs w:val="28"/>
        </w:rPr>
        <w:t>к постановлению Велижской</w:t>
      </w:r>
    </w:p>
    <w:p w:rsidR="00B53583" w:rsidRDefault="00926763">
      <w:pPr>
        <w:ind w:left="5103" w:firstLine="141"/>
        <w:jc w:val="center"/>
      </w:pPr>
      <w:r>
        <w:rPr>
          <w:sz w:val="28"/>
          <w:szCs w:val="28"/>
        </w:rPr>
        <w:t>территориальной избирательной комиссии Смоленской области</w:t>
      </w:r>
    </w:p>
    <w:p w:rsidR="00B53583" w:rsidRDefault="00926763">
      <w:pPr>
        <w:ind w:left="5103" w:firstLine="141"/>
        <w:jc w:val="center"/>
        <w:rPr>
          <w:sz w:val="28"/>
        </w:rPr>
      </w:pPr>
      <w:r>
        <w:rPr>
          <w:sz w:val="28"/>
          <w:szCs w:val="28"/>
        </w:rPr>
        <w:t>от 11 сентября 2024 года № 69/190</w:t>
      </w:r>
    </w:p>
    <w:p w:rsidR="00B53583" w:rsidRDefault="00B53583">
      <w:pPr>
        <w:ind w:left="5103" w:firstLine="141"/>
        <w:jc w:val="center"/>
        <w:rPr>
          <w:sz w:val="28"/>
          <w:szCs w:val="28"/>
        </w:rPr>
      </w:pPr>
    </w:p>
    <w:p w:rsidR="00B53583" w:rsidRDefault="00B53583">
      <w:pPr>
        <w:ind w:left="5103" w:firstLine="141"/>
        <w:jc w:val="center"/>
        <w:rPr>
          <w:sz w:val="28"/>
          <w:szCs w:val="28"/>
        </w:rPr>
      </w:pP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center"/>
      </w:pPr>
      <w:r>
        <w:rPr>
          <w:b/>
          <w:color w:val="000000"/>
          <w:spacing w:val="-2"/>
          <w:sz w:val="28"/>
        </w:rPr>
        <w:t>ПОЛОЖЕНИЕ</w:t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center"/>
      </w:pPr>
      <w:r>
        <w:rPr>
          <w:b/>
          <w:color w:val="000000"/>
          <w:sz w:val="28"/>
        </w:rPr>
        <w:t xml:space="preserve">об удостоверении об избрании </w:t>
      </w:r>
      <w:r>
        <w:rPr>
          <w:b/>
          <w:color w:val="000000"/>
          <w:spacing w:val="-2"/>
          <w:sz w:val="28"/>
        </w:rPr>
        <w:t>депутатом</w:t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center"/>
      </w:pPr>
      <w:r>
        <w:rPr>
          <w:b/>
          <w:sz w:val="28"/>
          <w:szCs w:val="28"/>
        </w:rPr>
        <w:t>Велижского окружного Совета депутатов первого созыва</w:t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1. Настоящее Положение</w:t>
      </w:r>
      <w:r>
        <w:rPr>
          <w:color w:val="000000"/>
          <w:spacing w:val="-6"/>
          <w:sz w:val="28"/>
        </w:rPr>
        <w:t xml:space="preserve"> об </w:t>
      </w:r>
      <w:r>
        <w:rPr>
          <w:color w:val="000000"/>
          <w:spacing w:val="-2"/>
          <w:sz w:val="28"/>
        </w:rPr>
        <w:t xml:space="preserve">удостоверении </w:t>
      </w:r>
      <w:r>
        <w:rPr>
          <w:color w:val="000000"/>
          <w:spacing w:val="-6"/>
          <w:sz w:val="28"/>
        </w:rPr>
        <w:t xml:space="preserve">об </w:t>
      </w:r>
      <w:r>
        <w:rPr>
          <w:color w:val="000000"/>
          <w:spacing w:val="-2"/>
          <w:sz w:val="28"/>
        </w:rPr>
        <w:t xml:space="preserve">избрании депутатом </w:t>
      </w:r>
      <w:r>
        <w:rPr>
          <w:sz w:val="28"/>
          <w:szCs w:val="28"/>
        </w:rPr>
        <w:t>Велижского окружного Совета депутатов первого созыва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разработано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 xml:space="preserve">пунктом </w:t>
      </w:r>
      <w:r>
        <w:rPr>
          <w:color w:val="000000"/>
          <w:spacing w:val="-4"/>
          <w:sz w:val="28"/>
        </w:rPr>
        <w:t>16</w:t>
      </w:r>
      <w:r>
        <w:rPr>
          <w:color w:val="000000"/>
          <w:sz w:val="28"/>
        </w:rPr>
        <w:t xml:space="preserve"> статьи 11 областного закона от 24 апреля 2003 года № 12-з «Об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избирательных комиссиях, комиссиях</w:t>
      </w:r>
      <w:r>
        <w:rPr>
          <w:color w:val="000000"/>
          <w:spacing w:val="10"/>
          <w:sz w:val="28"/>
        </w:rPr>
        <w:t xml:space="preserve"> </w:t>
      </w:r>
      <w:r>
        <w:rPr>
          <w:color w:val="000000"/>
          <w:sz w:val="28"/>
        </w:rPr>
        <w:t>референдума</w:t>
      </w:r>
      <w:r>
        <w:rPr>
          <w:color w:val="000000"/>
          <w:spacing w:val="14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pacing w:val="16"/>
          <w:sz w:val="28"/>
        </w:rPr>
        <w:t xml:space="preserve"> </w:t>
      </w:r>
      <w:r>
        <w:rPr>
          <w:color w:val="000000"/>
          <w:sz w:val="28"/>
        </w:rPr>
        <w:t>Смоленской</w:t>
      </w:r>
      <w:r>
        <w:rPr>
          <w:color w:val="000000"/>
          <w:spacing w:val="8"/>
          <w:sz w:val="28"/>
        </w:rPr>
        <w:t xml:space="preserve"> </w:t>
      </w:r>
      <w:r>
        <w:rPr>
          <w:color w:val="000000"/>
          <w:sz w:val="28"/>
        </w:rPr>
        <w:t>области»,</w:t>
      </w:r>
      <w:r>
        <w:rPr>
          <w:color w:val="000000"/>
          <w:spacing w:val="16"/>
          <w:sz w:val="28"/>
        </w:rPr>
        <w:t xml:space="preserve"> </w:t>
      </w:r>
      <w:r>
        <w:rPr>
          <w:color w:val="000000"/>
          <w:sz w:val="28"/>
        </w:rPr>
        <w:t>пунктом</w:t>
      </w:r>
      <w:r>
        <w:rPr>
          <w:color w:val="000000"/>
          <w:spacing w:val="18"/>
          <w:sz w:val="28"/>
        </w:rPr>
        <w:t xml:space="preserve"> </w:t>
      </w:r>
      <w:r>
        <w:rPr>
          <w:color w:val="000000"/>
          <w:sz w:val="28"/>
        </w:rPr>
        <w:t>8</w:t>
      </w:r>
      <w:r>
        <w:rPr>
          <w:color w:val="000000"/>
          <w:sz w:val="28"/>
          <w:vertAlign w:val="superscript"/>
        </w:rPr>
        <w:t>3</w:t>
      </w:r>
      <w:r>
        <w:rPr>
          <w:color w:val="000000"/>
          <w:spacing w:val="14"/>
          <w:sz w:val="28"/>
        </w:rPr>
        <w:t xml:space="preserve"> </w:t>
      </w:r>
      <w:r>
        <w:rPr>
          <w:color w:val="000000"/>
          <w:sz w:val="28"/>
        </w:rPr>
        <w:t>статьи</w:t>
      </w:r>
      <w:r>
        <w:rPr>
          <w:color w:val="000000"/>
          <w:spacing w:val="16"/>
          <w:sz w:val="28"/>
        </w:rPr>
        <w:t xml:space="preserve"> </w:t>
      </w:r>
      <w:r>
        <w:rPr>
          <w:color w:val="000000"/>
          <w:sz w:val="28"/>
        </w:rPr>
        <w:t>45</w:t>
      </w:r>
      <w:r>
        <w:rPr>
          <w:color w:val="000000"/>
          <w:spacing w:val="6"/>
          <w:sz w:val="28"/>
        </w:rPr>
        <w:t xml:space="preserve"> </w:t>
      </w:r>
      <w:r>
        <w:rPr>
          <w:color w:val="000000"/>
          <w:sz w:val="28"/>
        </w:rPr>
        <w:t>областного</w:t>
      </w:r>
      <w:r>
        <w:rPr>
          <w:color w:val="000000"/>
          <w:spacing w:val="20"/>
          <w:sz w:val="28"/>
        </w:rPr>
        <w:t xml:space="preserve"> </w:t>
      </w:r>
      <w:r>
        <w:rPr>
          <w:color w:val="000000"/>
          <w:sz w:val="28"/>
        </w:rPr>
        <w:t>закона</w:t>
      </w:r>
      <w:r>
        <w:rPr>
          <w:color w:val="000000"/>
          <w:spacing w:val="10"/>
          <w:sz w:val="28"/>
        </w:rPr>
        <w:t xml:space="preserve"> </w:t>
      </w:r>
      <w:r>
        <w:rPr>
          <w:color w:val="000000"/>
          <w:spacing w:val="-6"/>
          <w:sz w:val="28"/>
        </w:rPr>
        <w:t>от</w:t>
      </w:r>
      <w:r>
        <w:rPr>
          <w:color w:val="000000"/>
          <w:sz w:val="28"/>
        </w:rPr>
        <w:t xml:space="preserve">3 июля 2003 года № 41-з «О выборах органов местного самоуправления в Смоленской области» (далее – областной закон № 41-з) и определяет порядок оформления и выдачи удостоверений об избрании депутатом </w:t>
      </w:r>
      <w:r>
        <w:rPr>
          <w:sz w:val="28"/>
          <w:szCs w:val="28"/>
        </w:rPr>
        <w:t xml:space="preserve">Велижского окружного Совета депутатов первого созыва </w:t>
      </w:r>
      <w:r>
        <w:rPr>
          <w:color w:val="000000"/>
          <w:sz w:val="28"/>
        </w:rPr>
        <w:t xml:space="preserve">лицам, избранным депутатами </w:t>
      </w:r>
      <w:r>
        <w:rPr>
          <w:sz w:val="28"/>
          <w:szCs w:val="28"/>
        </w:rPr>
        <w:t>Велижского окружного Совета депутатов первого созыва</w:t>
      </w:r>
      <w:r>
        <w:rPr>
          <w:color w:val="000000"/>
          <w:sz w:val="28"/>
        </w:rPr>
        <w:t>.</w:t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  <w:rPr>
          <w:sz w:val="24"/>
        </w:rPr>
      </w:pPr>
      <w:r>
        <w:rPr>
          <w:color w:val="000000"/>
          <w:sz w:val="28"/>
        </w:rPr>
        <w:t>2. Согласно пункту 8</w:t>
      </w:r>
      <w:r>
        <w:rPr>
          <w:color w:val="000000"/>
          <w:sz w:val="28"/>
          <w:vertAlign w:val="superscript"/>
        </w:rPr>
        <w:t xml:space="preserve">3 </w:t>
      </w:r>
      <w:r>
        <w:rPr>
          <w:color w:val="000000"/>
          <w:sz w:val="28"/>
        </w:rPr>
        <w:t xml:space="preserve">статьи 45 областного закона № 41-з после официального опубликования результатов выборов депутатов </w:t>
      </w:r>
      <w:r>
        <w:rPr>
          <w:sz w:val="28"/>
          <w:szCs w:val="28"/>
        </w:rPr>
        <w:t>Велижского окружного Совета депутатов первого созыва</w:t>
      </w:r>
      <w:r>
        <w:rPr>
          <w:color w:val="000000"/>
          <w:sz w:val="16"/>
        </w:rPr>
        <w:t xml:space="preserve"> </w:t>
      </w:r>
      <w:r>
        <w:rPr>
          <w:color w:val="000000"/>
          <w:sz w:val="28"/>
        </w:rPr>
        <w:t>и выполнения зарегистрированным кандидатом, избранным депутатом, требования, предусмотренного пунктом 8 статьи 45 областного закона № 41-з, Велижская территориальная избирательная комиссия Смоленской области выдает ему удостоверение об избрании депутатом (далее – удостоверение).</w:t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</w:pPr>
      <w:r>
        <w:rPr>
          <w:color w:val="000000"/>
          <w:sz w:val="28"/>
        </w:rPr>
        <w:t xml:space="preserve">3. Удостоверение об избрании депутатом </w:t>
      </w:r>
      <w:r>
        <w:rPr>
          <w:sz w:val="28"/>
          <w:szCs w:val="28"/>
        </w:rPr>
        <w:t>Велижского окружного Совета депутатов первого созыва</w:t>
      </w:r>
      <w:r>
        <w:rPr>
          <w:color w:val="000000"/>
          <w:sz w:val="28"/>
        </w:rPr>
        <w:t xml:space="preserve"> изготавливается Велижской территориальной избирательной комиссией Смоленской области (далее также – Комиссия) </w:t>
      </w:r>
      <w:proofErr w:type="gramStart"/>
      <w:r>
        <w:rPr>
          <w:color w:val="000000"/>
          <w:sz w:val="28"/>
        </w:rPr>
        <w:t>в  соответствии</w:t>
      </w:r>
      <w:proofErr w:type="gramEnd"/>
      <w:r>
        <w:rPr>
          <w:color w:val="000000"/>
          <w:sz w:val="28"/>
        </w:rPr>
        <w:t xml:space="preserve"> с утвержденным образцом удостоверения согласно описанию образца удостоверения.</w:t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</w:pPr>
      <w:r>
        <w:rPr>
          <w:color w:val="000000"/>
          <w:sz w:val="28"/>
        </w:rPr>
        <w:t>4. Удостоверение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подписывается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председателем Велижской территориальной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избирательной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комиссии Смоленской области и заверяется печатью Велижской территориальной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избирательной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комиссии Смоленской области.</w:t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</w:pPr>
      <w:r>
        <w:rPr>
          <w:color w:val="000000"/>
          <w:sz w:val="28"/>
        </w:rPr>
        <w:t xml:space="preserve">5. Удостоверение выдается на основании протоколов окружных избирательных комиссий о результатах выборов по соответствующим </w:t>
      </w:r>
      <w:proofErr w:type="spellStart"/>
      <w:r>
        <w:rPr>
          <w:color w:val="000000"/>
          <w:sz w:val="28"/>
        </w:rPr>
        <w:t>трехмандатным</w:t>
      </w:r>
      <w:proofErr w:type="spellEnd"/>
      <w:r>
        <w:rPr>
          <w:color w:val="000000"/>
          <w:sz w:val="28"/>
        </w:rPr>
        <w:t xml:space="preserve"> округам.</w:t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</w:pPr>
      <w:r>
        <w:rPr>
          <w:color w:val="000000"/>
          <w:sz w:val="28"/>
        </w:rPr>
        <w:t>6. Удостоверение</w:t>
      </w:r>
      <w:r>
        <w:rPr>
          <w:color w:val="000000"/>
          <w:spacing w:val="4"/>
          <w:sz w:val="28"/>
        </w:rPr>
        <w:t xml:space="preserve"> </w:t>
      </w:r>
      <w:r>
        <w:rPr>
          <w:color w:val="000000"/>
          <w:sz w:val="28"/>
        </w:rPr>
        <w:t>вручает</w:t>
      </w:r>
      <w:r>
        <w:rPr>
          <w:color w:val="000000"/>
          <w:spacing w:val="8"/>
          <w:sz w:val="28"/>
        </w:rPr>
        <w:t xml:space="preserve"> </w:t>
      </w:r>
      <w:r>
        <w:rPr>
          <w:color w:val="000000"/>
          <w:sz w:val="28"/>
        </w:rPr>
        <w:t>председатель</w:t>
      </w:r>
      <w:r>
        <w:rPr>
          <w:color w:val="000000"/>
          <w:spacing w:val="12"/>
          <w:sz w:val="28"/>
        </w:rPr>
        <w:t xml:space="preserve"> </w:t>
      </w:r>
      <w:r>
        <w:rPr>
          <w:color w:val="000000"/>
          <w:sz w:val="28"/>
        </w:rPr>
        <w:t>Комиссии</w:t>
      </w:r>
      <w:r>
        <w:rPr>
          <w:color w:val="000000"/>
          <w:spacing w:val="4"/>
          <w:sz w:val="28"/>
        </w:rPr>
        <w:t xml:space="preserve"> </w:t>
      </w:r>
      <w:r>
        <w:rPr>
          <w:color w:val="000000"/>
          <w:sz w:val="28"/>
        </w:rPr>
        <w:t>(в</w:t>
      </w:r>
      <w:r>
        <w:rPr>
          <w:color w:val="000000"/>
          <w:spacing w:val="8"/>
          <w:sz w:val="28"/>
        </w:rPr>
        <w:t xml:space="preserve"> </w:t>
      </w:r>
      <w:r>
        <w:rPr>
          <w:color w:val="000000"/>
          <w:sz w:val="28"/>
        </w:rPr>
        <w:t>случае</w:t>
      </w:r>
      <w:r>
        <w:rPr>
          <w:color w:val="000000"/>
          <w:spacing w:val="6"/>
          <w:sz w:val="28"/>
        </w:rPr>
        <w:t xml:space="preserve"> </w:t>
      </w:r>
      <w:r>
        <w:rPr>
          <w:color w:val="000000"/>
          <w:sz w:val="28"/>
        </w:rPr>
        <w:t>отсутствия</w:t>
      </w:r>
      <w:r>
        <w:rPr>
          <w:color w:val="000000"/>
          <w:spacing w:val="6"/>
          <w:sz w:val="28"/>
        </w:rPr>
        <w:t xml:space="preserve"> </w:t>
      </w:r>
      <w:r>
        <w:rPr>
          <w:color w:val="000000"/>
          <w:sz w:val="28"/>
        </w:rPr>
        <w:t>председателя</w:t>
      </w:r>
      <w:r>
        <w:rPr>
          <w:color w:val="000000"/>
          <w:spacing w:val="14"/>
          <w:sz w:val="28"/>
        </w:rPr>
        <w:t xml:space="preserve"> </w:t>
      </w:r>
      <w:r>
        <w:rPr>
          <w:color w:val="000000"/>
          <w:spacing w:val="-2"/>
          <w:sz w:val="28"/>
        </w:rPr>
        <w:t xml:space="preserve">Комиссии - </w:t>
      </w:r>
      <w:r>
        <w:rPr>
          <w:color w:val="000000"/>
          <w:sz w:val="28"/>
        </w:rPr>
        <w:t xml:space="preserve">заместитель председателя Комиссии или секретарь </w:t>
      </w:r>
      <w:r>
        <w:rPr>
          <w:color w:val="000000"/>
          <w:sz w:val="28"/>
        </w:rPr>
        <w:lastRenderedPageBreak/>
        <w:t xml:space="preserve">Комиссии) в день проведения первого заседания </w:t>
      </w:r>
      <w:r>
        <w:rPr>
          <w:sz w:val="28"/>
          <w:szCs w:val="28"/>
        </w:rPr>
        <w:t xml:space="preserve">Велижского окружного Совета депутатов первого созыва </w:t>
      </w:r>
      <w:r>
        <w:rPr>
          <w:color w:val="000000"/>
          <w:sz w:val="28"/>
        </w:rPr>
        <w:t xml:space="preserve">(в который избран правомочный состав депутатов) соответствующего созыва. </w:t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  <w:rPr>
          <w:color w:val="000000"/>
          <w:spacing w:val="-10"/>
          <w:sz w:val="28"/>
        </w:rPr>
      </w:pPr>
      <w:r>
        <w:rPr>
          <w:color w:val="000000"/>
          <w:sz w:val="28"/>
        </w:rPr>
        <w:t xml:space="preserve">В случае избрания депутата по </w:t>
      </w:r>
      <w:proofErr w:type="spellStart"/>
      <w:r>
        <w:rPr>
          <w:color w:val="000000"/>
          <w:sz w:val="28"/>
        </w:rPr>
        <w:t>трехмандатному</w:t>
      </w:r>
      <w:proofErr w:type="spellEnd"/>
      <w:r>
        <w:rPr>
          <w:color w:val="000000"/>
          <w:sz w:val="28"/>
        </w:rPr>
        <w:t xml:space="preserve"> избирательному округу в результате проведения дополнительных выборов удостоверение вручает председатель Комиссии (в случае отсутствия председателя Комиссии – заместитель председателя Комиссии или секретарь Комиссии) на ближайшем после официального опубликования результатов дополнительных выборов депутатов </w:t>
      </w:r>
      <w:r>
        <w:rPr>
          <w:sz w:val="28"/>
          <w:szCs w:val="28"/>
        </w:rPr>
        <w:t xml:space="preserve">Велижского окружного Совета депутатов первого созыва </w:t>
      </w:r>
      <w:r>
        <w:rPr>
          <w:color w:val="000000"/>
          <w:spacing w:val="-10"/>
          <w:sz w:val="28"/>
        </w:rPr>
        <w:t xml:space="preserve">и </w:t>
      </w:r>
      <w:r>
        <w:rPr>
          <w:color w:val="000000"/>
          <w:spacing w:val="-2"/>
          <w:sz w:val="28"/>
        </w:rPr>
        <w:t>выполнения</w:t>
      </w:r>
      <w:r>
        <w:rPr>
          <w:color w:val="000000"/>
          <w:sz w:val="16"/>
        </w:rPr>
        <w:t xml:space="preserve"> </w:t>
      </w:r>
      <w:r>
        <w:rPr>
          <w:color w:val="000000"/>
          <w:spacing w:val="-2"/>
          <w:sz w:val="28"/>
        </w:rPr>
        <w:t>зарегистрированным кандидатом, избранным депутатом</w:t>
      </w:r>
      <w:r>
        <w:rPr>
          <w:color w:val="000000"/>
          <w:sz w:val="28"/>
        </w:rPr>
        <w:t>,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требования,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предусмотренного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пунктом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8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статьи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6"/>
          <w:sz w:val="28"/>
        </w:rPr>
        <w:t>45</w:t>
      </w:r>
      <w:r>
        <w:rPr>
          <w:color w:val="000000"/>
          <w:sz w:val="28"/>
        </w:rPr>
        <w:t>областного закона № 41-з, очередном заседании</w:t>
      </w:r>
      <w:r>
        <w:rPr>
          <w:color w:val="000000"/>
          <w:spacing w:val="6"/>
          <w:sz w:val="28"/>
        </w:rPr>
        <w:t xml:space="preserve"> </w:t>
      </w:r>
      <w:r>
        <w:rPr>
          <w:sz w:val="28"/>
          <w:szCs w:val="28"/>
        </w:rPr>
        <w:t>Велижского окружного Совета депутатов первого созыва</w:t>
      </w:r>
      <w:r>
        <w:rPr>
          <w:color w:val="000000"/>
          <w:spacing w:val="-10"/>
          <w:sz w:val="28"/>
        </w:rPr>
        <w:t>.</w:t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  <w:rPr>
          <w:sz w:val="24"/>
        </w:rPr>
      </w:pPr>
      <w:r>
        <w:rPr>
          <w:color w:val="000000"/>
          <w:sz w:val="28"/>
        </w:rPr>
        <w:t xml:space="preserve">7. Удостоверение действительно в течение срока полномочий депутата </w:t>
      </w:r>
      <w:r>
        <w:rPr>
          <w:sz w:val="28"/>
          <w:szCs w:val="28"/>
        </w:rPr>
        <w:t>Велижского окружного Совета депутатов первого созыва</w:t>
      </w:r>
      <w:r>
        <w:rPr>
          <w:color w:val="000000"/>
          <w:sz w:val="28"/>
        </w:rPr>
        <w:t>.</w:t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</w:pPr>
      <w:r>
        <w:rPr>
          <w:color w:val="000000"/>
          <w:sz w:val="28"/>
        </w:rPr>
        <w:t>По истечении срока полномочий</w:t>
      </w:r>
      <w:r>
        <w:rPr>
          <w:sz w:val="28"/>
          <w:szCs w:val="28"/>
        </w:rPr>
        <w:t xml:space="preserve"> Велижского окружного Совета депутатов </w:t>
      </w:r>
      <w:r>
        <w:rPr>
          <w:color w:val="000000"/>
          <w:sz w:val="28"/>
        </w:rPr>
        <w:t xml:space="preserve">соответствующего созыва удостоверение остается у лица, исполнявшего полномочия </w:t>
      </w:r>
      <w:r>
        <w:rPr>
          <w:color w:val="000000"/>
          <w:spacing w:val="-2"/>
          <w:sz w:val="28"/>
        </w:rPr>
        <w:t>депутата.</w:t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</w:pPr>
      <w:r>
        <w:rPr>
          <w:color w:val="000000"/>
          <w:sz w:val="28"/>
        </w:rPr>
        <w:t>8. В случае досрочного прекращения полномочий депутата, за исключением случая, предусмотренного пунктом 10 настоящего Положения, удостоверение сдается депутатом в Велижскую территориальную избирательную комиссию Смоленской области.</w:t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</w:pPr>
      <w:r>
        <w:rPr>
          <w:color w:val="000000"/>
          <w:sz w:val="28"/>
        </w:rPr>
        <w:t>9. Удостоверение по истечении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срока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 xml:space="preserve">полномочий </w:t>
      </w:r>
      <w:r>
        <w:rPr>
          <w:sz w:val="28"/>
          <w:szCs w:val="28"/>
        </w:rPr>
        <w:t xml:space="preserve">Велижского окружного Совета депутатов </w:t>
      </w:r>
      <w:r>
        <w:rPr>
          <w:color w:val="000000"/>
          <w:sz w:val="28"/>
        </w:rPr>
        <w:t>соответствующего созыва, при досрочном прекращении полномочий депутата, а также в случае его утраты (порчи) считается недействительным.</w:t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</w:pPr>
      <w:r>
        <w:rPr>
          <w:color w:val="000000"/>
          <w:sz w:val="28"/>
        </w:rPr>
        <w:t>10. В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случае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смерти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депутата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>удостоверение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остается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членам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 xml:space="preserve">его </w:t>
      </w:r>
      <w:r>
        <w:rPr>
          <w:color w:val="000000"/>
          <w:spacing w:val="-2"/>
          <w:sz w:val="28"/>
        </w:rPr>
        <w:t>семьи.</w:t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</w:pPr>
      <w:r>
        <w:rPr>
          <w:color w:val="000000"/>
          <w:sz w:val="28"/>
        </w:rPr>
        <w:t>11. Депутат обязан обеспечить сохранность удостоверения. В случае утраты (порчи) удостоверения на основании личного заявления депутата на имя председателя Велижской территориальной избирательной комиссии Смоленской области ему выдается новое взамен утраченного (испорченного).</w:t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</w:pPr>
      <w:r>
        <w:rPr>
          <w:color w:val="000000"/>
          <w:sz w:val="28"/>
        </w:rPr>
        <w:t xml:space="preserve">12. Удостоверения подлежат нумерации. Номер удостоверения состоит из двух </w:t>
      </w:r>
      <w:r>
        <w:rPr>
          <w:color w:val="000000"/>
          <w:spacing w:val="-2"/>
          <w:sz w:val="28"/>
        </w:rPr>
        <w:t>элементов:</w:t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</w:pPr>
      <w:r>
        <w:rPr>
          <w:color w:val="000000"/>
          <w:sz w:val="28"/>
        </w:rPr>
        <w:t>непосредственно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порядкового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</w:rPr>
        <w:t>номера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(1,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2,</w:t>
      </w:r>
      <w:r>
        <w:rPr>
          <w:color w:val="000000"/>
          <w:spacing w:val="-4"/>
          <w:sz w:val="28"/>
        </w:rPr>
        <w:t xml:space="preserve"> </w:t>
      </w:r>
      <w:proofErr w:type="gramStart"/>
      <w:r>
        <w:rPr>
          <w:color w:val="000000"/>
          <w:sz w:val="28"/>
        </w:rPr>
        <w:t>3,...</w:t>
      </w:r>
      <w:proofErr w:type="gramEnd"/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и т.д.)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pacing w:val="-2"/>
          <w:sz w:val="28"/>
        </w:rPr>
        <w:t>удостоверения;</w:t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</w:pPr>
      <w:r>
        <w:rPr>
          <w:color w:val="000000"/>
          <w:sz w:val="28"/>
        </w:rPr>
        <w:t xml:space="preserve">римской цифры, означающий созыв </w:t>
      </w:r>
      <w:r>
        <w:rPr>
          <w:sz w:val="28"/>
          <w:szCs w:val="28"/>
        </w:rPr>
        <w:t>Велижского окружного Совета депутатов.</w:t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</w:pPr>
      <w:r>
        <w:rPr>
          <w:color w:val="000000"/>
          <w:sz w:val="28"/>
        </w:rPr>
        <w:t>13. Хранение, учет бланков удостоверений, оформление и выдачу удостоверений осуществляет председатель (заместитель председателя, секретарь) Велижской территориальной избирательной комиссии Смоленской области.</w:t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</w:pPr>
      <w:r>
        <w:rPr>
          <w:color w:val="000000"/>
          <w:sz w:val="28"/>
        </w:rPr>
        <w:lastRenderedPageBreak/>
        <w:t xml:space="preserve">14. Учет удостоверений ведется в специальном регистрационном журнале. Регистрационный журнал учета и выдачи удостоверений оформляется по форме согласно </w:t>
      </w:r>
      <w:proofErr w:type="gramStart"/>
      <w:r>
        <w:rPr>
          <w:color w:val="000000"/>
          <w:sz w:val="28"/>
        </w:rPr>
        <w:t>приложению</w:t>
      </w:r>
      <w:proofErr w:type="gramEnd"/>
      <w:r>
        <w:rPr>
          <w:color w:val="000000"/>
          <w:sz w:val="28"/>
        </w:rPr>
        <w:t xml:space="preserve"> к настоящему Положению. При получении удостоверения в регистрационном журнале расписывается владелец удостоверения, а при возврате удостоверения – принявшей его от владельца ответственный член комиссии.</w:t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</w:pPr>
      <w:r>
        <w:rPr>
          <w:color w:val="000000"/>
          <w:sz w:val="28"/>
        </w:rPr>
        <w:t>15. Возвращенные удостоверения списываются и подлежат уничтожению по акту с соответствующей отметкой в регистрационном журнале.</w:t>
      </w:r>
    </w:p>
    <w:p w:rsidR="00B53583" w:rsidRDefault="00B53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</w:p>
    <w:p w:rsidR="006337A6" w:rsidRDefault="006337A6">
      <w:pPr>
        <w:widowControl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5528"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Приложение</w:t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left="5528"/>
        <w:jc w:val="center"/>
        <w:rPr>
          <w:sz w:val="24"/>
        </w:rPr>
      </w:pPr>
      <w:r>
        <w:rPr>
          <w:color w:val="000000"/>
          <w:sz w:val="28"/>
        </w:rPr>
        <w:t xml:space="preserve">к Положению об удостоверении об избрании депутатом </w:t>
      </w:r>
      <w:r>
        <w:rPr>
          <w:sz w:val="28"/>
          <w:szCs w:val="28"/>
        </w:rPr>
        <w:t>Велижского окружного Совета депутатов первого созыва</w:t>
      </w:r>
    </w:p>
    <w:p w:rsidR="00B53583" w:rsidRDefault="00B53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center"/>
      </w:pPr>
    </w:p>
    <w:p w:rsidR="00B53583" w:rsidRDefault="00B53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center"/>
      </w:pP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center"/>
        <w:rPr>
          <w:sz w:val="24"/>
        </w:rPr>
      </w:pPr>
      <w:r>
        <w:br/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center"/>
      </w:pPr>
      <w:r>
        <w:rPr>
          <w:b/>
          <w:color w:val="000000"/>
          <w:sz w:val="28"/>
        </w:rPr>
        <w:t>РЕГИСТРАЦИОННЫЙ ЖУРНАЛ</w:t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center"/>
      </w:pPr>
      <w:r>
        <w:rPr>
          <w:b/>
          <w:color w:val="000000"/>
          <w:sz w:val="28"/>
        </w:rPr>
        <w:t>учета и выдачи</w:t>
      </w: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center"/>
      </w:pPr>
      <w:r>
        <w:rPr>
          <w:b/>
          <w:color w:val="000000"/>
          <w:sz w:val="28"/>
        </w:rPr>
        <w:t xml:space="preserve">удостоверений об избрании депутатом </w:t>
      </w:r>
      <w:r>
        <w:rPr>
          <w:b/>
          <w:sz w:val="28"/>
          <w:szCs w:val="28"/>
        </w:rPr>
        <w:t>Велижского окружного Совета депутатов первого созыва</w:t>
      </w:r>
    </w:p>
    <w:p w:rsidR="00B53583" w:rsidRDefault="00B53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center"/>
      </w:pPr>
    </w:p>
    <w:p w:rsidR="00B53583" w:rsidRDefault="0092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  <w:r>
        <w:br/>
      </w:r>
    </w:p>
    <w:tbl>
      <w:tblPr>
        <w:tblStyle w:val="af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724"/>
        <w:gridCol w:w="1075"/>
        <w:gridCol w:w="969"/>
        <w:gridCol w:w="1330"/>
        <w:gridCol w:w="2144"/>
        <w:gridCol w:w="1724"/>
      </w:tblGrid>
      <w:tr w:rsidR="00B53583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583" w:rsidRDefault="009267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</w:pPr>
            <w:r>
              <w:rPr>
                <w:color w:val="000000"/>
                <w:sz w:val="24"/>
              </w:rPr>
              <w:t>№ п/п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583" w:rsidRDefault="009267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</w:pPr>
            <w:r>
              <w:rPr>
                <w:color w:val="000000"/>
                <w:sz w:val="24"/>
              </w:rPr>
              <w:t>Номер выданного удостоверения</w:t>
            </w:r>
          </w:p>
          <w:p w:rsidR="00B53583" w:rsidRDefault="00B5358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583" w:rsidRDefault="009267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</w:pPr>
            <w:r>
              <w:rPr>
                <w:color w:val="000000"/>
                <w:sz w:val="24"/>
              </w:rPr>
              <w:t>Ф.И.О.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583" w:rsidRDefault="009267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</w:pPr>
            <w:r>
              <w:rPr>
                <w:color w:val="000000"/>
                <w:sz w:val="24"/>
              </w:rPr>
              <w:t>Дата выдачи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583" w:rsidRDefault="009267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</w:pPr>
            <w:r>
              <w:rPr>
                <w:color w:val="000000"/>
                <w:sz w:val="24"/>
              </w:rPr>
              <w:t>Расписка в получении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583" w:rsidRDefault="009267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</w:pPr>
            <w:r>
              <w:rPr>
                <w:color w:val="000000"/>
                <w:sz w:val="24"/>
              </w:rPr>
              <w:t>Отметка о возврате, признании недействительным удостоверения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583" w:rsidRDefault="009267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</w:pPr>
            <w:r>
              <w:rPr>
                <w:color w:val="000000"/>
                <w:sz w:val="24"/>
              </w:rPr>
              <w:t>Номер акта об уничтожении удостоверения</w:t>
            </w:r>
          </w:p>
        </w:tc>
      </w:tr>
      <w:tr w:rsidR="00B53583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583" w:rsidRDefault="009267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583" w:rsidRDefault="009267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583" w:rsidRDefault="009267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583" w:rsidRDefault="009267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583" w:rsidRDefault="009267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583" w:rsidRDefault="009267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583" w:rsidRDefault="009267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</w:tr>
    </w:tbl>
    <w:p w:rsidR="00B53583" w:rsidRDefault="00B53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</w:pPr>
    </w:p>
    <w:p w:rsidR="006337A6" w:rsidRDefault="006337A6">
      <w:pPr>
        <w:widowControl/>
      </w:pPr>
      <w:r>
        <w:br w:type="page"/>
      </w:r>
    </w:p>
    <w:p w:rsidR="006337A6" w:rsidRDefault="006337A6" w:rsidP="006337A6">
      <w:pPr>
        <w:ind w:left="5103" w:firstLine="141"/>
        <w:jc w:val="center"/>
      </w:pPr>
      <w:r>
        <w:rPr>
          <w:sz w:val="28"/>
          <w:szCs w:val="28"/>
        </w:rPr>
        <w:lastRenderedPageBreak/>
        <w:t>Приложение 2</w:t>
      </w:r>
    </w:p>
    <w:p w:rsidR="006337A6" w:rsidRDefault="006337A6" w:rsidP="006337A6">
      <w:pPr>
        <w:ind w:left="5103" w:firstLine="141"/>
        <w:jc w:val="center"/>
      </w:pPr>
      <w:r>
        <w:rPr>
          <w:sz w:val="28"/>
          <w:szCs w:val="28"/>
        </w:rPr>
        <w:t>к постановлению Велижской</w:t>
      </w:r>
    </w:p>
    <w:p w:rsidR="006337A6" w:rsidRDefault="006337A6" w:rsidP="006337A6">
      <w:pPr>
        <w:ind w:left="5103" w:firstLine="141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 Смоленской области</w:t>
      </w:r>
    </w:p>
    <w:p w:rsidR="00B53583" w:rsidRDefault="006337A6" w:rsidP="006337A6">
      <w:pPr>
        <w:ind w:left="5103" w:firstLine="141"/>
        <w:jc w:val="center"/>
      </w:pPr>
      <w:r>
        <w:rPr>
          <w:sz w:val="28"/>
          <w:szCs w:val="28"/>
        </w:rPr>
        <w:t>от 11 сентября 2024 года № 69/190</w:t>
      </w:r>
    </w:p>
    <w:p w:rsidR="00B53583" w:rsidRDefault="00B53583" w:rsidP="006337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567"/>
        <w:rPr>
          <w:sz w:val="28"/>
          <w:szCs w:val="28"/>
        </w:rPr>
      </w:pPr>
    </w:p>
    <w:p w:rsidR="006337A6" w:rsidRDefault="006337A6" w:rsidP="006337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center"/>
      </w:pPr>
      <w:r w:rsidRPr="006337A6">
        <w:rPr>
          <w:b/>
          <w:sz w:val="28"/>
          <w:szCs w:val="28"/>
        </w:rPr>
        <w:t>Образец и описание удостоверения об избрании депутатом</w:t>
      </w:r>
    </w:p>
    <w:p w:rsidR="006337A6" w:rsidRDefault="006337A6" w:rsidP="006337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center"/>
        <w:rPr>
          <w:b/>
          <w:sz w:val="28"/>
          <w:szCs w:val="28"/>
        </w:rPr>
      </w:pPr>
      <w:r w:rsidRPr="006337A6">
        <w:rPr>
          <w:b/>
          <w:sz w:val="28"/>
          <w:szCs w:val="28"/>
        </w:rPr>
        <w:t>Велижского окружного Совета депутатов первого созыва</w:t>
      </w:r>
    </w:p>
    <w:p w:rsidR="006337A6" w:rsidRPr="009E1375" w:rsidRDefault="006337A6" w:rsidP="006337A6">
      <w:pPr>
        <w:adjustRightInd w:val="0"/>
        <w:ind w:firstLine="709"/>
        <w:jc w:val="both"/>
        <w:rPr>
          <w:sz w:val="28"/>
          <w:szCs w:val="28"/>
        </w:rPr>
      </w:pPr>
      <w:r w:rsidRPr="009E1375">
        <w:rPr>
          <w:sz w:val="28"/>
          <w:szCs w:val="28"/>
        </w:rPr>
        <w:t xml:space="preserve">1. Удостоверение об избрании депутатом </w:t>
      </w:r>
      <w:r w:rsidRPr="006337A6">
        <w:rPr>
          <w:sz w:val="28"/>
          <w:szCs w:val="28"/>
        </w:rPr>
        <w:t>Велижского окружного Совета депутатов первого созыва</w:t>
      </w:r>
      <w:r w:rsidRPr="009E1375">
        <w:rPr>
          <w:sz w:val="28"/>
          <w:szCs w:val="28"/>
        </w:rPr>
        <w:t xml:space="preserve"> (далее – удостоверение) представляет собой </w:t>
      </w:r>
      <w:r w:rsidRPr="009E1375">
        <w:rPr>
          <w:i/>
          <w:sz w:val="28"/>
          <w:szCs w:val="28"/>
        </w:rPr>
        <w:t>книжечку в обложке темно-бордового цвета размером 95 x 67 мм либо оформляется на бланке размером 80 х 120 мм</w:t>
      </w:r>
      <w:r w:rsidRPr="009E1375">
        <w:rPr>
          <w:sz w:val="28"/>
          <w:szCs w:val="28"/>
        </w:rPr>
        <w:t>.</w:t>
      </w:r>
    </w:p>
    <w:p w:rsidR="006337A6" w:rsidRPr="009E1375" w:rsidRDefault="006337A6" w:rsidP="006337A6">
      <w:pPr>
        <w:adjustRightInd w:val="0"/>
        <w:ind w:firstLine="709"/>
        <w:jc w:val="both"/>
        <w:rPr>
          <w:sz w:val="28"/>
          <w:szCs w:val="28"/>
        </w:rPr>
      </w:pPr>
      <w:r w:rsidRPr="009E1375">
        <w:rPr>
          <w:sz w:val="28"/>
          <w:szCs w:val="28"/>
        </w:rPr>
        <w:t xml:space="preserve">2. В удостоверении указывается наименование выборов, фамилия, имя, отчество избранного депутата, дата избрания депутатом </w:t>
      </w:r>
      <w:r w:rsidRPr="006337A6">
        <w:rPr>
          <w:sz w:val="28"/>
          <w:szCs w:val="28"/>
        </w:rPr>
        <w:t>Велижского окружного Совета депутатов первого созыва</w:t>
      </w:r>
      <w:r w:rsidRPr="009E137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E1375">
        <w:rPr>
          <w:sz w:val="28"/>
          <w:szCs w:val="28"/>
        </w:rPr>
        <w:t>ро</w:t>
      </w:r>
      <w:r>
        <w:rPr>
          <w:sz w:val="28"/>
          <w:szCs w:val="28"/>
        </w:rPr>
        <w:t>ставляется подпись председателя Велижской</w:t>
      </w:r>
      <w:r w:rsidRPr="009E1375">
        <w:rPr>
          <w:sz w:val="28"/>
          <w:szCs w:val="28"/>
        </w:rPr>
        <w:t xml:space="preserve"> территориальной избирательной комиссии Смоленской области, его инициалы и фамилия, печать </w:t>
      </w:r>
      <w:r>
        <w:rPr>
          <w:sz w:val="28"/>
          <w:szCs w:val="28"/>
        </w:rPr>
        <w:t>Велижской</w:t>
      </w:r>
      <w:r w:rsidRPr="009E1375">
        <w:rPr>
          <w:sz w:val="28"/>
          <w:szCs w:val="28"/>
        </w:rPr>
        <w:t xml:space="preserve"> территориальной избирательной комиссии Смоленской </w:t>
      </w:r>
      <w:proofErr w:type="gramStart"/>
      <w:r w:rsidRPr="009E1375">
        <w:rPr>
          <w:sz w:val="28"/>
          <w:szCs w:val="28"/>
        </w:rPr>
        <w:t>области,  а</w:t>
      </w:r>
      <w:proofErr w:type="gramEnd"/>
      <w:r w:rsidRPr="009E1375">
        <w:rPr>
          <w:sz w:val="28"/>
          <w:szCs w:val="28"/>
        </w:rPr>
        <w:t xml:space="preserve"> также указывается дата выдачи удостоверения и условия действия удостоверения</w:t>
      </w:r>
      <w:r>
        <w:rPr>
          <w:sz w:val="28"/>
          <w:szCs w:val="28"/>
        </w:rPr>
        <w:t>.</w:t>
      </w:r>
    </w:p>
    <w:p w:rsidR="006337A6" w:rsidRPr="006337A6" w:rsidRDefault="006337A6" w:rsidP="006337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rPr>
          <w:b/>
          <w:sz w:val="28"/>
          <w:szCs w:val="28"/>
        </w:rPr>
      </w:pPr>
      <w:r w:rsidRPr="009E1375">
        <w:rPr>
          <w:sz w:val="28"/>
          <w:szCs w:val="28"/>
        </w:rPr>
        <w:t>3. При изготовлении удостоверения линейки и текст под ними могут не воспроизводиться.</w:t>
      </w:r>
    </w:p>
    <w:p w:rsidR="00B53583" w:rsidRDefault="00B535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both"/>
      </w:pPr>
    </w:p>
    <w:p w:rsidR="00B53583" w:rsidRDefault="00B53583" w:rsidP="006337A6">
      <w:pPr>
        <w:jc w:val="center"/>
        <w:rPr>
          <w:sz w:val="24"/>
        </w:rPr>
      </w:pPr>
    </w:p>
    <w:sectPr w:rsidR="00B53583" w:rsidSect="006337A6">
      <w:headerReference w:type="even" r:id="rId9"/>
      <w:headerReference w:type="default" r:id="rId10"/>
      <w:footerReference w:type="first" r:id="rId11"/>
      <w:pgSz w:w="11906" w:h="16838"/>
      <w:pgMar w:top="567" w:right="567" w:bottom="851" w:left="1559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583" w:rsidRDefault="00926763">
      <w:pPr>
        <w:pStyle w:val="aa"/>
        <w:rPr>
          <w:rFonts w:ascii="Times New Roman" w:hAnsi="Times New Roman"/>
        </w:rPr>
      </w:pPr>
      <w:r>
        <w:separator/>
      </w:r>
    </w:p>
  </w:endnote>
  <w:endnote w:type="continuationSeparator" w:id="0">
    <w:p w:rsidR="00B53583" w:rsidRDefault="00926763">
      <w:pPr>
        <w:pStyle w:val="aa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583" w:rsidRDefault="00B53583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583" w:rsidRDefault="00926763">
      <w:pPr>
        <w:pStyle w:val="aa"/>
        <w:rPr>
          <w:rFonts w:ascii="Times New Roman" w:hAnsi="Times New Roman"/>
        </w:rPr>
      </w:pPr>
      <w:r>
        <w:separator/>
      </w:r>
    </w:p>
  </w:footnote>
  <w:footnote w:type="continuationSeparator" w:id="0">
    <w:p w:rsidR="00B53583" w:rsidRDefault="00926763">
      <w:pPr>
        <w:pStyle w:val="aa"/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583" w:rsidRDefault="00926763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53583" w:rsidRDefault="00B53583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583" w:rsidRDefault="00B53583">
    <w:pPr>
      <w:pStyle w:val="af1"/>
      <w:framePr w:wrap="around" w:vAnchor="text" w:hAnchor="margin" w:xAlign="center" w:y="1"/>
      <w:rPr>
        <w:rStyle w:val="af3"/>
      </w:rPr>
    </w:pPr>
  </w:p>
  <w:p w:rsidR="00B53583" w:rsidRDefault="00B5358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7CC"/>
    <w:multiLevelType w:val="hybridMultilevel"/>
    <w:tmpl w:val="A296D13C"/>
    <w:lvl w:ilvl="0" w:tplc="76869144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</w:rPr>
    </w:lvl>
    <w:lvl w:ilvl="1" w:tplc="421EFA88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C69848FE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BCC0B478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79E7A8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A93AA44A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A4AA8E2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A28F4C0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EB5856E4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D66973"/>
    <w:multiLevelType w:val="hybridMultilevel"/>
    <w:tmpl w:val="52DC4D4A"/>
    <w:lvl w:ilvl="0" w:tplc="969097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02AE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69A53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32C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E2B1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DA05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5037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0ACD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5A1D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1117BF2"/>
    <w:multiLevelType w:val="hybridMultilevel"/>
    <w:tmpl w:val="69EC0A62"/>
    <w:lvl w:ilvl="0" w:tplc="A7BAF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BE3D6E">
      <w:start w:val="1"/>
      <w:numFmt w:val="lowerLetter"/>
      <w:lvlText w:val="%2."/>
      <w:lvlJc w:val="left"/>
      <w:pPr>
        <w:ind w:left="1440" w:hanging="360"/>
      </w:pPr>
    </w:lvl>
    <w:lvl w:ilvl="2" w:tplc="17EE8452">
      <w:start w:val="1"/>
      <w:numFmt w:val="lowerRoman"/>
      <w:lvlText w:val="%3."/>
      <w:lvlJc w:val="right"/>
      <w:pPr>
        <w:ind w:left="2160" w:hanging="180"/>
      </w:pPr>
    </w:lvl>
    <w:lvl w:ilvl="3" w:tplc="DD1AEEC0">
      <w:start w:val="1"/>
      <w:numFmt w:val="decimal"/>
      <w:lvlText w:val="%4."/>
      <w:lvlJc w:val="left"/>
      <w:pPr>
        <w:ind w:left="2880" w:hanging="360"/>
      </w:pPr>
    </w:lvl>
    <w:lvl w:ilvl="4" w:tplc="039AAC04">
      <w:start w:val="1"/>
      <w:numFmt w:val="lowerLetter"/>
      <w:lvlText w:val="%5."/>
      <w:lvlJc w:val="left"/>
      <w:pPr>
        <w:ind w:left="3600" w:hanging="360"/>
      </w:pPr>
    </w:lvl>
    <w:lvl w:ilvl="5" w:tplc="85B4D8FE">
      <w:start w:val="1"/>
      <w:numFmt w:val="lowerRoman"/>
      <w:lvlText w:val="%6."/>
      <w:lvlJc w:val="right"/>
      <w:pPr>
        <w:ind w:left="4320" w:hanging="180"/>
      </w:pPr>
    </w:lvl>
    <w:lvl w:ilvl="6" w:tplc="1E8E76CE">
      <w:start w:val="1"/>
      <w:numFmt w:val="decimal"/>
      <w:lvlText w:val="%7."/>
      <w:lvlJc w:val="left"/>
      <w:pPr>
        <w:ind w:left="5040" w:hanging="360"/>
      </w:pPr>
    </w:lvl>
    <w:lvl w:ilvl="7" w:tplc="62888546">
      <w:start w:val="1"/>
      <w:numFmt w:val="lowerLetter"/>
      <w:lvlText w:val="%8."/>
      <w:lvlJc w:val="left"/>
      <w:pPr>
        <w:ind w:left="5760" w:hanging="360"/>
      </w:pPr>
    </w:lvl>
    <w:lvl w:ilvl="8" w:tplc="3D06695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B52B8"/>
    <w:multiLevelType w:val="hybridMultilevel"/>
    <w:tmpl w:val="661E024C"/>
    <w:lvl w:ilvl="0" w:tplc="84B809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2C60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8C6B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AE7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764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9C85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068D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2AD2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38E3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6277FE4"/>
    <w:multiLevelType w:val="hybridMultilevel"/>
    <w:tmpl w:val="44084968"/>
    <w:lvl w:ilvl="0" w:tplc="9C200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EC40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C454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FA11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BCDE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B8F1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36D9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7419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7A3A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24C03D4"/>
    <w:multiLevelType w:val="hybridMultilevel"/>
    <w:tmpl w:val="307209E8"/>
    <w:lvl w:ilvl="0" w:tplc="6D8028D2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6D8D8B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23672D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E40F86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BB226E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65A912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BBC5B6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61130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EBE00A2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1096040"/>
    <w:multiLevelType w:val="hybridMultilevel"/>
    <w:tmpl w:val="6518C17E"/>
    <w:lvl w:ilvl="0" w:tplc="982695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BA68A986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1E561F1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850BE6A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39A15BA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BFA8992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27F8BA5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1A04D8C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56EE4F0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C707C5"/>
    <w:multiLevelType w:val="hybridMultilevel"/>
    <w:tmpl w:val="67605A48"/>
    <w:lvl w:ilvl="0" w:tplc="E35A9820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67DCD7E2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9E2A17F4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31BC80E2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D0FCF24E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616CE8C2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DDE40FE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B8841CDA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1D328CB6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8" w15:restartNumberingAfterBreak="0">
    <w:nsid w:val="34CC32A9"/>
    <w:multiLevelType w:val="hybridMultilevel"/>
    <w:tmpl w:val="70E816B2"/>
    <w:lvl w:ilvl="0" w:tplc="238E84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500C6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BAE0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A8C5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1A43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74BD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543B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5CC1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D546C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FE62D86"/>
    <w:multiLevelType w:val="hybridMultilevel"/>
    <w:tmpl w:val="31003EF8"/>
    <w:lvl w:ilvl="0" w:tplc="103C3314">
      <w:start w:val="1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1" w:tplc="FD3CAC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0855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D005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8B8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EAFE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FE9E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0B9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E34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CD5F29"/>
    <w:multiLevelType w:val="hybridMultilevel"/>
    <w:tmpl w:val="09CAE7BA"/>
    <w:lvl w:ilvl="0" w:tplc="7D6AD876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C2082B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7AC8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453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00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4C21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64A6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43E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E89B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240D9"/>
    <w:multiLevelType w:val="hybridMultilevel"/>
    <w:tmpl w:val="23946EEE"/>
    <w:lvl w:ilvl="0" w:tplc="25A0E452">
      <w:start w:val="1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BFBE527A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8F6A57BE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694032A8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E75670FC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2AC5BEC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E3A864AE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BCFEF054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7676F6EA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1BD567D"/>
    <w:multiLevelType w:val="hybridMultilevel"/>
    <w:tmpl w:val="A26698F8"/>
    <w:lvl w:ilvl="0" w:tplc="DF3ECD40">
      <w:start w:val="1"/>
      <w:numFmt w:val="decimal"/>
      <w:lvlText w:val="%1."/>
      <w:lvlJc w:val="left"/>
    </w:lvl>
    <w:lvl w:ilvl="1" w:tplc="CCFED00E">
      <w:start w:val="1"/>
      <w:numFmt w:val="lowerLetter"/>
      <w:lvlText w:val="%2."/>
      <w:lvlJc w:val="left"/>
      <w:pPr>
        <w:ind w:left="1440" w:hanging="360"/>
      </w:pPr>
    </w:lvl>
    <w:lvl w:ilvl="2" w:tplc="1FCC5AB2">
      <w:start w:val="1"/>
      <w:numFmt w:val="lowerRoman"/>
      <w:lvlText w:val="%3."/>
      <w:lvlJc w:val="right"/>
      <w:pPr>
        <w:ind w:left="2160" w:hanging="180"/>
      </w:pPr>
    </w:lvl>
    <w:lvl w:ilvl="3" w:tplc="E8A6C402">
      <w:start w:val="1"/>
      <w:numFmt w:val="decimal"/>
      <w:lvlText w:val="%4."/>
      <w:lvlJc w:val="left"/>
      <w:pPr>
        <w:ind w:left="2880" w:hanging="360"/>
      </w:pPr>
    </w:lvl>
    <w:lvl w:ilvl="4" w:tplc="1BC0E976">
      <w:start w:val="1"/>
      <w:numFmt w:val="lowerLetter"/>
      <w:lvlText w:val="%5."/>
      <w:lvlJc w:val="left"/>
      <w:pPr>
        <w:ind w:left="3600" w:hanging="360"/>
      </w:pPr>
    </w:lvl>
    <w:lvl w:ilvl="5" w:tplc="D7F6A41E">
      <w:start w:val="1"/>
      <w:numFmt w:val="lowerRoman"/>
      <w:lvlText w:val="%6."/>
      <w:lvlJc w:val="right"/>
      <w:pPr>
        <w:ind w:left="4320" w:hanging="180"/>
      </w:pPr>
    </w:lvl>
    <w:lvl w:ilvl="6" w:tplc="C4265B88">
      <w:start w:val="1"/>
      <w:numFmt w:val="decimal"/>
      <w:lvlText w:val="%7."/>
      <w:lvlJc w:val="left"/>
      <w:pPr>
        <w:ind w:left="5040" w:hanging="360"/>
      </w:pPr>
    </w:lvl>
    <w:lvl w:ilvl="7" w:tplc="D208FFF0">
      <w:start w:val="1"/>
      <w:numFmt w:val="lowerLetter"/>
      <w:lvlText w:val="%8."/>
      <w:lvlJc w:val="left"/>
      <w:pPr>
        <w:ind w:left="5760" w:hanging="360"/>
      </w:pPr>
    </w:lvl>
    <w:lvl w:ilvl="8" w:tplc="38CC6DC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E794B"/>
    <w:multiLevelType w:val="hybridMultilevel"/>
    <w:tmpl w:val="0B728AA8"/>
    <w:lvl w:ilvl="0" w:tplc="F1E6AD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FAA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C49B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00E2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32C2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7263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A41E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F84E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32B4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60C32B9"/>
    <w:multiLevelType w:val="hybridMultilevel"/>
    <w:tmpl w:val="651A2F54"/>
    <w:lvl w:ilvl="0" w:tplc="FBB86AB2">
      <w:start w:val="1"/>
      <w:numFmt w:val="decimal"/>
      <w:lvlText w:val="%1."/>
      <w:lvlJc w:val="left"/>
    </w:lvl>
    <w:lvl w:ilvl="1" w:tplc="C4C2B8C2">
      <w:start w:val="1"/>
      <w:numFmt w:val="lowerLetter"/>
      <w:lvlText w:val="%2."/>
      <w:lvlJc w:val="left"/>
      <w:pPr>
        <w:ind w:left="1440" w:hanging="360"/>
      </w:pPr>
    </w:lvl>
    <w:lvl w:ilvl="2" w:tplc="7CFC5784">
      <w:start w:val="1"/>
      <w:numFmt w:val="lowerRoman"/>
      <w:lvlText w:val="%3."/>
      <w:lvlJc w:val="right"/>
      <w:pPr>
        <w:ind w:left="2160" w:hanging="180"/>
      </w:pPr>
    </w:lvl>
    <w:lvl w:ilvl="3" w:tplc="CEA40584">
      <w:start w:val="1"/>
      <w:numFmt w:val="decimal"/>
      <w:lvlText w:val="%4."/>
      <w:lvlJc w:val="left"/>
      <w:pPr>
        <w:ind w:left="2880" w:hanging="360"/>
      </w:pPr>
    </w:lvl>
    <w:lvl w:ilvl="4" w:tplc="F31C3B7E">
      <w:start w:val="1"/>
      <w:numFmt w:val="lowerLetter"/>
      <w:lvlText w:val="%5."/>
      <w:lvlJc w:val="left"/>
      <w:pPr>
        <w:ind w:left="3600" w:hanging="360"/>
      </w:pPr>
    </w:lvl>
    <w:lvl w:ilvl="5" w:tplc="AC7A3930">
      <w:start w:val="1"/>
      <w:numFmt w:val="lowerRoman"/>
      <w:lvlText w:val="%6."/>
      <w:lvlJc w:val="right"/>
      <w:pPr>
        <w:ind w:left="4320" w:hanging="180"/>
      </w:pPr>
    </w:lvl>
    <w:lvl w:ilvl="6" w:tplc="54F49D02">
      <w:start w:val="1"/>
      <w:numFmt w:val="decimal"/>
      <w:lvlText w:val="%7."/>
      <w:lvlJc w:val="left"/>
      <w:pPr>
        <w:ind w:left="5040" w:hanging="360"/>
      </w:pPr>
    </w:lvl>
    <w:lvl w:ilvl="7" w:tplc="CD08582C">
      <w:start w:val="1"/>
      <w:numFmt w:val="lowerLetter"/>
      <w:lvlText w:val="%8."/>
      <w:lvlJc w:val="left"/>
      <w:pPr>
        <w:ind w:left="5760" w:hanging="360"/>
      </w:pPr>
    </w:lvl>
    <w:lvl w:ilvl="8" w:tplc="16762FB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A0D64"/>
    <w:multiLevelType w:val="hybridMultilevel"/>
    <w:tmpl w:val="ECAE7128"/>
    <w:lvl w:ilvl="0" w:tplc="786E9FA8">
      <w:start w:val="1"/>
      <w:numFmt w:val="decimal"/>
      <w:lvlText w:val="%1."/>
      <w:lvlJc w:val="left"/>
    </w:lvl>
    <w:lvl w:ilvl="1" w:tplc="7728B57A">
      <w:start w:val="1"/>
      <w:numFmt w:val="lowerLetter"/>
      <w:lvlText w:val="%2."/>
      <w:lvlJc w:val="left"/>
      <w:pPr>
        <w:ind w:left="1440" w:hanging="360"/>
      </w:pPr>
    </w:lvl>
    <w:lvl w:ilvl="2" w:tplc="8BB07E72">
      <w:start w:val="1"/>
      <w:numFmt w:val="lowerRoman"/>
      <w:lvlText w:val="%3."/>
      <w:lvlJc w:val="right"/>
      <w:pPr>
        <w:ind w:left="2160" w:hanging="180"/>
      </w:pPr>
    </w:lvl>
    <w:lvl w:ilvl="3" w:tplc="640236FA">
      <w:start w:val="1"/>
      <w:numFmt w:val="decimal"/>
      <w:lvlText w:val="%4."/>
      <w:lvlJc w:val="left"/>
      <w:pPr>
        <w:ind w:left="2880" w:hanging="360"/>
      </w:pPr>
    </w:lvl>
    <w:lvl w:ilvl="4" w:tplc="6ACA1FBE">
      <w:start w:val="1"/>
      <w:numFmt w:val="lowerLetter"/>
      <w:lvlText w:val="%5."/>
      <w:lvlJc w:val="left"/>
      <w:pPr>
        <w:ind w:left="3600" w:hanging="360"/>
      </w:pPr>
    </w:lvl>
    <w:lvl w:ilvl="5" w:tplc="3F668948">
      <w:start w:val="1"/>
      <w:numFmt w:val="lowerRoman"/>
      <w:lvlText w:val="%6."/>
      <w:lvlJc w:val="right"/>
      <w:pPr>
        <w:ind w:left="4320" w:hanging="180"/>
      </w:pPr>
    </w:lvl>
    <w:lvl w:ilvl="6" w:tplc="1E7A99D4">
      <w:start w:val="1"/>
      <w:numFmt w:val="decimal"/>
      <w:lvlText w:val="%7."/>
      <w:lvlJc w:val="left"/>
      <w:pPr>
        <w:ind w:left="5040" w:hanging="360"/>
      </w:pPr>
    </w:lvl>
    <w:lvl w:ilvl="7" w:tplc="06A2DE2C">
      <w:start w:val="1"/>
      <w:numFmt w:val="lowerLetter"/>
      <w:lvlText w:val="%8."/>
      <w:lvlJc w:val="left"/>
      <w:pPr>
        <w:ind w:left="5760" w:hanging="360"/>
      </w:pPr>
    </w:lvl>
    <w:lvl w:ilvl="8" w:tplc="02E8BF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2"/>
  </w:num>
  <w:num w:numId="14">
    <w:abstractNumId w:val="15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83"/>
    <w:rsid w:val="000B67E7"/>
    <w:rsid w:val="00361C5A"/>
    <w:rsid w:val="005C4F04"/>
    <w:rsid w:val="006337A6"/>
    <w:rsid w:val="00680747"/>
    <w:rsid w:val="00864E72"/>
    <w:rsid w:val="00881E8C"/>
    <w:rsid w:val="00926763"/>
    <w:rsid w:val="00B53583"/>
    <w:rsid w:val="00FF6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94BCC-6616-4FA1-ABF6-06C7001A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A6"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5103"/>
      </w:tabs>
      <w:ind w:left="4962" w:right="-1"/>
      <w:outlineLvl w:val="0"/>
    </w:pPr>
    <w:rPr>
      <w:rFonts w:ascii="Times New Roman CYR" w:hAnsi="Times New Roman CYR"/>
      <w:b/>
      <w:i/>
      <w:sz w:val="32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rFonts w:ascii="Times New Roman CYR" w:hAnsi="Times New Roman CYR"/>
      <w:b/>
      <w:sz w:val="28"/>
      <w:lang w:val="en-US"/>
    </w:rPr>
  </w:style>
  <w:style w:type="paragraph" w:styleId="3">
    <w:name w:val="heading 3"/>
    <w:basedOn w:val="a"/>
    <w:next w:val="a"/>
    <w:link w:val="30"/>
    <w:qFormat/>
    <w:pPr>
      <w:keepNext/>
      <w:widowControl/>
      <w:outlineLvl w:val="2"/>
    </w:pPr>
    <w:rPr>
      <w:rFonts w:ascii="Times New Roman CYR" w:hAnsi="Times New Roman CYR"/>
      <w:b/>
      <w:sz w:val="28"/>
    </w:rPr>
  </w:style>
  <w:style w:type="paragraph" w:styleId="4">
    <w:name w:val="heading 4"/>
    <w:basedOn w:val="a"/>
    <w:next w:val="a"/>
    <w:link w:val="40"/>
    <w:qFormat/>
    <w:pPr>
      <w:keepNext/>
      <w:widowControl/>
      <w:tabs>
        <w:tab w:val="left" w:pos="9356"/>
      </w:tabs>
      <w:ind w:left="5387" w:right="-1"/>
      <w:jc w:val="center"/>
      <w:outlineLvl w:val="3"/>
    </w:pPr>
    <w:rPr>
      <w:rFonts w:ascii="Times New Roman CYR" w:hAnsi="Times New Roman CYR"/>
      <w:b/>
      <w:i/>
      <w:sz w:val="32"/>
    </w:rPr>
  </w:style>
  <w:style w:type="paragraph" w:styleId="5">
    <w:name w:val="heading 5"/>
    <w:basedOn w:val="a"/>
    <w:next w:val="a"/>
    <w:link w:val="50"/>
    <w:qFormat/>
    <w:pPr>
      <w:keepNext/>
      <w:widowControl/>
      <w:tabs>
        <w:tab w:val="left" w:pos="9356"/>
      </w:tabs>
      <w:ind w:left="5387" w:right="-1"/>
      <w:jc w:val="center"/>
      <w:outlineLvl w:val="4"/>
    </w:pPr>
    <w:rPr>
      <w:rFonts w:ascii="Times New Roman CYR" w:hAnsi="Times New Roman CYR"/>
      <w:b/>
      <w:i/>
      <w:sz w:val="28"/>
    </w:rPr>
  </w:style>
  <w:style w:type="paragraph" w:styleId="6">
    <w:name w:val="heading 6"/>
    <w:basedOn w:val="a"/>
    <w:next w:val="a"/>
    <w:link w:val="60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b/>
      <w:sz w:val="32"/>
      <w:szCs w:val="24"/>
    </w:rPr>
  </w:style>
  <w:style w:type="paragraph" w:styleId="7">
    <w:name w:val="heading 7"/>
    <w:basedOn w:val="a"/>
    <w:next w:val="a"/>
    <w:link w:val="70"/>
    <w:qFormat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widowControl/>
      <w:ind w:right="-86"/>
      <w:jc w:val="center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qFormat/>
    <w:pPr>
      <w:keepNext/>
      <w:ind w:left="4536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9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header"/>
    <w:basedOn w:val="a"/>
    <w:link w:val="af2"/>
    <w:uiPriority w:val="99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a">
    <w:name w:val="footer"/>
    <w:basedOn w:val="a"/>
    <w:link w:val="a9"/>
    <w:semiHidden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f3">
    <w:name w:val="page number"/>
    <w:basedOn w:val="a0"/>
    <w:semiHidden/>
  </w:style>
  <w:style w:type="paragraph" w:customStyle="1" w:styleId="210">
    <w:name w:val="Основной текст 21"/>
    <w:basedOn w:val="a"/>
    <w:pPr>
      <w:widowControl/>
      <w:spacing w:line="360" w:lineRule="auto"/>
      <w:ind w:firstLine="709"/>
    </w:pPr>
    <w:rPr>
      <w:rFonts w:ascii="Times New Roman CYR" w:hAnsi="Times New Roman CYR"/>
      <w:sz w:val="28"/>
    </w:rPr>
  </w:style>
  <w:style w:type="paragraph" w:styleId="af4">
    <w:name w:val="Body Text Indent"/>
    <w:basedOn w:val="a"/>
    <w:semiHidden/>
    <w:pPr>
      <w:widowControl/>
      <w:tabs>
        <w:tab w:val="left" w:pos="10773"/>
      </w:tabs>
      <w:spacing w:line="360" w:lineRule="auto"/>
      <w:ind w:firstLine="567"/>
      <w:jc w:val="both"/>
    </w:pPr>
    <w:rPr>
      <w:sz w:val="28"/>
    </w:rPr>
  </w:style>
  <w:style w:type="paragraph" w:customStyle="1" w:styleId="53">
    <w:name w:val="заголовок 5"/>
    <w:basedOn w:val="a"/>
    <w:next w:val="a"/>
    <w:pPr>
      <w:keepNext/>
      <w:widowControl/>
      <w:spacing w:before="120" w:after="80"/>
    </w:pPr>
    <w:rPr>
      <w:rFonts w:ascii="Arial" w:hAnsi="Arial"/>
      <w:b/>
    </w:rPr>
  </w:style>
  <w:style w:type="paragraph" w:customStyle="1" w:styleId="92">
    <w:name w:val="заголовок 9"/>
    <w:basedOn w:val="a"/>
    <w:next w:val="a"/>
    <w:pPr>
      <w:keepNext/>
      <w:widowControl/>
      <w:jc w:val="center"/>
      <w:outlineLvl w:val="8"/>
    </w:pPr>
    <w:rPr>
      <w:b/>
      <w:sz w:val="28"/>
    </w:rPr>
  </w:style>
  <w:style w:type="paragraph" w:customStyle="1" w:styleId="13">
    <w:name w:val="Обычный1"/>
    <w:pPr>
      <w:widowControl w:val="0"/>
      <w:ind w:left="960" w:firstLine="860"/>
    </w:pPr>
    <w:rPr>
      <w:sz w:val="28"/>
    </w:rPr>
  </w:style>
  <w:style w:type="paragraph" w:styleId="af5">
    <w:name w:val="Body Text"/>
    <w:basedOn w:val="a"/>
    <w:semiHidden/>
    <w:pPr>
      <w:widowControl/>
      <w:spacing w:before="120" w:after="120" w:line="360" w:lineRule="auto"/>
      <w:jc w:val="center"/>
    </w:pPr>
    <w:rPr>
      <w:rFonts w:ascii="Times New Roman CYR" w:hAnsi="Times New Roman CYR"/>
      <w:b/>
      <w:sz w:val="26"/>
    </w:rPr>
  </w:style>
  <w:style w:type="paragraph" w:styleId="25">
    <w:name w:val="Body Text Indent 2"/>
    <w:basedOn w:val="a"/>
    <w:semiHidden/>
    <w:pPr>
      <w:spacing w:line="360" w:lineRule="auto"/>
      <w:ind w:firstLine="567"/>
      <w:jc w:val="both"/>
    </w:pPr>
    <w:rPr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6">
    <w:name w:val="caption"/>
    <w:basedOn w:val="a"/>
    <w:next w:val="a"/>
    <w:qFormat/>
    <w:pPr>
      <w:widowControl/>
      <w:ind w:firstLine="567"/>
    </w:pPr>
    <w:rPr>
      <w:b/>
      <w:sz w:val="28"/>
    </w:rPr>
  </w:style>
  <w:style w:type="paragraph" w:styleId="33">
    <w:name w:val="Body Text Indent 3"/>
    <w:basedOn w:val="a"/>
    <w:semiHidden/>
    <w:pPr>
      <w:ind w:firstLine="709"/>
      <w:jc w:val="both"/>
    </w:pPr>
    <w:rPr>
      <w:sz w:val="28"/>
    </w:rPr>
  </w:style>
  <w:style w:type="paragraph" w:styleId="a4">
    <w:name w:val="Title"/>
    <w:basedOn w:val="a"/>
    <w:link w:val="a3"/>
    <w:qFormat/>
    <w:pPr>
      <w:widowControl/>
      <w:jc w:val="center"/>
    </w:pPr>
    <w:rPr>
      <w:b/>
      <w:bCs/>
      <w:sz w:val="24"/>
      <w:szCs w:val="24"/>
    </w:rPr>
  </w:style>
  <w:style w:type="paragraph" w:customStyle="1" w:styleId="14">
    <w:name w:val="текст сноски1"/>
    <w:basedOn w:val="a"/>
    <w:pPr>
      <w:keepLines/>
      <w:widowControl/>
      <w:spacing w:after="120"/>
      <w:jc w:val="both"/>
    </w:pPr>
    <w:rPr>
      <w:sz w:val="22"/>
      <w:szCs w:val="22"/>
    </w:rPr>
  </w:style>
  <w:style w:type="paragraph" w:customStyle="1" w:styleId="af7">
    <w:name w:val="текст сноски"/>
    <w:basedOn w:val="a"/>
    <w:rPr>
      <w:sz w:val="28"/>
      <w:szCs w:val="28"/>
    </w:rPr>
  </w:style>
  <w:style w:type="paragraph" w:styleId="34">
    <w:name w:val="Body Text 3"/>
    <w:basedOn w:val="a"/>
    <w:pPr>
      <w:widowControl/>
      <w:ind w:right="3827"/>
      <w:jc w:val="both"/>
    </w:pPr>
    <w:rPr>
      <w:b/>
      <w:i/>
      <w:sz w:val="24"/>
    </w:rPr>
  </w:style>
  <w:style w:type="paragraph" w:customStyle="1" w:styleId="14-1">
    <w:name w:val="Текст 14-1"/>
    <w:basedOn w:val="a"/>
    <w:pPr>
      <w:widowControl/>
      <w:spacing w:line="360" w:lineRule="auto"/>
      <w:ind w:firstLine="709"/>
      <w:jc w:val="both"/>
    </w:pPr>
    <w:rPr>
      <w:rFonts w:ascii="Times New Roman CYR" w:hAnsi="Times New Roman CYR"/>
      <w:sz w:val="28"/>
    </w:rPr>
  </w:style>
  <w:style w:type="paragraph" w:customStyle="1" w:styleId="af8">
    <w:name w:val="???????"/>
  </w:style>
  <w:style w:type="paragraph" w:styleId="26">
    <w:name w:val="Body Text 2"/>
    <w:basedOn w:val="a"/>
    <w:semiHidden/>
    <w:pPr>
      <w:ind w:right="5953"/>
      <w:jc w:val="both"/>
    </w:pPr>
    <w:rPr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customStyle="1" w:styleId="iieo">
    <w:name w:val="iieo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ConsTitle">
    <w:name w:val="ConsTitle"/>
    <w:pPr>
      <w:ind w:right="19772"/>
    </w:pPr>
    <w:rPr>
      <w:rFonts w:ascii="Arial" w:hAnsi="Arial" w:cs="Arial"/>
      <w:b/>
      <w:bCs/>
      <w:sz w:val="16"/>
      <w:szCs w:val="16"/>
    </w:rPr>
  </w:style>
  <w:style w:type="paragraph" w:styleId="afb">
    <w:name w:val="Block Text"/>
    <w:basedOn w:val="a"/>
    <w:semiHidden/>
    <w:pPr>
      <w:ind w:left="284" w:right="5386"/>
      <w:jc w:val="both"/>
    </w:pPr>
    <w:rPr>
      <w:sz w:val="28"/>
      <w:szCs w:val="24"/>
    </w:rPr>
  </w:style>
  <w:style w:type="character" w:customStyle="1" w:styleId="af2">
    <w:name w:val="Верхний колонтитул Знак"/>
    <w:link w:val="af1"/>
    <w:uiPriority w:val="99"/>
    <w:rPr>
      <w:rFonts w:ascii="Times New Roman CYR" w:hAnsi="Times New Roman CYR"/>
    </w:rPr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fd">
    <w:name w:val="footnote text"/>
    <w:basedOn w:val="a"/>
    <w:link w:val="afe"/>
    <w:uiPriority w:val="99"/>
    <w:semiHidden/>
    <w:pPr>
      <w:keepLines/>
      <w:widowControl/>
      <w:spacing w:after="120"/>
      <w:jc w:val="both"/>
    </w:pPr>
  </w:style>
  <w:style w:type="character" w:customStyle="1" w:styleId="afe">
    <w:name w:val="Текст сноски Знак"/>
    <w:basedOn w:val="a0"/>
    <w:link w:val="afd"/>
    <w:uiPriority w:val="99"/>
    <w:semiHidden/>
  </w:style>
  <w:style w:type="character" w:styleId="aff">
    <w:name w:val="footnote reference"/>
    <w:rPr>
      <w:vertAlign w:val="superscript"/>
    </w:rPr>
  </w:style>
  <w:style w:type="paragraph" w:customStyle="1" w:styleId="14-15">
    <w:name w:val="Текст 14-15"/>
    <w:basedOn w:val="a"/>
    <w:pPr>
      <w:spacing w:line="360" w:lineRule="auto"/>
      <w:ind w:firstLine="709"/>
      <w:jc w:val="both"/>
    </w:pPr>
    <w:rPr>
      <w:sz w:val="28"/>
      <w:szCs w:val="28"/>
    </w:rPr>
  </w:style>
  <w:style w:type="paragraph" w:styleId="aff0">
    <w:name w:val="List Paragraph"/>
    <w:basedOn w:val="a"/>
    <w:uiPriority w:val="1"/>
    <w:qFormat/>
    <w:pPr>
      <w:ind w:left="720"/>
      <w:contextualSpacing/>
    </w:pPr>
  </w:style>
  <w:style w:type="table" w:styleId="a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B218FA3-4438-4FCB-91A3-0ADA2230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Председателям</vt:lpstr>
    </vt:vector>
  </TitlesOfParts>
  <Company>СМОЛЕНСК ИК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Председателям</dc:title>
  <dc:creator>ГАС  "ВЫБОРЫ"</dc:creator>
  <cp:lastModifiedBy>USER</cp:lastModifiedBy>
  <cp:revision>17</cp:revision>
  <cp:lastPrinted>2024-09-19T11:37:00Z</cp:lastPrinted>
  <dcterms:created xsi:type="dcterms:W3CDTF">2024-09-11T18:06:00Z</dcterms:created>
  <dcterms:modified xsi:type="dcterms:W3CDTF">2024-09-22T10:03:00Z</dcterms:modified>
</cp:coreProperties>
</file>